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F4" w:rsidRPr="00431DF4" w:rsidRDefault="00431DF4" w:rsidP="00431DF4">
      <w:pPr>
        <w:spacing w:line="480" w:lineRule="auto"/>
        <w:rPr>
          <w:rFonts w:ascii="Times New Roman" w:hAnsi="Times New Roman" w:cs="Times New Roman"/>
          <w:b/>
          <w:sz w:val="24"/>
          <w:szCs w:val="24"/>
        </w:rPr>
      </w:pPr>
      <w:r w:rsidRPr="00431DF4">
        <w:rPr>
          <w:rFonts w:ascii="Times New Roman" w:hAnsi="Times New Roman" w:cs="Times New Roman"/>
          <w:b/>
          <w:sz w:val="24"/>
          <w:szCs w:val="24"/>
        </w:rPr>
        <w:t xml:space="preserve">Clinical and prognostic association of </w:t>
      </w:r>
      <w:r w:rsidRPr="00431DF4">
        <w:rPr>
          <w:rFonts w:ascii="Times New Roman" w:hAnsi="Times New Roman" w:cs="Times New Roman"/>
          <w:b/>
          <w:bCs/>
          <w:kern w:val="36"/>
          <w:sz w:val="24"/>
          <w:szCs w:val="24"/>
        </w:rPr>
        <w:t xml:space="preserve">total atrial conduction time </w:t>
      </w:r>
      <w:r w:rsidRPr="00431DF4">
        <w:rPr>
          <w:rFonts w:ascii="Times New Roman" w:hAnsi="Times New Roman" w:cs="Times New Roman"/>
          <w:b/>
          <w:sz w:val="24"/>
          <w:szCs w:val="24"/>
        </w:rPr>
        <w:t>in patients with heart failure. A report from SICA-HF.</w:t>
      </w:r>
    </w:p>
    <w:p w:rsidR="00431DF4" w:rsidRPr="00431DF4" w:rsidRDefault="005B45BF" w:rsidP="00431DF4">
      <w:pPr>
        <w:spacing w:line="480" w:lineRule="auto"/>
        <w:ind w:right="567"/>
        <w:jc w:val="both"/>
        <w:rPr>
          <w:rFonts w:ascii="Times New Roman" w:hAnsi="Times New Roman" w:cs="Times New Roman"/>
          <w:bCs/>
          <w:sz w:val="24"/>
          <w:szCs w:val="24"/>
        </w:rPr>
      </w:pPr>
      <w:r>
        <w:rPr>
          <w:rFonts w:ascii="Times New Roman" w:hAnsi="Times New Roman" w:cs="Times New Roman"/>
          <w:bCs/>
          <w:sz w:val="24"/>
          <w:szCs w:val="24"/>
        </w:rPr>
        <w:t>Word count:   249</w:t>
      </w:r>
      <w:r w:rsidR="00E534E9">
        <w:rPr>
          <w:rFonts w:ascii="Times New Roman" w:hAnsi="Times New Roman" w:cs="Times New Roman"/>
          <w:bCs/>
          <w:sz w:val="24"/>
          <w:szCs w:val="24"/>
        </w:rPr>
        <w:t xml:space="preserve"> abstract, 2943</w:t>
      </w:r>
      <w:bookmarkStart w:id="0" w:name="_GoBack"/>
      <w:bookmarkEnd w:id="0"/>
      <w:r w:rsidR="00F10736">
        <w:rPr>
          <w:rFonts w:ascii="Times New Roman" w:hAnsi="Times New Roman" w:cs="Times New Roman"/>
          <w:bCs/>
          <w:sz w:val="24"/>
          <w:szCs w:val="24"/>
        </w:rPr>
        <w:t xml:space="preserve"> article</w:t>
      </w:r>
      <w:r w:rsidR="00431DF4" w:rsidRPr="00431DF4">
        <w:rPr>
          <w:rFonts w:ascii="Times New Roman" w:hAnsi="Times New Roman" w:cs="Times New Roman"/>
          <w:bCs/>
          <w:sz w:val="24"/>
          <w:szCs w:val="24"/>
        </w:rPr>
        <w:t>.</w:t>
      </w:r>
    </w:p>
    <w:p w:rsidR="00431DF4" w:rsidRPr="00431DF4" w:rsidRDefault="00431DF4" w:rsidP="00431DF4">
      <w:pPr>
        <w:spacing w:line="480" w:lineRule="auto"/>
        <w:ind w:right="567"/>
        <w:jc w:val="both"/>
        <w:rPr>
          <w:rFonts w:ascii="Times New Roman" w:hAnsi="Times New Roman" w:cs="Times New Roman"/>
          <w:bCs/>
          <w:sz w:val="24"/>
          <w:szCs w:val="24"/>
        </w:rPr>
      </w:pPr>
      <w:r w:rsidRPr="00431DF4">
        <w:rPr>
          <w:rFonts w:ascii="Times New Roman" w:hAnsi="Times New Roman" w:cs="Times New Roman"/>
          <w:bCs/>
          <w:sz w:val="24"/>
          <w:szCs w:val="24"/>
        </w:rPr>
        <w:t xml:space="preserve">Short title:  </w:t>
      </w:r>
      <w:r w:rsidRPr="00431DF4">
        <w:rPr>
          <w:rFonts w:ascii="Times New Roman" w:hAnsi="Times New Roman" w:cs="Times New Roman"/>
          <w:bCs/>
          <w:kern w:val="36"/>
          <w:sz w:val="24"/>
          <w:szCs w:val="24"/>
        </w:rPr>
        <w:t>P-A´</w:t>
      </w:r>
      <w:r w:rsidRPr="00431DF4">
        <w:rPr>
          <w:rFonts w:ascii="Times New Roman" w:hAnsi="Times New Roman" w:cs="Times New Roman"/>
          <w:bCs/>
          <w:smallCaps/>
          <w:kern w:val="36"/>
          <w:sz w:val="24"/>
          <w:szCs w:val="24"/>
        </w:rPr>
        <w:t>tdi</w:t>
      </w:r>
      <w:r w:rsidRPr="00431DF4">
        <w:rPr>
          <w:rFonts w:ascii="Times New Roman" w:hAnsi="Times New Roman" w:cs="Times New Roman"/>
          <w:bCs/>
          <w:kern w:val="36"/>
          <w:sz w:val="24"/>
          <w:szCs w:val="24"/>
        </w:rPr>
        <w:t xml:space="preserve"> </w:t>
      </w:r>
      <w:r w:rsidRPr="00431DF4">
        <w:rPr>
          <w:rFonts w:ascii="Times New Roman" w:hAnsi="Times New Roman" w:cs="Times New Roman"/>
          <w:bCs/>
          <w:sz w:val="24"/>
          <w:szCs w:val="24"/>
        </w:rPr>
        <w:t>in heart failure</w:t>
      </w:r>
    </w:p>
    <w:p w:rsidR="00431DF4" w:rsidRPr="00431DF4" w:rsidRDefault="00431DF4" w:rsidP="00431DF4">
      <w:pPr>
        <w:spacing w:line="480" w:lineRule="auto"/>
        <w:jc w:val="both"/>
        <w:rPr>
          <w:rFonts w:ascii="Times New Roman" w:hAnsi="Times New Roman" w:cs="Times New Roman"/>
          <w:sz w:val="24"/>
          <w:szCs w:val="24"/>
        </w:rPr>
      </w:pPr>
      <w:r w:rsidRPr="00431DF4">
        <w:rPr>
          <w:rFonts w:ascii="Times New Roman" w:hAnsi="Times New Roman" w:cs="Times New Roman"/>
          <w:sz w:val="24"/>
          <w:szCs w:val="24"/>
        </w:rPr>
        <w:t>*</w:t>
      </w:r>
      <w:r w:rsidRPr="00431DF4">
        <w:rPr>
          <w:rFonts w:ascii="Times New Roman" w:hAnsi="Times New Roman" w:cs="Times New Roman"/>
          <w:sz w:val="24"/>
          <w:szCs w:val="24"/>
          <w:vertAlign w:val="superscript"/>
        </w:rPr>
        <w:t>@</w:t>
      </w:r>
      <w:r w:rsidRPr="00431DF4">
        <w:rPr>
          <w:rFonts w:ascii="Times New Roman" w:hAnsi="Times New Roman" w:cs="Times New Roman"/>
          <w:sz w:val="24"/>
          <w:szCs w:val="24"/>
        </w:rPr>
        <w:t xml:space="preserve">Vincenzo Nuzzi, </w:t>
      </w:r>
      <w:r w:rsidRPr="00431DF4">
        <w:rPr>
          <w:rFonts w:ascii="Times New Roman" w:hAnsi="Times New Roman" w:cs="Times New Roman"/>
          <w:sz w:val="24"/>
          <w:szCs w:val="24"/>
          <w:vertAlign w:val="superscript"/>
        </w:rPr>
        <w:t>~,</w:t>
      </w:r>
      <w:r w:rsidRPr="00431DF4">
        <w:rPr>
          <w:rFonts w:ascii="Times New Roman" w:hAnsi="Times New Roman" w:cs="Times New Roman"/>
          <w:sz w:val="24"/>
          <w:szCs w:val="24"/>
        </w:rPr>
        <w:t>*Pierpaolo Pellicori MD, FESC, *Theodora Nikolaidou *</w:t>
      </w:r>
      <w:r w:rsidRPr="00431DF4">
        <w:rPr>
          <w:rFonts w:ascii="Times New Roman" w:hAnsi="Times New Roman" w:cs="Times New Roman"/>
          <w:bCs/>
          <w:sz w:val="24"/>
          <w:szCs w:val="24"/>
        </w:rPr>
        <w:t xml:space="preserve">Anna </w:t>
      </w:r>
      <w:r w:rsidRPr="00431DF4">
        <w:rPr>
          <w:rFonts w:ascii="Times New Roman" w:hAnsi="Times New Roman" w:cs="Times New Roman"/>
          <w:sz w:val="24"/>
          <w:szCs w:val="24"/>
        </w:rPr>
        <w:t xml:space="preserve">Kallvikbacka-Bennett BA, </w:t>
      </w:r>
      <w:r w:rsidRPr="00431DF4">
        <w:rPr>
          <w:rFonts w:ascii="Times New Roman" w:hAnsi="Times New Roman" w:cs="Times New Roman"/>
          <w:sz w:val="24"/>
          <w:szCs w:val="24"/>
          <w:vertAlign w:val="superscript"/>
        </w:rPr>
        <w:t>@</w:t>
      </w:r>
      <w:r w:rsidRPr="00431DF4">
        <w:rPr>
          <w:rFonts w:ascii="Times New Roman" w:hAnsi="Times New Roman" w:cs="Times New Roman"/>
          <w:sz w:val="24"/>
          <w:szCs w:val="24"/>
        </w:rPr>
        <w:t xml:space="preserve">Concetta Torromeo, </w:t>
      </w:r>
      <w:r w:rsidRPr="00431DF4">
        <w:rPr>
          <w:rFonts w:ascii="Times New Roman" w:hAnsi="Times New Roman" w:cs="Times New Roman"/>
          <w:sz w:val="24"/>
          <w:szCs w:val="24"/>
          <w:vertAlign w:val="superscript"/>
        </w:rPr>
        <w:t>@</w:t>
      </w:r>
      <w:r w:rsidRPr="00431DF4">
        <w:rPr>
          <w:rFonts w:ascii="Times New Roman" w:hAnsi="Times New Roman" w:cs="Times New Roman"/>
          <w:sz w:val="24"/>
          <w:szCs w:val="24"/>
        </w:rPr>
        <w:t>Fran</w:t>
      </w:r>
      <w:r w:rsidR="007A7E65">
        <w:rPr>
          <w:rFonts w:ascii="Times New Roman" w:hAnsi="Times New Roman" w:cs="Times New Roman"/>
          <w:sz w:val="24"/>
          <w:szCs w:val="24"/>
        </w:rPr>
        <w:t>cesco Barilla’, *Salekin Damien</w:t>
      </w:r>
      <w:r w:rsidRPr="00431DF4">
        <w:rPr>
          <w:rFonts w:ascii="Times New Roman" w:hAnsi="Times New Roman" w:cs="Times New Roman"/>
          <w:sz w:val="24"/>
          <w:szCs w:val="24"/>
        </w:rPr>
        <w:t xml:space="preserve">, *Kuldeep Kaur, </w:t>
      </w:r>
      <w:r w:rsidRPr="00431DF4">
        <w:rPr>
          <w:rFonts w:ascii="Times New Roman" w:hAnsi="Times New Roman" w:cs="Times New Roman"/>
          <w:sz w:val="24"/>
          <w:szCs w:val="24"/>
          <w:vertAlign w:val="superscript"/>
        </w:rPr>
        <w:t>@</w:t>
      </w:r>
      <w:r w:rsidRPr="00431DF4">
        <w:rPr>
          <w:rFonts w:ascii="Times New Roman" w:hAnsi="Times New Roman" w:cs="Times New Roman"/>
          <w:sz w:val="24"/>
          <w:szCs w:val="24"/>
        </w:rPr>
        <w:t xml:space="preserve">Luca Monzo, </w:t>
      </w:r>
      <w:r w:rsidRPr="00431DF4">
        <w:rPr>
          <w:rFonts w:ascii="Times New Roman" w:hAnsi="Times New Roman" w:cs="Times New Roman"/>
          <w:sz w:val="24"/>
          <w:szCs w:val="24"/>
          <w:vertAlign w:val="superscript"/>
        </w:rPr>
        <w:t>~,#</w:t>
      </w:r>
      <w:r w:rsidRPr="00431DF4">
        <w:rPr>
          <w:rFonts w:ascii="Times New Roman" w:hAnsi="Times New Roman" w:cs="Times New Roman"/>
          <w:sz w:val="24"/>
          <w:szCs w:val="24"/>
        </w:rPr>
        <w:t>John GF Cleland</w:t>
      </w:r>
      <w:r w:rsidRPr="00431DF4">
        <w:rPr>
          <w:rFonts w:ascii="Times New Roman" w:hAnsi="Times New Roman" w:cs="Times New Roman"/>
          <w:bCs/>
          <w:sz w:val="24"/>
          <w:szCs w:val="24"/>
        </w:rPr>
        <w:t xml:space="preserve"> MD, FRCP, FESC, FACC,</w:t>
      </w:r>
      <w:r w:rsidRPr="00431DF4">
        <w:rPr>
          <w:rFonts w:ascii="Times New Roman" w:hAnsi="Times New Roman" w:cs="Times New Roman"/>
          <w:sz w:val="24"/>
          <w:szCs w:val="24"/>
        </w:rPr>
        <w:t xml:space="preserve"> *Andrew L Clark </w:t>
      </w:r>
      <w:r w:rsidRPr="00431DF4">
        <w:rPr>
          <w:rFonts w:ascii="Times New Roman" w:hAnsi="Times New Roman" w:cs="Times New Roman"/>
          <w:bCs/>
          <w:sz w:val="24"/>
          <w:szCs w:val="24"/>
        </w:rPr>
        <w:t>MA, MD, FRCP</w:t>
      </w:r>
    </w:p>
    <w:p w:rsidR="00431DF4" w:rsidRPr="00476AC6" w:rsidRDefault="00431DF4" w:rsidP="00431DF4">
      <w:pPr>
        <w:spacing w:line="480" w:lineRule="auto"/>
        <w:ind w:right="567"/>
        <w:jc w:val="both"/>
        <w:rPr>
          <w:rFonts w:ascii="Times New Roman" w:hAnsi="Times New Roman" w:cs="Times New Roman"/>
          <w:sz w:val="24"/>
          <w:szCs w:val="24"/>
        </w:rPr>
      </w:pPr>
      <w:r w:rsidRPr="00476AC6">
        <w:rPr>
          <w:rFonts w:ascii="Times New Roman" w:hAnsi="Times New Roman" w:cs="Times New Roman"/>
          <w:bCs/>
          <w:sz w:val="24"/>
          <w:szCs w:val="24"/>
        </w:rPr>
        <w:t xml:space="preserve">* Department of Cardiology, </w:t>
      </w:r>
      <w:r w:rsidRPr="00476AC6">
        <w:rPr>
          <w:rFonts w:ascii="Times New Roman" w:hAnsi="Times New Roman" w:cs="Times New Roman"/>
          <w:sz w:val="24"/>
          <w:szCs w:val="24"/>
        </w:rPr>
        <w:t>Hull York Medical School (University of Hull), Castle Hill Hospital, Cottingham, Kingston upon Hull, HU16 5JQ, UK</w:t>
      </w:r>
    </w:p>
    <w:p w:rsidR="00431DF4" w:rsidRPr="00476AC6" w:rsidRDefault="00431DF4" w:rsidP="00431DF4">
      <w:pPr>
        <w:spacing w:line="480" w:lineRule="auto"/>
        <w:ind w:right="567"/>
        <w:jc w:val="both"/>
        <w:rPr>
          <w:rFonts w:ascii="Times New Roman" w:hAnsi="Times New Roman" w:cs="Times New Roman"/>
          <w:i/>
          <w:sz w:val="24"/>
          <w:szCs w:val="24"/>
          <w:lang w:val="it-IT"/>
        </w:rPr>
      </w:pPr>
      <w:r w:rsidRPr="00476AC6">
        <w:rPr>
          <w:rFonts w:ascii="Times New Roman" w:hAnsi="Times New Roman" w:cs="Times New Roman"/>
          <w:i/>
          <w:sz w:val="24"/>
          <w:szCs w:val="24"/>
          <w:lang w:val="it-IT"/>
        </w:rPr>
        <w:t xml:space="preserve">@ </w:t>
      </w:r>
      <w:r w:rsidRPr="00476AC6">
        <w:rPr>
          <w:rStyle w:val="Emphasis"/>
          <w:rFonts w:ascii="Times New Roman" w:hAnsi="Times New Roman" w:cs="Times New Roman"/>
          <w:i w:val="0"/>
          <w:sz w:val="24"/>
          <w:szCs w:val="24"/>
          <w:lang w:val="it-IT"/>
        </w:rPr>
        <w:t>Dipartimento di scienze cardiovascolari, respiratorie, nefrologiche, anestesiologiche e geriatriche, Sapienza University, Rome, Italy.</w:t>
      </w:r>
    </w:p>
    <w:p w:rsidR="00431DF4" w:rsidRPr="00476AC6" w:rsidRDefault="00431DF4" w:rsidP="00431DF4">
      <w:pPr>
        <w:spacing w:line="480" w:lineRule="auto"/>
        <w:ind w:right="567"/>
        <w:rPr>
          <w:rFonts w:ascii="Times New Roman" w:eastAsia="Calibri" w:hAnsi="Times New Roman" w:cs="Times New Roman"/>
          <w:sz w:val="24"/>
          <w:szCs w:val="24"/>
        </w:rPr>
      </w:pPr>
      <w:r w:rsidRPr="00476AC6">
        <w:rPr>
          <w:rFonts w:ascii="Times New Roman" w:eastAsia="Calibri" w:hAnsi="Times New Roman" w:cs="Times New Roman"/>
          <w:sz w:val="24"/>
          <w:szCs w:val="24"/>
        </w:rPr>
        <w:t xml:space="preserve"># National Heart &amp; Lung Institute and National Institute of Health Research Cardiovascular Biomedical Research Unit, Royal Brompton &amp; Harefield Hospitals, Imperial College, London.  </w:t>
      </w:r>
    </w:p>
    <w:p w:rsidR="00431DF4" w:rsidRPr="00476AC6" w:rsidRDefault="00431DF4" w:rsidP="00431DF4">
      <w:pPr>
        <w:spacing w:line="480" w:lineRule="auto"/>
        <w:ind w:right="567"/>
        <w:rPr>
          <w:rFonts w:ascii="Times New Roman" w:hAnsi="Times New Roman" w:cs="Times New Roman"/>
          <w:sz w:val="24"/>
          <w:szCs w:val="24"/>
        </w:rPr>
      </w:pPr>
      <w:r w:rsidRPr="00476AC6">
        <w:rPr>
          <w:rFonts w:ascii="Times New Roman" w:hAnsi="Times New Roman" w:cs="Times New Roman"/>
          <w:sz w:val="24"/>
          <w:szCs w:val="24"/>
        </w:rPr>
        <w:t>~Robertson Institute of Biostatistics and Clinical Trials Unit, University of Glasgow, University Avenue, Glasgow, G12 8QQ.</w:t>
      </w:r>
    </w:p>
    <w:p w:rsidR="00431DF4" w:rsidRPr="00476AC6" w:rsidRDefault="00431DF4" w:rsidP="00431DF4">
      <w:pPr>
        <w:spacing w:line="480" w:lineRule="auto"/>
        <w:ind w:right="567"/>
        <w:rPr>
          <w:rFonts w:ascii="Times New Roman" w:hAnsi="Times New Roman" w:cs="Times New Roman"/>
          <w:bCs/>
          <w:i/>
          <w:sz w:val="24"/>
          <w:szCs w:val="24"/>
          <w:u w:val="single"/>
          <w:lang w:val="it-IT"/>
        </w:rPr>
      </w:pPr>
      <w:r w:rsidRPr="00476AC6">
        <w:rPr>
          <w:rFonts w:ascii="Times New Roman" w:hAnsi="Times New Roman" w:cs="Times New Roman"/>
          <w:bCs/>
          <w:i/>
          <w:sz w:val="24"/>
          <w:szCs w:val="24"/>
          <w:u w:val="single"/>
          <w:lang w:val="it-IT"/>
        </w:rPr>
        <w:t>Corresponding author:</w:t>
      </w:r>
      <w:r w:rsidRPr="00476AC6">
        <w:rPr>
          <w:rFonts w:ascii="Times New Roman" w:hAnsi="Times New Roman" w:cs="Times New Roman"/>
          <w:i/>
          <w:sz w:val="24"/>
          <w:szCs w:val="24"/>
          <w:u w:val="single"/>
          <w:lang w:val="it-IT"/>
        </w:rPr>
        <w:t xml:space="preserve"> </w:t>
      </w:r>
      <w:r w:rsidRPr="00476AC6">
        <w:rPr>
          <w:rFonts w:ascii="Times New Roman" w:hAnsi="Times New Roman" w:cs="Times New Roman"/>
          <w:bCs/>
          <w:i/>
          <w:sz w:val="24"/>
          <w:szCs w:val="24"/>
          <w:u w:val="single"/>
          <w:lang w:val="it-IT"/>
        </w:rPr>
        <w:t>Dr Pierpaolo Pellicori</w:t>
      </w:r>
      <w:r w:rsidR="00476AC6">
        <w:rPr>
          <w:rFonts w:ascii="Times New Roman" w:hAnsi="Times New Roman" w:cs="Times New Roman"/>
          <w:bCs/>
          <w:i/>
          <w:sz w:val="24"/>
          <w:szCs w:val="24"/>
          <w:u w:val="single"/>
          <w:lang w:val="it-IT"/>
        </w:rPr>
        <w:t>, MD, FESC</w:t>
      </w:r>
    </w:p>
    <w:p w:rsidR="00431DF4" w:rsidRPr="00431DF4" w:rsidRDefault="00431DF4" w:rsidP="00431DF4">
      <w:pPr>
        <w:spacing w:line="480" w:lineRule="auto"/>
        <w:ind w:right="567"/>
        <w:rPr>
          <w:rStyle w:val="Hyperlink"/>
          <w:rFonts w:ascii="Times New Roman" w:hAnsi="Times New Roman" w:cs="Times New Roman"/>
        </w:rPr>
      </w:pPr>
      <w:r w:rsidRPr="00431DF4">
        <w:rPr>
          <w:rFonts w:ascii="Times New Roman" w:hAnsi="Times New Roman" w:cs="Times New Roman"/>
          <w:sz w:val="24"/>
          <w:szCs w:val="24"/>
        </w:rPr>
        <w:t xml:space="preserve">Robertson Institute of Biostatistics and Clinical Trials Unit, University of Glasgow, University Avenue, Glasgow, G12 8QQ, UK; Tel: +44 </w:t>
      </w:r>
      <w:r w:rsidRPr="00431DF4">
        <w:rPr>
          <w:rFonts w:ascii="Times New Roman" w:hAnsi="Times New Roman" w:cs="Times New Roman"/>
          <w:color w:val="222222"/>
          <w:sz w:val="24"/>
          <w:szCs w:val="24"/>
          <w:shd w:val="clear" w:color="auto" w:fill="FFFFFF"/>
        </w:rPr>
        <w:t>0 141 330 4744</w:t>
      </w:r>
      <w:r w:rsidRPr="00431DF4">
        <w:rPr>
          <w:rFonts w:ascii="Times New Roman" w:hAnsi="Times New Roman" w:cs="Times New Roman"/>
          <w:sz w:val="24"/>
          <w:szCs w:val="24"/>
        </w:rPr>
        <w:t xml:space="preserve">; Fax: +44 </w:t>
      </w:r>
      <w:r w:rsidRPr="00431DF4">
        <w:rPr>
          <w:rFonts w:ascii="Times New Roman" w:hAnsi="Times New Roman" w:cs="Times New Roman"/>
          <w:color w:val="222222"/>
          <w:sz w:val="24"/>
          <w:szCs w:val="24"/>
          <w:shd w:val="clear" w:color="auto" w:fill="FFFFFF"/>
        </w:rPr>
        <w:t>0 141 330 5094</w:t>
      </w:r>
      <w:r w:rsidRPr="00431DF4">
        <w:rPr>
          <w:rFonts w:ascii="Times New Roman" w:hAnsi="Times New Roman" w:cs="Times New Roman"/>
          <w:sz w:val="24"/>
          <w:szCs w:val="24"/>
        </w:rPr>
        <w:t xml:space="preserve">; Email: </w:t>
      </w:r>
      <w:hyperlink r:id="rId8" w:history="1">
        <w:r w:rsidRPr="00431DF4">
          <w:rPr>
            <w:rStyle w:val="Hyperlink"/>
            <w:rFonts w:ascii="Times New Roman" w:hAnsi="Times New Roman" w:cs="Times New Roman"/>
            <w:sz w:val="24"/>
            <w:szCs w:val="24"/>
          </w:rPr>
          <w:t>pierpaolo.pellicori@glasgow.ac.uk</w:t>
        </w:r>
      </w:hyperlink>
      <w:r w:rsidRPr="00431DF4">
        <w:rPr>
          <w:rStyle w:val="Hyperlink"/>
          <w:rFonts w:ascii="Times New Roman" w:hAnsi="Times New Roman" w:cs="Times New Roman"/>
          <w:sz w:val="24"/>
          <w:szCs w:val="24"/>
        </w:rPr>
        <w:t xml:space="preserve">. </w:t>
      </w:r>
    </w:p>
    <w:p w:rsidR="00431DF4" w:rsidRPr="00431DF4" w:rsidRDefault="00431DF4" w:rsidP="00431DF4">
      <w:pPr>
        <w:spacing w:line="480" w:lineRule="auto"/>
        <w:ind w:right="567"/>
        <w:rPr>
          <w:rFonts w:ascii="Times New Roman" w:hAnsi="Times New Roman" w:cs="Times New Roman"/>
          <w:bCs/>
        </w:rPr>
      </w:pPr>
      <w:r w:rsidRPr="00431DF4">
        <w:rPr>
          <w:rFonts w:ascii="Times New Roman" w:hAnsi="Times New Roman" w:cs="Times New Roman"/>
          <w:b/>
          <w:sz w:val="24"/>
          <w:szCs w:val="24"/>
        </w:rPr>
        <w:t xml:space="preserve">Conflict of Interest: none declared </w:t>
      </w:r>
    </w:p>
    <w:p w:rsidR="00F97809" w:rsidRPr="00431DF4" w:rsidRDefault="00125EC4" w:rsidP="00431DF4">
      <w:pPr>
        <w:spacing w:line="480" w:lineRule="auto"/>
        <w:ind w:right="567"/>
        <w:rPr>
          <w:bCs/>
        </w:rPr>
      </w:pPr>
      <w:r w:rsidRPr="005E29C9">
        <w:rPr>
          <w:rFonts w:ascii="Times New Roman" w:hAnsi="Times New Roman" w:cs="Times New Roman"/>
          <w:b/>
          <w:sz w:val="24"/>
          <w:szCs w:val="24"/>
        </w:rPr>
        <w:lastRenderedPageBreak/>
        <w:t>Abstract</w:t>
      </w:r>
    </w:p>
    <w:p w:rsidR="00E42E7F" w:rsidRPr="00E42E7F" w:rsidRDefault="00F97809" w:rsidP="00E42E7F">
      <w:pPr>
        <w:spacing w:line="480" w:lineRule="auto"/>
        <w:jc w:val="both"/>
        <w:rPr>
          <w:rFonts w:ascii="Times New Roman" w:hAnsi="Times New Roman" w:cs="Times New Roman"/>
          <w:bCs/>
          <w:smallCaps/>
          <w:kern w:val="36"/>
          <w:sz w:val="24"/>
          <w:szCs w:val="24"/>
        </w:rPr>
      </w:pPr>
      <w:r w:rsidRPr="0071592C">
        <w:rPr>
          <w:rFonts w:ascii="Times New Roman" w:hAnsi="Times New Roman" w:cs="Times New Roman"/>
          <w:b/>
          <w:sz w:val="24"/>
          <w:szCs w:val="24"/>
        </w:rPr>
        <w:t>Background:</w:t>
      </w:r>
      <w:r w:rsidRPr="0071592C">
        <w:rPr>
          <w:rFonts w:ascii="Times New Roman" w:hAnsi="Times New Roman" w:cs="Times New Roman"/>
          <w:sz w:val="24"/>
          <w:szCs w:val="24"/>
        </w:rPr>
        <w:t xml:space="preserve"> </w:t>
      </w:r>
      <w:r w:rsidR="00F049DB">
        <w:rPr>
          <w:rFonts w:ascii="Times New Roman" w:hAnsi="Times New Roman" w:cs="Times New Roman"/>
          <w:bCs/>
          <w:kern w:val="36"/>
          <w:sz w:val="24"/>
          <w:szCs w:val="24"/>
        </w:rPr>
        <w:t>The t</w:t>
      </w:r>
      <w:r w:rsidR="00F049DB" w:rsidRPr="0071592C">
        <w:rPr>
          <w:rFonts w:ascii="Times New Roman" w:hAnsi="Times New Roman" w:cs="Times New Roman"/>
          <w:bCs/>
          <w:kern w:val="36"/>
          <w:sz w:val="24"/>
          <w:szCs w:val="24"/>
        </w:rPr>
        <w:t xml:space="preserve">otal atrial conduction time </w:t>
      </w:r>
      <w:r w:rsidR="00F049DB">
        <w:rPr>
          <w:rFonts w:ascii="Times New Roman" w:hAnsi="Times New Roman" w:cs="Times New Roman"/>
          <w:bCs/>
          <w:kern w:val="36"/>
          <w:sz w:val="24"/>
          <w:szCs w:val="24"/>
        </w:rPr>
        <w:t>can be measured as the time from the onset of the P wave on the ECG to the peak of the</w:t>
      </w:r>
      <w:r w:rsidR="00FD5597">
        <w:rPr>
          <w:rFonts w:ascii="Times New Roman" w:hAnsi="Times New Roman" w:cs="Times New Roman"/>
          <w:bCs/>
          <w:kern w:val="36"/>
          <w:sz w:val="24"/>
          <w:szCs w:val="24"/>
        </w:rPr>
        <w:t xml:space="preserve"> A</w:t>
      </w:r>
      <w:r w:rsidR="00F049DB">
        <w:rPr>
          <w:rFonts w:ascii="Times New Roman" w:hAnsi="Times New Roman" w:cs="Times New Roman"/>
          <w:bCs/>
          <w:kern w:val="36"/>
          <w:sz w:val="24"/>
          <w:szCs w:val="24"/>
        </w:rPr>
        <w:t xml:space="preserve"> </w:t>
      </w:r>
      <w:r w:rsidR="00FD5597">
        <w:rPr>
          <w:rFonts w:ascii="Times New Roman" w:hAnsi="Times New Roman" w:cs="Times New Roman"/>
          <w:bCs/>
          <w:kern w:val="36"/>
          <w:sz w:val="24"/>
          <w:szCs w:val="24"/>
        </w:rPr>
        <w:t>wave</w:t>
      </w:r>
      <w:r w:rsidR="00F049DB">
        <w:rPr>
          <w:rFonts w:ascii="Times New Roman" w:hAnsi="Times New Roman" w:cs="Times New Roman"/>
          <w:bCs/>
          <w:kern w:val="36"/>
          <w:sz w:val="24"/>
          <w:szCs w:val="24"/>
        </w:rPr>
        <w:t xml:space="preserve"> recorded </w:t>
      </w:r>
      <w:r w:rsidR="00F40164">
        <w:rPr>
          <w:rFonts w:ascii="Times New Roman" w:hAnsi="Times New Roman" w:cs="Times New Roman"/>
          <w:bCs/>
          <w:kern w:val="36"/>
          <w:sz w:val="24"/>
          <w:szCs w:val="24"/>
        </w:rPr>
        <w:t xml:space="preserve">at the </w:t>
      </w:r>
      <w:r w:rsidR="00DD35C9">
        <w:rPr>
          <w:rFonts w:ascii="Times New Roman" w:hAnsi="Times New Roman" w:cs="Times New Roman"/>
          <w:bCs/>
          <w:kern w:val="36"/>
          <w:sz w:val="24"/>
          <w:szCs w:val="24"/>
        </w:rPr>
        <w:t xml:space="preserve">mitral annulus </w:t>
      </w:r>
      <w:r w:rsidR="00F049DB">
        <w:rPr>
          <w:rFonts w:ascii="Times New Roman" w:hAnsi="Times New Roman" w:cs="Times New Roman"/>
          <w:bCs/>
          <w:kern w:val="36"/>
          <w:sz w:val="24"/>
          <w:szCs w:val="24"/>
        </w:rPr>
        <w:t xml:space="preserve">using </w:t>
      </w:r>
      <w:r w:rsidR="00F049DB" w:rsidRPr="0071592C">
        <w:rPr>
          <w:rFonts w:ascii="Times New Roman" w:hAnsi="Times New Roman" w:cs="Times New Roman"/>
          <w:bCs/>
          <w:kern w:val="36"/>
          <w:sz w:val="24"/>
          <w:szCs w:val="24"/>
        </w:rPr>
        <w:t>tissue Doppler imaging</w:t>
      </w:r>
      <w:r w:rsidR="00F049DB">
        <w:rPr>
          <w:rFonts w:ascii="Times New Roman" w:hAnsi="Times New Roman" w:cs="Times New Roman"/>
          <w:bCs/>
          <w:kern w:val="36"/>
          <w:sz w:val="24"/>
          <w:szCs w:val="24"/>
        </w:rPr>
        <w:t xml:space="preserve"> (</w:t>
      </w:r>
      <w:r w:rsidR="00FD5597">
        <w:rPr>
          <w:rFonts w:ascii="Times New Roman" w:hAnsi="Times New Roman" w:cs="Times New Roman"/>
          <w:bCs/>
          <w:kern w:val="36"/>
          <w:sz w:val="24"/>
          <w:szCs w:val="24"/>
        </w:rPr>
        <w:t xml:space="preserve">A´; </w:t>
      </w:r>
      <w:r w:rsidR="00F049DB">
        <w:rPr>
          <w:rFonts w:ascii="Times New Roman" w:hAnsi="Times New Roman" w:cs="Times New Roman"/>
          <w:bCs/>
          <w:kern w:val="36"/>
          <w:sz w:val="24"/>
          <w:szCs w:val="24"/>
        </w:rPr>
        <w:t>P-A</w:t>
      </w:r>
      <w:r w:rsidR="00DD35C9">
        <w:rPr>
          <w:rFonts w:ascii="Times New Roman" w:hAnsi="Times New Roman" w:cs="Times New Roman"/>
          <w:bCs/>
          <w:kern w:val="36"/>
          <w:sz w:val="24"/>
          <w:szCs w:val="24"/>
        </w:rPr>
        <w:t>´</w:t>
      </w:r>
      <w:r w:rsidR="00F049DB" w:rsidRPr="00E04ECA">
        <w:rPr>
          <w:rFonts w:ascii="Times New Roman" w:hAnsi="Times New Roman" w:cs="Times New Roman"/>
          <w:bCs/>
          <w:smallCaps/>
          <w:kern w:val="36"/>
          <w:sz w:val="24"/>
          <w:szCs w:val="24"/>
        </w:rPr>
        <w:t>tdi</w:t>
      </w:r>
      <w:r w:rsidR="00E42E7F">
        <w:rPr>
          <w:rFonts w:ascii="Times New Roman" w:hAnsi="Times New Roman" w:cs="Times New Roman"/>
          <w:bCs/>
          <w:smallCaps/>
          <w:kern w:val="36"/>
          <w:sz w:val="24"/>
          <w:szCs w:val="24"/>
        </w:rPr>
        <w:t>)</w:t>
      </w:r>
      <w:r w:rsidR="00D16A93">
        <w:rPr>
          <w:rFonts w:ascii="Times New Roman" w:hAnsi="Times New Roman" w:cs="Times New Roman"/>
          <w:bCs/>
          <w:smallCaps/>
          <w:kern w:val="36"/>
          <w:sz w:val="24"/>
          <w:szCs w:val="24"/>
        </w:rPr>
        <w:t>;</w:t>
      </w:r>
      <w:r w:rsidR="00E42E7F" w:rsidRPr="00E42E7F">
        <w:rPr>
          <w:rFonts w:ascii="Times New Roman" w:hAnsi="Times New Roman" w:cs="Times New Roman"/>
          <w:sz w:val="24"/>
          <w:szCs w:val="24"/>
        </w:rPr>
        <w:t xml:space="preserve"> when prolonged, </w:t>
      </w:r>
      <w:r w:rsidR="00E42E7F">
        <w:rPr>
          <w:rFonts w:ascii="Times New Roman" w:hAnsi="Times New Roman" w:cs="Times New Roman"/>
          <w:sz w:val="24"/>
          <w:szCs w:val="24"/>
        </w:rPr>
        <w:t xml:space="preserve">it </w:t>
      </w:r>
      <w:r w:rsidR="00E42E7F" w:rsidRPr="00E42E7F">
        <w:rPr>
          <w:rFonts w:ascii="Times New Roman" w:hAnsi="Times New Roman" w:cs="Times New Roman"/>
          <w:sz w:val="24"/>
          <w:szCs w:val="24"/>
        </w:rPr>
        <w:t xml:space="preserve">might predict </w:t>
      </w:r>
      <w:r w:rsidR="00D16A93">
        <w:rPr>
          <w:rFonts w:ascii="Times New Roman" w:hAnsi="Times New Roman" w:cs="Times New Roman"/>
          <w:sz w:val="24"/>
          <w:szCs w:val="24"/>
        </w:rPr>
        <w:t xml:space="preserve">incident </w:t>
      </w:r>
      <w:r w:rsidR="00E42E7F" w:rsidRPr="00E42E7F">
        <w:rPr>
          <w:rFonts w:ascii="Times New Roman" w:hAnsi="Times New Roman" w:cs="Times New Roman"/>
          <w:sz w:val="24"/>
          <w:szCs w:val="24"/>
        </w:rPr>
        <w:t>atrial fibrillation</w:t>
      </w:r>
      <w:r w:rsidR="00E42E7F">
        <w:rPr>
          <w:rFonts w:ascii="Times New Roman" w:hAnsi="Times New Roman" w:cs="Times New Roman"/>
          <w:sz w:val="24"/>
          <w:szCs w:val="24"/>
        </w:rPr>
        <w:t xml:space="preserve"> (AF)</w:t>
      </w:r>
      <w:r w:rsidR="00E42E7F" w:rsidRPr="00E42E7F">
        <w:rPr>
          <w:rFonts w:ascii="Times New Roman" w:hAnsi="Times New Roman" w:cs="Times New Roman"/>
          <w:sz w:val="24"/>
          <w:szCs w:val="24"/>
        </w:rPr>
        <w:t>.</w:t>
      </w:r>
      <w:r w:rsidR="00E42E7F">
        <w:rPr>
          <w:rFonts w:ascii="Times New Roman" w:hAnsi="Times New Roman" w:cs="Times New Roman"/>
          <w:b/>
          <w:sz w:val="24"/>
          <w:szCs w:val="24"/>
        </w:rPr>
        <w:t xml:space="preserve"> </w:t>
      </w:r>
    </w:p>
    <w:p w:rsidR="00F97809" w:rsidRPr="00E42E7F" w:rsidRDefault="00F97809" w:rsidP="00E42E7F">
      <w:pPr>
        <w:spacing w:line="480" w:lineRule="auto"/>
        <w:jc w:val="both"/>
        <w:rPr>
          <w:rFonts w:ascii="Times New Roman" w:hAnsi="Times New Roman" w:cs="Times New Roman"/>
          <w:bCs/>
          <w:kern w:val="36"/>
          <w:sz w:val="24"/>
          <w:szCs w:val="24"/>
        </w:rPr>
      </w:pPr>
      <w:r w:rsidRPr="0071592C">
        <w:rPr>
          <w:rFonts w:ascii="Times New Roman" w:hAnsi="Times New Roman" w:cs="Times New Roman"/>
          <w:b/>
          <w:sz w:val="24"/>
          <w:szCs w:val="24"/>
        </w:rPr>
        <w:t>Methods:</w:t>
      </w:r>
      <w:r w:rsidRPr="0071592C">
        <w:rPr>
          <w:rFonts w:ascii="Times New Roman" w:hAnsi="Times New Roman" w:cs="Times New Roman"/>
          <w:sz w:val="24"/>
          <w:szCs w:val="24"/>
        </w:rPr>
        <w:t xml:space="preserve"> We measured </w:t>
      </w:r>
      <w:r w:rsidR="00F40164">
        <w:rPr>
          <w:rFonts w:ascii="Times New Roman" w:hAnsi="Times New Roman" w:cs="Times New Roman"/>
          <w:bCs/>
          <w:kern w:val="36"/>
          <w:sz w:val="24"/>
          <w:szCs w:val="24"/>
        </w:rPr>
        <w:t>P-A´</w:t>
      </w:r>
      <w:r w:rsidR="00F40164" w:rsidRPr="00ED644A">
        <w:rPr>
          <w:rFonts w:ascii="Times New Roman" w:hAnsi="Times New Roman" w:cs="Times New Roman"/>
          <w:bCs/>
          <w:smallCaps/>
          <w:kern w:val="36"/>
          <w:sz w:val="24"/>
          <w:szCs w:val="24"/>
        </w:rPr>
        <w:t>tdi</w:t>
      </w:r>
      <w:r w:rsidR="00F40164" w:rsidRPr="0071592C">
        <w:rPr>
          <w:rFonts w:ascii="Times New Roman" w:hAnsi="Times New Roman" w:cs="Times New Roman"/>
          <w:bCs/>
          <w:kern w:val="36"/>
          <w:sz w:val="24"/>
          <w:szCs w:val="24"/>
        </w:rPr>
        <w:t xml:space="preserve"> </w:t>
      </w:r>
      <w:r w:rsidRPr="0071592C">
        <w:rPr>
          <w:rStyle w:val="st1"/>
          <w:rFonts w:ascii="Times New Roman" w:hAnsi="Times New Roman" w:cs="Times New Roman"/>
          <w:sz w:val="24"/>
          <w:szCs w:val="24"/>
        </w:rPr>
        <w:t xml:space="preserve">in </w:t>
      </w:r>
      <w:r w:rsidR="00AF0557">
        <w:rPr>
          <w:rStyle w:val="st1"/>
          <w:rFonts w:ascii="Times New Roman" w:hAnsi="Times New Roman" w:cs="Times New Roman"/>
          <w:sz w:val="24"/>
          <w:szCs w:val="24"/>
        </w:rPr>
        <w:t>out</w:t>
      </w:r>
      <w:r w:rsidRPr="0071592C">
        <w:rPr>
          <w:rFonts w:ascii="Times New Roman" w:hAnsi="Times New Roman" w:cs="Times New Roman"/>
          <w:sz w:val="24"/>
          <w:szCs w:val="24"/>
        </w:rPr>
        <w:t xml:space="preserve">patients with </w:t>
      </w:r>
      <w:r w:rsidR="00E42E7F">
        <w:rPr>
          <w:rFonts w:ascii="Times New Roman" w:hAnsi="Times New Roman" w:cs="Times New Roman"/>
          <w:sz w:val="24"/>
          <w:szCs w:val="24"/>
        </w:rPr>
        <w:t>heart failure (</w:t>
      </w:r>
      <w:r w:rsidRPr="0071592C">
        <w:rPr>
          <w:rFonts w:ascii="Times New Roman" w:hAnsi="Times New Roman" w:cs="Times New Roman"/>
          <w:sz w:val="24"/>
          <w:szCs w:val="24"/>
        </w:rPr>
        <w:t>HF</w:t>
      </w:r>
      <w:r w:rsidR="00E42E7F">
        <w:rPr>
          <w:rFonts w:ascii="Times New Roman" w:hAnsi="Times New Roman" w:cs="Times New Roman"/>
          <w:sz w:val="24"/>
          <w:szCs w:val="24"/>
        </w:rPr>
        <w:t>)</w:t>
      </w:r>
      <w:r w:rsidRPr="0071592C">
        <w:rPr>
          <w:rFonts w:ascii="Times New Roman" w:hAnsi="Times New Roman" w:cs="Times New Roman"/>
          <w:sz w:val="24"/>
          <w:szCs w:val="24"/>
        </w:rPr>
        <w:t xml:space="preserve"> and sinus rhythm enrolled in the </w:t>
      </w:r>
      <w:r w:rsidR="00BD798B">
        <w:rPr>
          <w:rFonts w:ascii="Times New Roman" w:hAnsi="Times New Roman" w:cs="Times New Roman"/>
          <w:sz w:val="24"/>
          <w:szCs w:val="24"/>
        </w:rPr>
        <w:t>SICA-HF</w:t>
      </w:r>
      <w:r w:rsidRPr="0071592C">
        <w:rPr>
          <w:rFonts w:ascii="Times New Roman" w:hAnsi="Times New Roman" w:cs="Times New Roman"/>
          <w:sz w:val="24"/>
          <w:szCs w:val="24"/>
        </w:rPr>
        <w:t xml:space="preserve"> programme.</w:t>
      </w:r>
    </w:p>
    <w:p w:rsidR="00F40164" w:rsidRDefault="005B45BF" w:rsidP="00F40164">
      <w:pPr>
        <w:spacing w:line="480" w:lineRule="auto"/>
        <w:jc w:val="both"/>
        <w:rPr>
          <w:rFonts w:ascii="Times New Roman" w:hAnsi="Times New Roman" w:cs="Times New Roman"/>
          <w:bCs/>
          <w:kern w:val="36"/>
          <w:sz w:val="24"/>
          <w:szCs w:val="24"/>
        </w:rPr>
      </w:pPr>
      <w:r w:rsidRPr="005B45BF">
        <w:rPr>
          <w:rFonts w:ascii="Times New Roman" w:hAnsi="Times New Roman" w:cs="Times New Roman"/>
          <w:b/>
          <w:bCs/>
          <w:kern w:val="36"/>
          <w:sz w:val="24"/>
          <w:szCs w:val="24"/>
        </w:rPr>
        <w:t>Results:</w:t>
      </w:r>
      <w:r>
        <w:rPr>
          <w:rFonts w:ascii="Times New Roman" w:hAnsi="Times New Roman" w:cs="Times New Roman"/>
          <w:bCs/>
          <w:kern w:val="36"/>
          <w:sz w:val="24"/>
          <w:szCs w:val="24"/>
        </w:rPr>
        <w:t xml:space="preserve"> </w:t>
      </w:r>
      <w:r w:rsidR="00DD35C9">
        <w:rPr>
          <w:rFonts w:ascii="Times New Roman" w:hAnsi="Times New Roman" w:cs="Times New Roman"/>
          <w:bCs/>
          <w:kern w:val="36"/>
          <w:sz w:val="24"/>
          <w:szCs w:val="24"/>
        </w:rPr>
        <w:t>P-A´</w:t>
      </w:r>
      <w:r w:rsidR="00DD35C9" w:rsidRPr="00ED644A">
        <w:rPr>
          <w:rFonts w:ascii="Times New Roman" w:hAnsi="Times New Roman" w:cs="Times New Roman"/>
          <w:bCs/>
          <w:smallCaps/>
          <w:kern w:val="36"/>
          <w:sz w:val="24"/>
          <w:szCs w:val="24"/>
        </w:rPr>
        <w:t>tdi</w:t>
      </w:r>
      <w:r w:rsidR="0074212B">
        <w:rPr>
          <w:rFonts w:ascii="Times New Roman" w:hAnsi="Times New Roman" w:cs="Times New Roman"/>
          <w:bCs/>
          <w:kern w:val="36"/>
          <w:sz w:val="24"/>
          <w:szCs w:val="24"/>
        </w:rPr>
        <w:t xml:space="preserve"> </w:t>
      </w:r>
      <w:r w:rsidR="00A261B9">
        <w:rPr>
          <w:rFonts w:ascii="Times New Roman" w:hAnsi="Times New Roman" w:cs="Times New Roman"/>
          <w:bCs/>
          <w:kern w:val="36"/>
          <w:sz w:val="24"/>
          <w:szCs w:val="24"/>
        </w:rPr>
        <w:t xml:space="preserve">measured at the lateral mitral annulus </w:t>
      </w:r>
      <w:r w:rsidR="00DD35C9">
        <w:rPr>
          <w:rFonts w:ascii="Times New Roman" w:hAnsi="Times New Roman" w:cs="Times New Roman"/>
          <w:sz w:val="24"/>
          <w:szCs w:val="24"/>
        </w:rPr>
        <w:t xml:space="preserve">was longer in patients with </w:t>
      </w:r>
      <w:r w:rsidR="00057E30">
        <w:rPr>
          <w:rFonts w:ascii="Times New Roman" w:hAnsi="Times New Roman" w:cs="Times New Roman"/>
          <w:sz w:val="24"/>
          <w:szCs w:val="24"/>
        </w:rPr>
        <w:t>HF</w:t>
      </w:r>
      <w:r w:rsidR="00DD35C9">
        <w:rPr>
          <w:rFonts w:ascii="Times New Roman" w:hAnsi="Times New Roman" w:cs="Times New Roman"/>
          <w:sz w:val="24"/>
          <w:szCs w:val="24"/>
        </w:rPr>
        <w:t xml:space="preserve"> </w:t>
      </w:r>
      <w:r w:rsidR="001622A0">
        <w:rPr>
          <w:rFonts w:ascii="Times New Roman" w:hAnsi="Times New Roman" w:cs="Times New Roman"/>
          <w:sz w:val="24"/>
          <w:szCs w:val="24"/>
        </w:rPr>
        <w:t>with</w:t>
      </w:r>
      <w:r w:rsidR="00D42433">
        <w:rPr>
          <w:rFonts w:ascii="Times New Roman" w:hAnsi="Times New Roman" w:cs="Times New Roman"/>
          <w:sz w:val="24"/>
          <w:szCs w:val="24"/>
        </w:rPr>
        <w:t xml:space="preserve"> </w:t>
      </w:r>
      <w:r w:rsidR="00DD35C9" w:rsidRPr="0071592C">
        <w:rPr>
          <w:rFonts w:ascii="Times New Roman" w:hAnsi="Times New Roman" w:cs="Times New Roman"/>
          <w:sz w:val="24"/>
          <w:szCs w:val="24"/>
        </w:rPr>
        <w:t>reduced (LVEF&lt;50%</w:t>
      </w:r>
      <w:r w:rsidR="0074212B">
        <w:rPr>
          <w:rFonts w:ascii="Times New Roman" w:hAnsi="Times New Roman" w:cs="Times New Roman"/>
          <w:sz w:val="24"/>
          <w:szCs w:val="24"/>
        </w:rPr>
        <w:t>, N=141</w:t>
      </w:r>
      <w:r w:rsidR="00DD35C9" w:rsidRPr="0071592C">
        <w:rPr>
          <w:rFonts w:ascii="Times New Roman" w:hAnsi="Times New Roman" w:cs="Times New Roman"/>
          <w:sz w:val="24"/>
          <w:szCs w:val="24"/>
        </w:rPr>
        <w:t xml:space="preserve">; 126 </w:t>
      </w:r>
      <w:r w:rsidR="00DD35C9">
        <w:rPr>
          <w:rFonts w:ascii="Times New Roman" w:hAnsi="Times New Roman" w:cs="Times New Roman"/>
          <w:sz w:val="24"/>
          <w:szCs w:val="24"/>
        </w:rPr>
        <w:t>(</w:t>
      </w:r>
      <w:r w:rsidR="00DD35C9" w:rsidRPr="0071592C">
        <w:rPr>
          <w:rFonts w:ascii="Times New Roman" w:hAnsi="Times New Roman" w:cs="Times New Roman"/>
          <w:sz w:val="24"/>
          <w:szCs w:val="24"/>
        </w:rPr>
        <w:t>112-146 ms)</w:t>
      </w:r>
      <w:r w:rsidR="00DD35C9">
        <w:rPr>
          <w:rFonts w:ascii="Times New Roman" w:hAnsi="Times New Roman" w:cs="Times New Roman"/>
          <w:sz w:val="24"/>
          <w:szCs w:val="24"/>
        </w:rPr>
        <w:t>; P=0.005)</w:t>
      </w:r>
      <w:r w:rsidR="00DD35C9" w:rsidRPr="0071592C">
        <w:rPr>
          <w:rFonts w:ascii="Times New Roman" w:hAnsi="Times New Roman" w:cs="Times New Roman"/>
          <w:sz w:val="24"/>
          <w:szCs w:val="24"/>
        </w:rPr>
        <w:t xml:space="preserve"> or </w:t>
      </w:r>
      <w:r w:rsidR="00700A63">
        <w:rPr>
          <w:rFonts w:ascii="Times New Roman" w:hAnsi="Times New Roman" w:cs="Times New Roman"/>
          <w:sz w:val="24"/>
          <w:szCs w:val="24"/>
        </w:rPr>
        <w:t>preserved</w:t>
      </w:r>
      <w:r w:rsidR="00DD35C9" w:rsidRPr="0071592C">
        <w:rPr>
          <w:rFonts w:ascii="Times New Roman" w:hAnsi="Times New Roman" w:cs="Times New Roman"/>
          <w:sz w:val="24"/>
          <w:szCs w:val="24"/>
        </w:rPr>
        <w:t xml:space="preserve"> left ventricular ejection fraction (LVEF</w:t>
      </w:r>
      <w:r w:rsidR="00DD35C9" w:rsidRPr="0071592C">
        <w:rPr>
          <w:rFonts w:ascii="Times New Roman" w:hAnsi="Times New Roman" w:cs="Times New Roman"/>
          <w:sz w:val="24"/>
          <w:szCs w:val="24"/>
          <w:u w:val="single"/>
        </w:rPr>
        <w:t>&gt;</w:t>
      </w:r>
      <w:r w:rsidR="00DD35C9" w:rsidRPr="0071592C">
        <w:rPr>
          <w:rFonts w:ascii="Times New Roman" w:hAnsi="Times New Roman" w:cs="Times New Roman"/>
          <w:sz w:val="24"/>
          <w:szCs w:val="24"/>
        </w:rPr>
        <w:t>50% and NT</w:t>
      </w:r>
      <w:r w:rsidR="00336E8A">
        <w:rPr>
          <w:rFonts w:ascii="Times New Roman" w:hAnsi="Times New Roman" w:cs="Times New Roman"/>
          <w:sz w:val="24"/>
          <w:szCs w:val="24"/>
        </w:rPr>
        <w:t>-</w:t>
      </w:r>
      <w:r w:rsidR="00DD35C9" w:rsidRPr="0071592C">
        <w:rPr>
          <w:rFonts w:ascii="Times New Roman" w:hAnsi="Times New Roman" w:cs="Times New Roman"/>
          <w:sz w:val="24"/>
          <w:szCs w:val="24"/>
        </w:rPr>
        <w:t>proBNP&gt;125 ng/l</w:t>
      </w:r>
      <w:r w:rsidR="0074212B">
        <w:rPr>
          <w:rFonts w:ascii="Times New Roman" w:hAnsi="Times New Roman" w:cs="Times New Roman"/>
          <w:sz w:val="24"/>
          <w:szCs w:val="24"/>
        </w:rPr>
        <w:t>, N=71</w:t>
      </w:r>
      <w:r w:rsidR="00DD35C9" w:rsidRPr="0071592C">
        <w:rPr>
          <w:rFonts w:ascii="Times New Roman" w:hAnsi="Times New Roman" w:cs="Times New Roman"/>
          <w:sz w:val="24"/>
          <w:szCs w:val="24"/>
        </w:rPr>
        <w:t>; 128 (108-145) ms</w:t>
      </w:r>
      <w:r w:rsidR="00057E30">
        <w:rPr>
          <w:rFonts w:ascii="Times New Roman" w:hAnsi="Times New Roman" w:cs="Times New Roman"/>
          <w:sz w:val="24"/>
          <w:szCs w:val="24"/>
        </w:rPr>
        <w:t xml:space="preserve"> </w:t>
      </w:r>
      <w:r w:rsidR="00D42433">
        <w:rPr>
          <w:rFonts w:ascii="Times New Roman" w:hAnsi="Times New Roman" w:cs="Times New Roman"/>
          <w:sz w:val="24"/>
          <w:szCs w:val="24"/>
        </w:rPr>
        <w:t>compared to controls (N = 117;</w:t>
      </w:r>
      <w:r w:rsidR="00057E30">
        <w:rPr>
          <w:rFonts w:ascii="Times New Roman" w:hAnsi="Times New Roman" w:cs="Times New Roman"/>
          <w:sz w:val="24"/>
          <w:szCs w:val="24"/>
        </w:rPr>
        <w:t xml:space="preserve"> </w:t>
      </w:r>
      <w:r w:rsidR="00057E30" w:rsidRPr="0071592C">
        <w:rPr>
          <w:rFonts w:ascii="Times New Roman" w:hAnsi="Times New Roman" w:cs="Times New Roman"/>
          <w:sz w:val="24"/>
          <w:szCs w:val="24"/>
        </w:rPr>
        <w:t>120</w:t>
      </w:r>
      <w:r w:rsidR="00057E30">
        <w:rPr>
          <w:rFonts w:ascii="Times New Roman" w:hAnsi="Times New Roman" w:cs="Times New Roman"/>
          <w:sz w:val="24"/>
          <w:szCs w:val="24"/>
        </w:rPr>
        <w:t xml:space="preserve"> ms</w:t>
      </w:r>
      <w:r w:rsidR="00057E30" w:rsidRPr="0071592C">
        <w:rPr>
          <w:rFonts w:ascii="Times New Roman" w:hAnsi="Times New Roman" w:cs="Times New Roman"/>
          <w:sz w:val="24"/>
          <w:szCs w:val="24"/>
        </w:rPr>
        <w:t xml:space="preserve"> (106-135)</w:t>
      </w:r>
      <w:r w:rsidR="00B909BF">
        <w:rPr>
          <w:rFonts w:ascii="Times New Roman" w:hAnsi="Times New Roman" w:cs="Times New Roman"/>
          <w:sz w:val="24"/>
          <w:szCs w:val="24"/>
        </w:rPr>
        <w:t>;</w:t>
      </w:r>
      <w:r w:rsidR="00DD35C9">
        <w:rPr>
          <w:rFonts w:ascii="Times New Roman" w:hAnsi="Times New Roman" w:cs="Times New Roman"/>
          <w:sz w:val="24"/>
          <w:szCs w:val="24"/>
        </w:rPr>
        <w:t xml:space="preserve"> P=0.026). </w:t>
      </w:r>
      <w:r w:rsidR="00D42433">
        <w:rPr>
          <w:rFonts w:ascii="Times New Roman" w:hAnsi="Times New Roman" w:cs="Times New Roman"/>
          <w:bCs/>
          <w:kern w:val="36"/>
          <w:sz w:val="24"/>
          <w:szCs w:val="24"/>
        </w:rPr>
        <w:t>I</w:t>
      </w:r>
      <w:r w:rsidR="00F97809" w:rsidRPr="0071592C">
        <w:rPr>
          <w:rFonts w:ascii="Times New Roman" w:hAnsi="Times New Roman" w:cs="Times New Roman"/>
          <w:bCs/>
          <w:kern w:val="36"/>
          <w:sz w:val="24"/>
          <w:szCs w:val="24"/>
        </w:rPr>
        <w:t xml:space="preserve">ncreasing age, left atrial volume and PR interval </w:t>
      </w:r>
      <w:r w:rsidR="009726DD">
        <w:rPr>
          <w:rFonts w:ascii="Times New Roman" w:hAnsi="Times New Roman" w:cs="Times New Roman"/>
          <w:bCs/>
          <w:kern w:val="36"/>
          <w:sz w:val="24"/>
          <w:szCs w:val="24"/>
        </w:rPr>
        <w:t xml:space="preserve">were </w:t>
      </w:r>
      <w:r w:rsidR="00F97809" w:rsidRPr="0071592C">
        <w:rPr>
          <w:rFonts w:ascii="Times New Roman" w:hAnsi="Times New Roman" w:cs="Times New Roman"/>
          <w:bCs/>
          <w:kern w:val="36"/>
          <w:sz w:val="24"/>
          <w:szCs w:val="24"/>
        </w:rPr>
        <w:t xml:space="preserve">independently </w:t>
      </w:r>
      <w:r w:rsidR="009726DD">
        <w:rPr>
          <w:rFonts w:ascii="Times New Roman" w:hAnsi="Times New Roman" w:cs="Times New Roman"/>
          <w:bCs/>
          <w:kern w:val="36"/>
          <w:sz w:val="24"/>
          <w:szCs w:val="24"/>
        </w:rPr>
        <w:t xml:space="preserve">associated with </w:t>
      </w:r>
      <w:r w:rsidR="00B041E3">
        <w:rPr>
          <w:rFonts w:ascii="Times New Roman" w:hAnsi="Times New Roman" w:cs="Times New Roman"/>
          <w:bCs/>
          <w:kern w:val="36"/>
          <w:sz w:val="24"/>
          <w:szCs w:val="24"/>
        </w:rPr>
        <w:t xml:space="preserve">prolonged </w:t>
      </w:r>
      <w:r w:rsidR="00A11FDD">
        <w:rPr>
          <w:rFonts w:ascii="Times New Roman" w:hAnsi="Times New Roman" w:cs="Times New Roman"/>
          <w:bCs/>
          <w:kern w:val="36"/>
          <w:sz w:val="24"/>
          <w:szCs w:val="24"/>
        </w:rPr>
        <w:t>P-A´</w:t>
      </w:r>
      <w:r w:rsidR="00A11FDD" w:rsidRPr="00E04ECA">
        <w:rPr>
          <w:rFonts w:ascii="Times New Roman" w:hAnsi="Times New Roman" w:cs="Times New Roman"/>
          <w:bCs/>
          <w:smallCaps/>
          <w:kern w:val="36"/>
          <w:sz w:val="24"/>
          <w:szCs w:val="24"/>
        </w:rPr>
        <w:t>tdi</w:t>
      </w:r>
      <w:r w:rsidR="00F97809" w:rsidRPr="0071592C">
        <w:rPr>
          <w:rFonts w:ascii="Times New Roman" w:hAnsi="Times New Roman" w:cs="Times New Roman"/>
          <w:bCs/>
          <w:kern w:val="36"/>
          <w:sz w:val="24"/>
          <w:szCs w:val="24"/>
        </w:rPr>
        <w:t>.</w:t>
      </w:r>
    </w:p>
    <w:p w:rsidR="005A64FF" w:rsidRPr="00F40164" w:rsidRDefault="00F40164" w:rsidP="00F40164">
      <w:pPr>
        <w:spacing w:line="480" w:lineRule="auto"/>
        <w:jc w:val="both"/>
        <w:rPr>
          <w:rFonts w:ascii="Times New Roman" w:hAnsi="Times New Roman" w:cs="Times New Roman"/>
          <w:bCs/>
          <w:kern w:val="36"/>
          <w:sz w:val="24"/>
          <w:szCs w:val="24"/>
        </w:rPr>
      </w:pPr>
      <w:r>
        <w:rPr>
          <w:rFonts w:ascii="Times New Roman" w:hAnsi="Times New Roman" w:cs="Times New Roman"/>
          <w:sz w:val="24"/>
          <w:szCs w:val="24"/>
        </w:rPr>
        <w:t>D</w:t>
      </w:r>
      <w:r w:rsidR="005A64FF" w:rsidRPr="0071592C">
        <w:rPr>
          <w:rFonts w:ascii="Times New Roman" w:hAnsi="Times New Roman" w:cs="Times New Roman"/>
          <w:sz w:val="24"/>
          <w:szCs w:val="24"/>
        </w:rPr>
        <w:t>uring a median follow up of 1251 (956 - 1602) days</w:t>
      </w:r>
      <w:r>
        <w:rPr>
          <w:rFonts w:ascii="Times New Roman" w:hAnsi="Times New Roman" w:cs="Times New Roman"/>
          <w:sz w:val="24"/>
          <w:szCs w:val="24"/>
        </w:rPr>
        <w:t xml:space="preserve">, 73 patients with HF </w:t>
      </w:r>
      <w:r w:rsidRPr="0071592C">
        <w:rPr>
          <w:rFonts w:ascii="Times New Roman" w:hAnsi="Times New Roman" w:cs="Times New Roman"/>
          <w:sz w:val="24"/>
          <w:szCs w:val="24"/>
        </w:rPr>
        <w:t>died</w:t>
      </w:r>
      <w:r w:rsidR="00205188">
        <w:rPr>
          <w:rFonts w:ascii="Times New Roman" w:hAnsi="Times New Roman" w:cs="Times New Roman"/>
          <w:sz w:val="24"/>
          <w:szCs w:val="24"/>
        </w:rPr>
        <w:t xml:space="preserve"> (N=42)</w:t>
      </w:r>
      <w:r w:rsidRPr="0071592C">
        <w:rPr>
          <w:rFonts w:ascii="Times New Roman" w:hAnsi="Times New Roman" w:cs="Times New Roman"/>
          <w:sz w:val="24"/>
          <w:szCs w:val="24"/>
        </w:rPr>
        <w:t xml:space="preserve"> or developed AF</w:t>
      </w:r>
      <w:r w:rsidR="00205188">
        <w:rPr>
          <w:rFonts w:ascii="Times New Roman" w:hAnsi="Times New Roman" w:cs="Times New Roman"/>
          <w:sz w:val="24"/>
          <w:szCs w:val="24"/>
        </w:rPr>
        <w:t xml:space="preserve"> (N=31)</w:t>
      </w:r>
      <w:r w:rsidR="005A64FF" w:rsidRPr="0071592C">
        <w:rPr>
          <w:rFonts w:ascii="Times New Roman" w:hAnsi="Times New Roman" w:cs="Times New Roman"/>
          <w:sz w:val="24"/>
          <w:szCs w:val="24"/>
        </w:rPr>
        <w:t xml:space="preserve">. </w:t>
      </w:r>
      <w:r w:rsidR="005A64FF" w:rsidRPr="0071592C">
        <w:rPr>
          <w:rFonts w:ascii="Times New Roman" w:hAnsi="Times New Roman" w:cs="Times New Roman"/>
          <w:sz w:val="24"/>
          <w:szCs w:val="24"/>
          <w:lang w:eastAsia="it-IT"/>
        </w:rPr>
        <w:t xml:space="preserve">In univariable analysis, </w:t>
      </w:r>
      <w:r>
        <w:rPr>
          <w:rFonts w:ascii="Times New Roman" w:hAnsi="Times New Roman" w:cs="Times New Roman"/>
          <w:bCs/>
          <w:kern w:val="36"/>
          <w:sz w:val="24"/>
          <w:szCs w:val="24"/>
        </w:rPr>
        <w:t>P-A´</w:t>
      </w:r>
      <w:r w:rsidRPr="00ED644A">
        <w:rPr>
          <w:rFonts w:ascii="Times New Roman" w:hAnsi="Times New Roman" w:cs="Times New Roman"/>
          <w:bCs/>
          <w:smallCaps/>
          <w:kern w:val="36"/>
          <w:sz w:val="24"/>
          <w:szCs w:val="24"/>
        </w:rPr>
        <w:t>tdi</w:t>
      </w:r>
      <w:r w:rsidRPr="00F40164">
        <w:rPr>
          <w:rFonts w:ascii="Times New Roman" w:hAnsi="Times New Roman" w:cs="Times New Roman"/>
          <w:bCs/>
          <w:kern w:val="36"/>
          <w:sz w:val="24"/>
          <w:szCs w:val="24"/>
        </w:rPr>
        <w:t xml:space="preserve"> </w:t>
      </w:r>
      <w:r w:rsidR="00756AE9" w:rsidRPr="0071592C">
        <w:rPr>
          <w:rFonts w:ascii="Times New Roman" w:hAnsi="Times New Roman" w:cs="Times New Roman"/>
          <w:sz w:val="24"/>
          <w:szCs w:val="24"/>
          <w:lang w:eastAsia="it-IT"/>
        </w:rPr>
        <w:t>w</w:t>
      </w:r>
      <w:r w:rsidR="00756AE9">
        <w:rPr>
          <w:rFonts w:ascii="Times New Roman" w:hAnsi="Times New Roman" w:cs="Times New Roman"/>
          <w:sz w:val="24"/>
          <w:szCs w:val="24"/>
          <w:lang w:eastAsia="it-IT"/>
        </w:rPr>
        <w:t>as</w:t>
      </w:r>
      <w:r w:rsidR="00756AE9" w:rsidRPr="0071592C">
        <w:rPr>
          <w:rFonts w:ascii="Times New Roman" w:hAnsi="Times New Roman" w:cs="Times New Roman"/>
          <w:sz w:val="24"/>
          <w:szCs w:val="24"/>
          <w:lang w:eastAsia="it-IT"/>
        </w:rPr>
        <w:t xml:space="preserve"> </w:t>
      </w:r>
      <w:r w:rsidR="005A64FF" w:rsidRPr="0071592C">
        <w:rPr>
          <w:rFonts w:ascii="Times New Roman" w:hAnsi="Times New Roman" w:cs="Times New Roman"/>
          <w:sz w:val="24"/>
          <w:szCs w:val="24"/>
          <w:lang w:eastAsia="it-IT"/>
        </w:rPr>
        <w:t xml:space="preserve">associated with </w:t>
      </w:r>
      <w:r w:rsidR="00D42433">
        <w:rPr>
          <w:rFonts w:ascii="Times New Roman" w:hAnsi="Times New Roman" w:cs="Times New Roman"/>
          <w:sz w:val="24"/>
          <w:szCs w:val="24"/>
          <w:lang w:eastAsia="it-IT"/>
        </w:rPr>
        <w:t xml:space="preserve">an </w:t>
      </w:r>
      <w:r w:rsidR="005A64FF" w:rsidRPr="0071592C">
        <w:rPr>
          <w:rFonts w:ascii="Times New Roman" w:hAnsi="Times New Roman" w:cs="Times New Roman"/>
          <w:sz w:val="24"/>
          <w:szCs w:val="24"/>
          <w:lang w:eastAsia="it-IT"/>
        </w:rPr>
        <w:t>increased risk</w:t>
      </w:r>
      <w:r w:rsidR="00D42433">
        <w:rPr>
          <w:rFonts w:ascii="Times New Roman" w:hAnsi="Times New Roman" w:cs="Times New Roman"/>
          <w:sz w:val="24"/>
          <w:szCs w:val="24"/>
          <w:lang w:eastAsia="it-IT"/>
        </w:rPr>
        <w:t xml:space="preserve"> of the composite outcome of death or AF</w:t>
      </w:r>
      <w:r w:rsidR="005A64FF" w:rsidRPr="0071592C">
        <w:rPr>
          <w:rFonts w:ascii="Times New Roman" w:hAnsi="Times New Roman" w:cs="Times New Roman"/>
          <w:sz w:val="24"/>
          <w:szCs w:val="24"/>
          <w:lang w:eastAsia="it-IT"/>
        </w:rPr>
        <w:t xml:space="preserve">, but only </w:t>
      </w:r>
      <w:r w:rsidR="005A64FF" w:rsidRPr="0071592C">
        <w:rPr>
          <w:rFonts w:ascii="Times New Roman" w:hAnsi="Times New Roman" w:cs="Times New Roman"/>
          <w:sz w:val="24"/>
          <w:szCs w:val="24"/>
        </w:rPr>
        <w:t xml:space="preserve">increasing </w:t>
      </w:r>
      <w:r w:rsidR="005A64FF" w:rsidRPr="0071592C">
        <w:rPr>
          <w:rFonts w:ascii="Times New Roman" w:hAnsi="Times New Roman" w:cs="Times New Roman"/>
          <w:sz w:val="24"/>
          <w:szCs w:val="24"/>
          <w:lang w:eastAsia="it-IT"/>
        </w:rPr>
        <w:t>log</w:t>
      </w:r>
      <w:r w:rsidR="005A64FF" w:rsidRPr="0071592C">
        <w:rPr>
          <w:rFonts w:ascii="Times New Roman" w:hAnsi="Times New Roman" w:cs="Times New Roman"/>
          <w:sz w:val="24"/>
          <w:szCs w:val="24"/>
        </w:rPr>
        <w:t xml:space="preserve"> [NT</w:t>
      </w:r>
      <w:r w:rsidR="007248A5">
        <w:rPr>
          <w:rFonts w:ascii="Times New Roman" w:hAnsi="Times New Roman" w:cs="Times New Roman"/>
          <w:sz w:val="24"/>
          <w:szCs w:val="24"/>
        </w:rPr>
        <w:t>-</w:t>
      </w:r>
      <w:r w:rsidR="005A64FF" w:rsidRPr="0071592C">
        <w:rPr>
          <w:rFonts w:ascii="Times New Roman" w:hAnsi="Times New Roman" w:cs="Times New Roman"/>
          <w:sz w:val="24"/>
          <w:szCs w:val="24"/>
        </w:rPr>
        <w:t xml:space="preserve">proBNP], </w:t>
      </w:r>
      <w:r w:rsidR="005A64FF" w:rsidRPr="0071592C">
        <w:rPr>
          <w:rFonts w:ascii="Times New Roman" w:hAnsi="Times New Roman" w:cs="Times New Roman"/>
          <w:sz w:val="24"/>
          <w:szCs w:val="24"/>
          <w:lang w:eastAsia="it-IT"/>
        </w:rPr>
        <w:t>age and more severe symptoms</w:t>
      </w:r>
      <w:r w:rsidR="005A64FF" w:rsidRPr="005E29C9">
        <w:rPr>
          <w:rFonts w:ascii="Times New Roman" w:hAnsi="Times New Roman" w:cs="Times New Roman"/>
          <w:sz w:val="24"/>
          <w:szCs w:val="24"/>
          <w:lang w:eastAsia="it-IT"/>
        </w:rPr>
        <w:t xml:space="preserve"> (NYHA III</w:t>
      </w:r>
      <w:r w:rsidR="009726DD">
        <w:rPr>
          <w:rFonts w:ascii="Times New Roman" w:hAnsi="Times New Roman" w:cs="Times New Roman"/>
          <w:sz w:val="24"/>
          <w:szCs w:val="24"/>
          <w:lang w:eastAsia="it-IT"/>
        </w:rPr>
        <w:t xml:space="preserve"> </w:t>
      </w:r>
      <w:r w:rsidR="005A64FF" w:rsidRPr="005E29C9">
        <w:rPr>
          <w:rFonts w:ascii="Times New Roman" w:hAnsi="Times New Roman" w:cs="Times New Roman"/>
          <w:sz w:val="24"/>
          <w:szCs w:val="24"/>
          <w:lang w:eastAsia="it-IT"/>
        </w:rPr>
        <w:t>vs</w:t>
      </w:r>
      <w:r w:rsidR="009726DD">
        <w:rPr>
          <w:rFonts w:ascii="Times New Roman" w:hAnsi="Times New Roman" w:cs="Times New Roman"/>
          <w:sz w:val="24"/>
          <w:szCs w:val="24"/>
          <w:lang w:eastAsia="it-IT"/>
        </w:rPr>
        <w:t xml:space="preserve"> </w:t>
      </w:r>
      <w:r w:rsidR="005A64FF" w:rsidRPr="005E29C9">
        <w:rPr>
          <w:rFonts w:ascii="Times New Roman" w:hAnsi="Times New Roman" w:cs="Times New Roman"/>
          <w:sz w:val="24"/>
          <w:szCs w:val="24"/>
          <w:lang w:eastAsia="it-IT"/>
        </w:rPr>
        <w:t>I/II)</w:t>
      </w:r>
      <w:r w:rsidR="005A64FF" w:rsidRPr="005E29C9">
        <w:rPr>
          <w:rFonts w:ascii="Times New Roman" w:hAnsi="Times New Roman" w:cs="Times New Roman"/>
          <w:sz w:val="24"/>
          <w:szCs w:val="24"/>
        </w:rPr>
        <w:t xml:space="preserve"> </w:t>
      </w:r>
      <w:r w:rsidR="005A64FF" w:rsidRPr="005E29C9">
        <w:rPr>
          <w:rFonts w:ascii="Times New Roman" w:hAnsi="Times New Roman" w:cs="Times New Roman"/>
          <w:sz w:val="24"/>
          <w:szCs w:val="24"/>
          <w:lang w:eastAsia="it-IT"/>
        </w:rPr>
        <w:t xml:space="preserve">were </w:t>
      </w:r>
      <w:r w:rsidR="005A64FF" w:rsidRPr="005E29C9">
        <w:rPr>
          <w:rFonts w:ascii="Times New Roman" w:hAnsi="Times New Roman" w:cs="Times New Roman"/>
          <w:sz w:val="24"/>
          <w:szCs w:val="24"/>
        </w:rPr>
        <w:t>independently related</w:t>
      </w:r>
      <w:r w:rsidR="00BD798B" w:rsidRPr="00BD798B">
        <w:rPr>
          <w:rFonts w:ascii="Times New Roman" w:hAnsi="Times New Roman" w:cs="Times New Roman"/>
          <w:sz w:val="24"/>
          <w:szCs w:val="24"/>
        </w:rPr>
        <w:t xml:space="preserve"> </w:t>
      </w:r>
      <w:r w:rsidR="00BD798B" w:rsidRPr="005E29C9">
        <w:rPr>
          <w:rFonts w:ascii="Times New Roman" w:hAnsi="Times New Roman" w:cs="Times New Roman"/>
          <w:sz w:val="24"/>
          <w:szCs w:val="24"/>
        </w:rPr>
        <w:t xml:space="preserve">to </w:t>
      </w:r>
      <w:r w:rsidR="001622A0">
        <w:rPr>
          <w:rFonts w:ascii="Times New Roman" w:hAnsi="Times New Roman" w:cs="Times New Roman"/>
          <w:sz w:val="24"/>
          <w:szCs w:val="24"/>
        </w:rPr>
        <w:t>this</w:t>
      </w:r>
      <w:r w:rsidR="00BD798B" w:rsidRPr="005E29C9">
        <w:rPr>
          <w:rFonts w:ascii="Times New Roman" w:hAnsi="Times New Roman" w:cs="Times New Roman"/>
          <w:sz w:val="24"/>
          <w:szCs w:val="24"/>
        </w:rPr>
        <w:t xml:space="preserve"> outcome</w:t>
      </w:r>
      <w:r w:rsidR="005A64FF" w:rsidRPr="005E29C9">
        <w:rPr>
          <w:rFonts w:ascii="Times New Roman" w:hAnsi="Times New Roman" w:cs="Times New Roman"/>
          <w:sz w:val="24"/>
          <w:szCs w:val="24"/>
        </w:rPr>
        <w:t xml:space="preserve">. </w:t>
      </w:r>
      <w:r w:rsidR="005E573C" w:rsidRPr="00A261B9">
        <w:rPr>
          <w:rFonts w:ascii="Times New Roman" w:hAnsi="Times New Roman" w:cs="Times New Roman"/>
          <w:sz w:val="24"/>
          <w:szCs w:val="24"/>
        </w:rPr>
        <w:t xml:space="preserve">Patients in whom both </w:t>
      </w:r>
      <w:r w:rsidRPr="00A261B9">
        <w:rPr>
          <w:rFonts w:ascii="Times New Roman" w:hAnsi="Times New Roman" w:cs="Times New Roman"/>
          <w:bCs/>
          <w:kern w:val="36"/>
          <w:sz w:val="24"/>
          <w:szCs w:val="24"/>
        </w:rPr>
        <w:t>P-A´</w:t>
      </w:r>
      <w:r w:rsidRPr="00A261B9">
        <w:rPr>
          <w:rFonts w:ascii="Times New Roman" w:hAnsi="Times New Roman" w:cs="Times New Roman"/>
          <w:bCs/>
          <w:smallCaps/>
          <w:kern w:val="36"/>
          <w:sz w:val="24"/>
          <w:szCs w:val="24"/>
        </w:rPr>
        <w:t>tdi</w:t>
      </w:r>
      <w:r w:rsidRPr="00A261B9">
        <w:rPr>
          <w:rFonts w:ascii="Times New Roman" w:hAnsi="Times New Roman" w:cs="Times New Roman"/>
          <w:bCs/>
          <w:kern w:val="36"/>
          <w:sz w:val="24"/>
          <w:szCs w:val="24"/>
        </w:rPr>
        <w:t xml:space="preserve"> </w:t>
      </w:r>
      <w:r w:rsidR="00C8763C" w:rsidRPr="00A261B9">
        <w:rPr>
          <w:rFonts w:ascii="Times New Roman" w:hAnsi="Times New Roman" w:cs="Times New Roman"/>
          <w:sz w:val="24"/>
          <w:szCs w:val="24"/>
        </w:rPr>
        <w:t>and left atrial (LA)</w:t>
      </w:r>
      <w:r w:rsidR="005E573C" w:rsidRPr="00A261B9">
        <w:rPr>
          <w:rFonts w:ascii="Times New Roman" w:hAnsi="Times New Roman" w:cs="Times New Roman"/>
          <w:sz w:val="24"/>
          <w:szCs w:val="24"/>
        </w:rPr>
        <w:t xml:space="preserve"> volume were above the median </w:t>
      </w:r>
      <w:r w:rsidR="006D14EB">
        <w:rPr>
          <w:rFonts w:ascii="Times New Roman" w:hAnsi="Times New Roman" w:cs="Times New Roman"/>
          <w:sz w:val="24"/>
          <w:szCs w:val="24"/>
        </w:rPr>
        <w:t xml:space="preserve">(127 ms and 64 ml, respectively) </w:t>
      </w:r>
      <w:r w:rsidR="005E573C" w:rsidRPr="00A261B9">
        <w:rPr>
          <w:rFonts w:ascii="Times New Roman" w:hAnsi="Times New Roman" w:cs="Times New Roman"/>
          <w:sz w:val="24"/>
          <w:szCs w:val="24"/>
        </w:rPr>
        <w:t>had the highest incidence of AF (HR: 6.61 95% CI</w:t>
      </w:r>
      <w:r w:rsidR="00C0498E" w:rsidRPr="00A261B9">
        <w:rPr>
          <w:rFonts w:ascii="Times New Roman" w:hAnsi="Times New Roman" w:cs="Times New Roman"/>
          <w:sz w:val="24"/>
          <w:szCs w:val="24"/>
        </w:rPr>
        <w:t>: 2.27</w:t>
      </w:r>
      <w:r w:rsidR="005E573C" w:rsidRPr="00A261B9">
        <w:rPr>
          <w:rFonts w:ascii="Times New Roman" w:hAnsi="Times New Roman" w:cs="Times New Roman"/>
          <w:sz w:val="24"/>
          <w:szCs w:val="24"/>
        </w:rPr>
        <w:t xml:space="preserve">-19.31; P&lt;0.001 compared to those with </w:t>
      </w:r>
      <w:r w:rsidR="00B909BF">
        <w:rPr>
          <w:rFonts w:ascii="Times New Roman" w:hAnsi="Times New Roman" w:cs="Times New Roman"/>
          <w:sz w:val="24"/>
          <w:szCs w:val="24"/>
        </w:rPr>
        <w:t>both</w:t>
      </w:r>
      <w:r w:rsidR="00C8763C" w:rsidRPr="00A261B9">
        <w:rPr>
          <w:rFonts w:ascii="Times New Roman" w:hAnsi="Times New Roman" w:cs="Times New Roman"/>
          <w:sz w:val="24"/>
          <w:szCs w:val="24"/>
        </w:rPr>
        <w:t xml:space="preserve"> </w:t>
      </w:r>
      <w:r w:rsidR="00824715">
        <w:rPr>
          <w:rFonts w:ascii="Times New Roman" w:hAnsi="Times New Roman" w:cs="Times New Roman"/>
          <w:bCs/>
          <w:kern w:val="36"/>
          <w:sz w:val="24"/>
          <w:szCs w:val="24"/>
        </w:rPr>
        <w:t>P-A´</w:t>
      </w:r>
      <w:r w:rsidR="00824715" w:rsidRPr="00ED644A">
        <w:rPr>
          <w:rFonts w:ascii="Times New Roman" w:hAnsi="Times New Roman" w:cs="Times New Roman"/>
          <w:bCs/>
          <w:smallCaps/>
          <w:kern w:val="36"/>
          <w:sz w:val="24"/>
          <w:szCs w:val="24"/>
        </w:rPr>
        <w:t>tdi</w:t>
      </w:r>
      <w:r w:rsidR="00824715" w:rsidRPr="00F40164">
        <w:rPr>
          <w:rFonts w:ascii="Times New Roman" w:hAnsi="Times New Roman" w:cs="Times New Roman"/>
          <w:bCs/>
          <w:kern w:val="36"/>
          <w:sz w:val="24"/>
          <w:szCs w:val="24"/>
        </w:rPr>
        <w:t xml:space="preserve"> </w:t>
      </w:r>
      <w:r w:rsidR="005E573C" w:rsidRPr="00A261B9">
        <w:rPr>
          <w:rFonts w:ascii="Times New Roman" w:hAnsi="Times New Roman" w:cs="Times New Roman"/>
          <w:sz w:val="24"/>
          <w:szCs w:val="24"/>
        </w:rPr>
        <w:t>and LA volume below the median).</w:t>
      </w:r>
    </w:p>
    <w:p w:rsidR="00F944D5" w:rsidRDefault="00F97809" w:rsidP="00F40164">
      <w:pPr>
        <w:spacing w:line="480" w:lineRule="auto"/>
        <w:jc w:val="both"/>
        <w:rPr>
          <w:rFonts w:ascii="Times New Roman" w:hAnsi="Times New Roman" w:cs="Times New Roman"/>
          <w:sz w:val="24"/>
          <w:szCs w:val="24"/>
        </w:rPr>
      </w:pPr>
      <w:r w:rsidRPr="005E29C9">
        <w:rPr>
          <w:rFonts w:ascii="Times New Roman" w:hAnsi="Times New Roman" w:cs="Times New Roman"/>
          <w:b/>
          <w:sz w:val="24"/>
          <w:szCs w:val="24"/>
        </w:rPr>
        <w:t>Conclusions:</w:t>
      </w:r>
      <w:r w:rsidRPr="005E29C9">
        <w:rPr>
          <w:rFonts w:ascii="Times New Roman" w:hAnsi="Times New Roman" w:cs="Times New Roman"/>
          <w:sz w:val="24"/>
          <w:szCs w:val="24"/>
        </w:rPr>
        <w:t xml:space="preserve"> </w:t>
      </w:r>
      <w:r w:rsidRPr="005E29C9">
        <w:rPr>
          <w:rStyle w:val="st1"/>
          <w:rFonts w:ascii="Times New Roman" w:hAnsi="Times New Roman" w:cs="Times New Roman"/>
          <w:sz w:val="24"/>
          <w:szCs w:val="24"/>
        </w:rPr>
        <w:t xml:space="preserve">Measuring </w:t>
      </w:r>
      <w:r w:rsidR="001A2937">
        <w:rPr>
          <w:rFonts w:ascii="Times New Roman" w:hAnsi="Times New Roman" w:cs="Times New Roman"/>
          <w:bCs/>
          <w:kern w:val="36"/>
          <w:sz w:val="24"/>
          <w:szCs w:val="24"/>
        </w:rPr>
        <w:t>P-A´</w:t>
      </w:r>
      <w:r w:rsidR="001A2937" w:rsidRPr="00ED644A">
        <w:rPr>
          <w:rFonts w:ascii="Times New Roman" w:hAnsi="Times New Roman" w:cs="Times New Roman"/>
          <w:bCs/>
          <w:smallCaps/>
          <w:kern w:val="36"/>
          <w:sz w:val="24"/>
          <w:szCs w:val="24"/>
        </w:rPr>
        <w:t>tdi</w:t>
      </w:r>
      <w:r w:rsidR="001A2937" w:rsidRPr="00F40164">
        <w:rPr>
          <w:rFonts w:ascii="Times New Roman" w:hAnsi="Times New Roman" w:cs="Times New Roman"/>
          <w:bCs/>
          <w:kern w:val="36"/>
          <w:sz w:val="24"/>
          <w:szCs w:val="24"/>
        </w:rPr>
        <w:t xml:space="preserve"> </w:t>
      </w:r>
      <w:r w:rsidR="00A03000">
        <w:rPr>
          <w:rFonts w:ascii="Times New Roman" w:hAnsi="Times New Roman" w:cs="Times New Roman"/>
          <w:bCs/>
          <w:kern w:val="36"/>
          <w:sz w:val="24"/>
          <w:szCs w:val="24"/>
        </w:rPr>
        <w:t>i</w:t>
      </w:r>
      <w:r w:rsidRPr="005E29C9">
        <w:rPr>
          <w:rFonts w:ascii="Times New Roman" w:hAnsi="Times New Roman" w:cs="Times New Roman"/>
          <w:bCs/>
          <w:kern w:val="36"/>
          <w:sz w:val="24"/>
          <w:szCs w:val="24"/>
        </w:rPr>
        <w:t>nterval</w:t>
      </w:r>
      <w:r w:rsidRPr="005E29C9">
        <w:rPr>
          <w:rFonts w:ascii="Times New Roman" w:hAnsi="Times New Roman" w:cs="Times New Roman"/>
          <w:sz w:val="24"/>
          <w:szCs w:val="24"/>
        </w:rPr>
        <w:t xml:space="preserve"> identifies patients with</w:t>
      </w:r>
      <w:r w:rsidR="00D42433">
        <w:rPr>
          <w:rFonts w:ascii="Times New Roman" w:hAnsi="Times New Roman" w:cs="Times New Roman"/>
          <w:sz w:val="24"/>
          <w:szCs w:val="24"/>
        </w:rPr>
        <w:t xml:space="preserve"> chronic</w:t>
      </w:r>
      <w:r w:rsidRPr="005E29C9">
        <w:rPr>
          <w:rFonts w:ascii="Times New Roman" w:hAnsi="Times New Roman" w:cs="Times New Roman"/>
          <w:sz w:val="24"/>
          <w:szCs w:val="24"/>
        </w:rPr>
        <w:t xml:space="preserve"> HF </w:t>
      </w:r>
      <w:r w:rsidR="00ED5D2C">
        <w:rPr>
          <w:rFonts w:ascii="Times New Roman" w:hAnsi="Times New Roman" w:cs="Times New Roman"/>
          <w:sz w:val="24"/>
          <w:szCs w:val="24"/>
        </w:rPr>
        <w:t>at higher</w:t>
      </w:r>
      <w:r w:rsidRPr="005E29C9">
        <w:rPr>
          <w:rFonts w:ascii="Times New Roman" w:hAnsi="Times New Roman" w:cs="Times New Roman"/>
          <w:sz w:val="24"/>
          <w:szCs w:val="24"/>
        </w:rPr>
        <w:t xml:space="preserve"> risk of </w:t>
      </w:r>
      <w:r w:rsidR="00DD1D26">
        <w:rPr>
          <w:rFonts w:ascii="Times New Roman" w:hAnsi="Times New Roman" w:cs="Times New Roman"/>
          <w:sz w:val="24"/>
          <w:szCs w:val="24"/>
        </w:rPr>
        <w:t>d</w:t>
      </w:r>
      <w:r w:rsidR="00B909BF">
        <w:rPr>
          <w:rFonts w:ascii="Times New Roman" w:hAnsi="Times New Roman" w:cs="Times New Roman"/>
          <w:sz w:val="24"/>
          <w:szCs w:val="24"/>
        </w:rPr>
        <w:t>ying or</w:t>
      </w:r>
      <w:r w:rsidR="00DD1D26">
        <w:rPr>
          <w:rFonts w:ascii="Times New Roman" w:hAnsi="Times New Roman" w:cs="Times New Roman"/>
          <w:sz w:val="24"/>
          <w:szCs w:val="24"/>
        </w:rPr>
        <w:t xml:space="preserve"> </w:t>
      </w:r>
      <w:r w:rsidR="00B909BF">
        <w:rPr>
          <w:rFonts w:ascii="Times New Roman" w:hAnsi="Times New Roman" w:cs="Times New Roman"/>
          <w:sz w:val="24"/>
          <w:szCs w:val="24"/>
        </w:rPr>
        <w:t>developing</w:t>
      </w:r>
      <w:r w:rsidR="008C0DD0">
        <w:rPr>
          <w:rFonts w:ascii="Times New Roman" w:hAnsi="Times New Roman" w:cs="Times New Roman"/>
          <w:sz w:val="24"/>
          <w:szCs w:val="24"/>
        </w:rPr>
        <w:t xml:space="preserve"> AF during follow-up</w:t>
      </w:r>
      <w:r w:rsidR="006D14EB">
        <w:rPr>
          <w:rFonts w:ascii="Times New Roman" w:hAnsi="Times New Roman" w:cs="Times New Roman"/>
          <w:sz w:val="24"/>
          <w:szCs w:val="24"/>
        </w:rPr>
        <w:t xml:space="preserve">. </w:t>
      </w:r>
    </w:p>
    <w:p w:rsidR="00F944D5" w:rsidRPr="0026755C" w:rsidRDefault="0026755C" w:rsidP="00F40164">
      <w:pPr>
        <w:spacing w:line="480" w:lineRule="auto"/>
        <w:jc w:val="both"/>
        <w:rPr>
          <w:rFonts w:ascii="Times New Roman" w:hAnsi="Times New Roman" w:cs="Times New Roman"/>
          <w:b/>
          <w:sz w:val="24"/>
          <w:szCs w:val="24"/>
        </w:rPr>
      </w:pPr>
      <w:r w:rsidRPr="0026755C">
        <w:rPr>
          <w:rFonts w:ascii="Times New Roman" w:hAnsi="Times New Roman" w:cs="Times New Roman"/>
          <w:b/>
          <w:sz w:val="24"/>
          <w:szCs w:val="24"/>
        </w:rPr>
        <w:t xml:space="preserve">Keywords: </w:t>
      </w:r>
      <w:r w:rsidR="004C0CF8">
        <w:rPr>
          <w:rFonts w:ascii="Times New Roman" w:hAnsi="Times New Roman" w:cs="Times New Roman"/>
          <w:sz w:val="24"/>
          <w:szCs w:val="24"/>
        </w:rPr>
        <w:t>atrial fibrillation</w:t>
      </w:r>
      <w:r w:rsidRPr="0026755C">
        <w:rPr>
          <w:rFonts w:ascii="Times New Roman" w:hAnsi="Times New Roman" w:cs="Times New Roman"/>
          <w:sz w:val="24"/>
          <w:szCs w:val="24"/>
        </w:rPr>
        <w:t>, PA-TDI, heart failure, echocardiography</w:t>
      </w:r>
      <w:r>
        <w:rPr>
          <w:rFonts w:ascii="Times New Roman" w:hAnsi="Times New Roman" w:cs="Times New Roman"/>
          <w:sz w:val="24"/>
          <w:szCs w:val="24"/>
        </w:rPr>
        <w:t>, SICA-HF.</w:t>
      </w:r>
    </w:p>
    <w:p w:rsidR="00BD798B" w:rsidRDefault="00BD798B" w:rsidP="00F40164">
      <w:pPr>
        <w:spacing w:line="480" w:lineRule="auto"/>
        <w:jc w:val="both"/>
        <w:rPr>
          <w:rFonts w:ascii="Times New Roman" w:hAnsi="Times New Roman" w:cs="Times New Roman"/>
          <w:b/>
          <w:sz w:val="24"/>
          <w:szCs w:val="24"/>
        </w:rPr>
      </w:pPr>
    </w:p>
    <w:p w:rsidR="00D42EB7" w:rsidRPr="00F40164" w:rsidRDefault="00D42EB7" w:rsidP="00F40164">
      <w:pPr>
        <w:spacing w:line="480" w:lineRule="auto"/>
        <w:jc w:val="both"/>
        <w:rPr>
          <w:rFonts w:ascii="Times New Roman" w:hAnsi="Times New Roman" w:cs="Times New Roman"/>
          <w:sz w:val="24"/>
          <w:szCs w:val="24"/>
        </w:rPr>
      </w:pPr>
      <w:r w:rsidRPr="005E29C9">
        <w:rPr>
          <w:rFonts w:ascii="Times New Roman" w:hAnsi="Times New Roman" w:cs="Times New Roman"/>
          <w:b/>
          <w:sz w:val="24"/>
          <w:szCs w:val="24"/>
        </w:rPr>
        <w:lastRenderedPageBreak/>
        <w:t>Introduction</w:t>
      </w:r>
    </w:p>
    <w:p w:rsidR="00306C84" w:rsidRPr="00190A2A" w:rsidRDefault="001A7893" w:rsidP="001C6C53">
      <w:pPr>
        <w:spacing w:line="480" w:lineRule="auto"/>
        <w:jc w:val="both"/>
        <w:rPr>
          <w:rFonts w:ascii="Times New Roman" w:hAnsi="Times New Roman" w:cs="Times New Roman"/>
          <w:sz w:val="24"/>
          <w:szCs w:val="24"/>
        </w:rPr>
      </w:pPr>
      <w:r w:rsidRPr="005E29C9">
        <w:rPr>
          <w:rFonts w:ascii="Times New Roman" w:hAnsi="Times New Roman" w:cs="Times New Roman"/>
          <w:sz w:val="24"/>
          <w:szCs w:val="24"/>
        </w:rPr>
        <w:t>Atrial</w:t>
      </w:r>
      <w:r w:rsidR="00D42EB7" w:rsidRPr="005E29C9">
        <w:rPr>
          <w:rFonts w:ascii="Times New Roman" w:hAnsi="Times New Roman" w:cs="Times New Roman"/>
          <w:sz w:val="24"/>
          <w:szCs w:val="24"/>
        </w:rPr>
        <w:t xml:space="preserve"> fibrillation (AF) </w:t>
      </w:r>
      <w:r w:rsidRPr="005E29C9">
        <w:rPr>
          <w:rFonts w:ascii="Times New Roman" w:hAnsi="Times New Roman" w:cs="Times New Roman"/>
          <w:sz w:val="24"/>
          <w:szCs w:val="24"/>
        </w:rPr>
        <w:t xml:space="preserve">and </w:t>
      </w:r>
      <w:r w:rsidR="00EB124E" w:rsidRPr="005E29C9">
        <w:rPr>
          <w:rFonts w:ascii="Times New Roman" w:hAnsi="Times New Roman" w:cs="Times New Roman"/>
          <w:sz w:val="24"/>
          <w:szCs w:val="24"/>
        </w:rPr>
        <w:t>heart failure</w:t>
      </w:r>
      <w:r w:rsidRPr="005E29C9">
        <w:rPr>
          <w:rFonts w:ascii="Times New Roman" w:hAnsi="Times New Roman" w:cs="Times New Roman"/>
          <w:sz w:val="24"/>
          <w:szCs w:val="24"/>
        </w:rPr>
        <w:t xml:space="preserve"> </w:t>
      </w:r>
      <w:r w:rsidR="007A37B2" w:rsidRPr="005E29C9">
        <w:rPr>
          <w:rFonts w:ascii="Times New Roman" w:hAnsi="Times New Roman" w:cs="Times New Roman"/>
          <w:sz w:val="24"/>
          <w:szCs w:val="24"/>
        </w:rPr>
        <w:t xml:space="preserve">(HF) </w:t>
      </w:r>
      <w:r w:rsidRPr="005E29C9">
        <w:rPr>
          <w:rFonts w:ascii="Times New Roman" w:hAnsi="Times New Roman" w:cs="Times New Roman"/>
          <w:sz w:val="24"/>
          <w:szCs w:val="24"/>
        </w:rPr>
        <w:t>often coexist</w:t>
      </w:r>
      <w:r w:rsidR="007A37B2" w:rsidRPr="005E29C9">
        <w:rPr>
          <w:rFonts w:ascii="Times New Roman" w:hAnsi="Times New Roman" w:cs="Times New Roman"/>
          <w:sz w:val="24"/>
          <w:szCs w:val="24"/>
        </w:rPr>
        <w:t>:</w:t>
      </w:r>
      <w:r w:rsidR="00DC4B83">
        <w:rPr>
          <w:rFonts w:ascii="Times New Roman" w:hAnsi="Times New Roman" w:cs="Times New Roman"/>
          <w:sz w:val="24"/>
          <w:szCs w:val="24"/>
        </w:rPr>
        <w:t xml:space="preserve"> </w:t>
      </w:r>
      <w:r w:rsidR="00C0498E">
        <w:rPr>
          <w:rFonts w:ascii="Times New Roman" w:hAnsi="Times New Roman" w:cs="Times New Roman"/>
          <w:sz w:val="24"/>
          <w:szCs w:val="24"/>
        </w:rPr>
        <w:t xml:space="preserve">in </w:t>
      </w:r>
      <w:r w:rsidR="00DC4B83">
        <w:rPr>
          <w:rFonts w:ascii="Times New Roman" w:hAnsi="Times New Roman" w:cs="Times New Roman"/>
          <w:sz w:val="24"/>
          <w:szCs w:val="24"/>
        </w:rPr>
        <w:t xml:space="preserve">registries and clinical trials </w:t>
      </w:r>
      <w:r w:rsidR="00B148BD" w:rsidRPr="005E29C9">
        <w:rPr>
          <w:rFonts w:ascii="Times New Roman" w:hAnsi="Times New Roman" w:cs="Times New Roman"/>
          <w:sz w:val="24"/>
          <w:szCs w:val="24"/>
        </w:rPr>
        <w:t>the p</w:t>
      </w:r>
      <w:r w:rsidR="00EB124E" w:rsidRPr="005E29C9">
        <w:rPr>
          <w:rFonts w:ascii="Times New Roman" w:hAnsi="Times New Roman" w:cs="Times New Roman"/>
          <w:sz w:val="24"/>
          <w:szCs w:val="24"/>
        </w:rPr>
        <w:t>revalence of AF in</w:t>
      </w:r>
      <w:r w:rsidR="001A1D5F" w:rsidRPr="005E29C9">
        <w:rPr>
          <w:rFonts w:ascii="Times New Roman" w:hAnsi="Times New Roman" w:cs="Times New Roman"/>
          <w:sz w:val="24"/>
          <w:szCs w:val="24"/>
        </w:rPr>
        <w:t xml:space="preserve"> </w:t>
      </w:r>
      <w:r w:rsidR="00EB124E" w:rsidRPr="005E29C9">
        <w:rPr>
          <w:rFonts w:ascii="Times New Roman" w:hAnsi="Times New Roman" w:cs="Times New Roman"/>
          <w:sz w:val="24"/>
          <w:szCs w:val="24"/>
        </w:rPr>
        <w:t xml:space="preserve">patients </w:t>
      </w:r>
      <w:r w:rsidRPr="005E29C9">
        <w:rPr>
          <w:rFonts w:ascii="Times New Roman" w:hAnsi="Times New Roman" w:cs="Times New Roman"/>
          <w:sz w:val="24"/>
          <w:szCs w:val="24"/>
        </w:rPr>
        <w:t>with HF ranges between 15</w:t>
      </w:r>
      <w:r w:rsidR="00C23576" w:rsidRPr="005E29C9">
        <w:rPr>
          <w:rFonts w:ascii="Times New Roman" w:hAnsi="Times New Roman" w:cs="Times New Roman"/>
          <w:sz w:val="24"/>
          <w:szCs w:val="24"/>
        </w:rPr>
        <w:t xml:space="preserve">% </w:t>
      </w:r>
      <w:r w:rsidR="00B148BD" w:rsidRPr="005E29C9">
        <w:rPr>
          <w:rFonts w:ascii="Times New Roman" w:hAnsi="Times New Roman" w:cs="Times New Roman"/>
          <w:sz w:val="24"/>
          <w:szCs w:val="24"/>
        </w:rPr>
        <w:t>to</w:t>
      </w:r>
      <w:r w:rsidR="00C23576" w:rsidRPr="005E29C9">
        <w:rPr>
          <w:rFonts w:ascii="Times New Roman" w:hAnsi="Times New Roman" w:cs="Times New Roman"/>
          <w:sz w:val="24"/>
          <w:szCs w:val="24"/>
        </w:rPr>
        <w:t xml:space="preserve"> 50%, </w:t>
      </w:r>
      <w:r w:rsidRPr="005E29C9">
        <w:rPr>
          <w:rFonts w:ascii="Times New Roman" w:hAnsi="Times New Roman" w:cs="Times New Roman"/>
          <w:sz w:val="24"/>
          <w:szCs w:val="24"/>
        </w:rPr>
        <w:t xml:space="preserve">depending </w:t>
      </w:r>
      <w:r w:rsidR="00DC4B83">
        <w:rPr>
          <w:rFonts w:ascii="Times New Roman" w:hAnsi="Times New Roman" w:cs="Times New Roman"/>
          <w:sz w:val="24"/>
          <w:szCs w:val="24"/>
        </w:rPr>
        <w:t>on</w:t>
      </w:r>
      <w:r w:rsidR="00C23576" w:rsidRPr="005E29C9">
        <w:rPr>
          <w:rFonts w:ascii="Times New Roman" w:hAnsi="Times New Roman" w:cs="Times New Roman"/>
          <w:sz w:val="24"/>
          <w:szCs w:val="24"/>
        </w:rPr>
        <w:t xml:space="preserve"> </w:t>
      </w:r>
      <w:r w:rsidR="00DC4B83">
        <w:rPr>
          <w:rFonts w:ascii="Times New Roman" w:hAnsi="Times New Roman" w:cs="Times New Roman"/>
          <w:sz w:val="24"/>
          <w:szCs w:val="24"/>
        </w:rPr>
        <w:t xml:space="preserve">HF </w:t>
      </w:r>
      <w:r w:rsidR="00C23576" w:rsidRPr="005E29C9">
        <w:rPr>
          <w:rFonts w:ascii="Times New Roman" w:hAnsi="Times New Roman" w:cs="Times New Roman"/>
          <w:sz w:val="24"/>
          <w:szCs w:val="24"/>
        </w:rPr>
        <w:t xml:space="preserve">severity </w:t>
      </w:r>
      <w:r w:rsidRPr="005E29C9">
        <w:rPr>
          <w:rFonts w:ascii="Times New Roman" w:hAnsi="Times New Roman" w:cs="Times New Roman"/>
          <w:sz w:val="24"/>
          <w:szCs w:val="24"/>
        </w:rPr>
        <w:t>and</w:t>
      </w:r>
      <w:r w:rsidR="00C23576" w:rsidRPr="005E29C9">
        <w:rPr>
          <w:rFonts w:ascii="Times New Roman" w:hAnsi="Times New Roman" w:cs="Times New Roman"/>
          <w:sz w:val="24"/>
          <w:szCs w:val="24"/>
        </w:rPr>
        <w:t xml:space="preserve"> </w:t>
      </w:r>
      <w:r w:rsidRPr="005E29C9">
        <w:rPr>
          <w:rFonts w:ascii="Times New Roman" w:hAnsi="Times New Roman" w:cs="Times New Roman"/>
          <w:sz w:val="24"/>
          <w:szCs w:val="24"/>
        </w:rPr>
        <w:t>phenotype</w:t>
      </w:r>
      <w:r w:rsidR="00B148BD" w:rsidRPr="005E29C9">
        <w:rPr>
          <w:rFonts w:ascii="Times New Roman" w:hAnsi="Times New Roman" w:cs="Times New Roman"/>
          <w:sz w:val="24"/>
          <w:szCs w:val="24"/>
        </w:rPr>
        <w:t xml:space="preserve"> </w:t>
      </w:r>
      <w:r w:rsidRPr="005E29C9">
        <w:rPr>
          <w:rFonts w:ascii="Times New Roman" w:hAnsi="Times New Roman" w:cs="Times New Roman"/>
          <w:sz w:val="24"/>
          <w:szCs w:val="24"/>
        </w:rPr>
        <w:t xml:space="preserve">(1). </w:t>
      </w:r>
      <w:r w:rsidR="006317FA">
        <w:rPr>
          <w:rFonts w:ascii="Times New Roman" w:hAnsi="Times New Roman" w:cs="Times New Roman"/>
          <w:sz w:val="24"/>
          <w:szCs w:val="24"/>
        </w:rPr>
        <w:t xml:space="preserve">Incident </w:t>
      </w:r>
      <w:r w:rsidR="006D73CB" w:rsidRPr="005E29C9">
        <w:rPr>
          <w:rFonts w:ascii="Times New Roman" w:hAnsi="Times New Roman" w:cs="Times New Roman"/>
          <w:sz w:val="24"/>
          <w:szCs w:val="24"/>
        </w:rPr>
        <w:t>AF</w:t>
      </w:r>
      <w:r w:rsidRPr="005E29C9">
        <w:rPr>
          <w:rFonts w:ascii="Times New Roman" w:hAnsi="Times New Roman" w:cs="Times New Roman"/>
          <w:sz w:val="24"/>
          <w:szCs w:val="24"/>
        </w:rPr>
        <w:t xml:space="preserve"> might </w:t>
      </w:r>
      <w:r w:rsidR="00B148BD" w:rsidRPr="005E29C9">
        <w:rPr>
          <w:rFonts w:ascii="Times New Roman" w:hAnsi="Times New Roman" w:cs="Times New Roman"/>
          <w:sz w:val="24"/>
          <w:szCs w:val="24"/>
        </w:rPr>
        <w:t xml:space="preserve">precipitate </w:t>
      </w:r>
      <w:r w:rsidRPr="005E29C9">
        <w:rPr>
          <w:rFonts w:ascii="Times New Roman" w:hAnsi="Times New Roman" w:cs="Times New Roman"/>
          <w:sz w:val="24"/>
          <w:szCs w:val="24"/>
        </w:rPr>
        <w:t>symptoms</w:t>
      </w:r>
      <w:r w:rsidR="00B148BD" w:rsidRPr="005E29C9">
        <w:rPr>
          <w:rFonts w:ascii="Times New Roman" w:hAnsi="Times New Roman" w:cs="Times New Roman"/>
          <w:sz w:val="24"/>
          <w:szCs w:val="24"/>
        </w:rPr>
        <w:t xml:space="preserve"> </w:t>
      </w:r>
      <w:r w:rsidR="00970CDC">
        <w:rPr>
          <w:rFonts w:ascii="Times New Roman" w:hAnsi="Times New Roman" w:cs="Times New Roman"/>
          <w:sz w:val="24"/>
          <w:szCs w:val="24"/>
        </w:rPr>
        <w:t xml:space="preserve">and </w:t>
      </w:r>
      <w:r w:rsidR="006317FA">
        <w:rPr>
          <w:rFonts w:ascii="Times New Roman" w:hAnsi="Times New Roman" w:cs="Times New Roman"/>
          <w:sz w:val="24"/>
          <w:szCs w:val="24"/>
        </w:rPr>
        <w:t xml:space="preserve">negatively </w:t>
      </w:r>
      <w:r w:rsidR="00B148BD" w:rsidRPr="005E29C9">
        <w:rPr>
          <w:rFonts w:ascii="Times New Roman" w:hAnsi="Times New Roman" w:cs="Times New Roman"/>
          <w:sz w:val="24"/>
          <w:szCs w:val="24"/>
        </w:rPr>
        <w:t xml:space="preserve">impact on </w:t>
      </w:r>
      <w:r w:rsidR="00970CDC">
        <w:rPr>
          <w:rFonts w:ascii="Times New Roman" w:hAnsi="Times New Roman" w:cs="Times New Roman"/>
          <w:sz w:val="24"/>
          <w:szCs w:val="24"/>
        </w:rPr>
        <w:t xml:space="preserve">costs, </w:t>
      </w:r>
      <w:r w:rsidR="00B148BD" w:rsidRPr="005E29C9">
        <w:rPr>
          <w:rFonts w:ascii="Times New Roman" w:hAnsi="Times New Roman" w:cs="Times New Roman"/>
          <w:sz w:val="24"/>
          <w:szCs w:val="24"/>
        </w:rPr>
        <w:t>morbidity and</w:t>
      </w:r>
      <w:r w:rsidR="00F95FCD" w:rsidRPr="005E29C9">
        <w:rPr>
          <w:rFonts w:ascii="Times New Roman" w:hAnsi="Times New Roman" w:cs="Times New Roman"/>
          <w:sz w:val="24"/>
          <w:szCs w:val="24"/>
        </w:rPr>
        <w:t xml:space="preserve"> mortality</w:t>
      </w:r>
      <w:r w:rsidR="00C20EC3">
        <w:rPr>
          <w:rFonts w:ascii="Times New Roman" w:hAnsi="Times New Roman" w:cs="Times New Roman"/>
          <w:sz w:val="24"/>
          <w:szCs w:val="24"/>
        </w:rPr>
        <w:t xml:space="preserve"> </w:t>
      </w:r>
      <w:r w:rsidR="00B148BD" w:rsidRPr="005E29C9">
        <w:rPr>
          <w:rFonts w:ascii="Times New Roman" w:hAnsi="Times New Roman" w:cs="Times New Roman"/>
          <w:sz w:val="24"/>
          <w:szCs w:val="24"/>
        </w:rPr>
        <w:t>of</w:t>
      </w:r>
      <w:r w:rsidR="00F95FCD" w:rsidRPr="005E29C9">
        <w:rPr>
          <w:rFonts w:ascii="Times New Roman" w:hAnsi="Times New Roman" w:cs="Times New Roman"/>
          <w:sz w:val="24"/>
          <w:szCs w:val="24"/>
        </w:rPr>
        <w:t xml:space="preserve"> patients with HF</w:t>
      </w:r>
      <w:r w:rsidR="00BD6AAF">
        <w:rPr>
          <w:rFonts w:ascii="Times New Roman" w:hAnsi="Times New Roman" w:cs="Times New Roman"/>
          <w:sz w:val="24"/>
          <w:szCs w:val="24"/>
        </w:rPr>
        <w:t xml:space="preserve"> </w:t>
      </w:r>
      <w:r w:rsidR="008C467A" w:rsidRPr="005E29C9">
        <w:rPr>
          <w:rFonts w:ascii="Times New Roman" w:hAnsi="Times New Roman" w:cs="Times New Roman"/>
          <w:sz w:val="24"/>
          <w:szCs w:val="24"/>
        </w:rPr>
        <w:t>(2)</w:t>
      </w:r>
      <w:r w:rsidR="006317FA">
        <w:rPr>
          <w:rFonts w:ascii="Times New Roman" w:hAnsi="Times New Roman" w:cs="Times New Roman"/>
          <w:sz w:val="24"/>
          <w:szCs w:val="24"/>
        </w:rPr>
        <w:t>;</w:t>
      </w:r>
      <w:r w:rsidR="0079515C">
        <w:rPr>
          <w:rFonts w:ascii="Times New Roman" w:hAnsi="Times New Roman" w:cs="Times New Roman"/>
          <w:sz w:val="24"/>
          <w:szCs w:val="24"/>
        </w:rPr>
        <w:t xml:space="preserve"> however, in many cases</w:t>
      </w:r>
      <w:r w:rsidR="00CC0175">
        <w:rPr>
          <w:rFonts w:ascii="Times New Roman" w:hAnsi="Times New Roman" w:cs="Times New Roman"/>
          <w:sz w:val="24"/>
          <w:szCs w:val="24"/>
        </w:rPr>
        <w:t>,</w:t>
      </w:r>
      <w:r w:rsidR="00B148BD" w:rsidRPr="005E29C9">
        <w:rPr>
          <w:rFonts w:ascii="Times New Roman" w:hAnsi="Times New Roman" w:cs="Times New Roman"/>
          <w:sz w:val="24"/>
          <w:szCs w:val="24"/>
        </w:rPr>
        <w:t xml:space="preserve"> AF coincides</w:t>
      </w:r>
      <w:r w:rsidR="00B148BD" w:rsidRPr="00BD6AAF">
        <w:rPr>
          <w:rFonts w:ascii="Times New Roman" w:hAnsi="Times New Roman" w:cs="Times New Roman"/>
          <w:sz w:val="24"/>
          <w:szCs w:val="24"/>
        </w:rPr>
        <w:t xml:space="preserve"> with</w:t>
      </w:r>
      <w:r w:rsidR="00B148BD" w:rsidRPr="005E29C9">
        <w:rPr>
          <w:rFonts w:ascii="Times New Roman" w:hAnsi="Times New Roman" w:cs="Times New Roman"/>
          <w:sz w:val="24"/>
          <w:szCs w:val="24"/>
        </w:rPr>
        <w:t>, or precedes,</w:t>
      </w:r>
      <w:r w:rsidR="00B148BD" w:rsidRPr="00BD6AAF">
        <w:rPr>
          <w:rFonts w:ascii="Times New Roman" w:hAnsi="Times New Roman" w:cs="Times New Roman"/>
          <w:sz w:val="24"/>
          <w:szCs w:val="24"/>
        </w:rPr>
        <w:t xml:space="preserve"> the development of HF</w:t>
      </w:r>
      <w:r w:rsidR="0079515C">
        <w:rPr>
          <w:rFonts w:ascii="Times New Roman" w:hAnsi="Times New Roman" w:cs="Times New Roman"/>
          <w:sz w:val="24"/>
          <w:szCs w:val="24"/>
        </w:rPr>
        <w:t xml:space="preserve"> </w:t>
      </w:r>
      <w:r w:rsidR="00986DC0">
        <w:rPr>
          <w:rFonts w:ascii="Times New Roman" w:hAnsi="Times New Roman" w:cs="Times New Roman"/>
          <w:sz w:val="24"/>
          <w:szCs w:val="24"/>
        </w:rPr>
        <w:t>itself</w:t>
      </w:r>
      <w:r w:rsidR="00E46B4D">
        <w:rPr>
          <w:rFonts w:ascii="Times New Roman" w:hAnsi="Times New Roman" w:cs="Times New Roman"/>
          <w:sz w:val="24"/>
          <w:szCs w:val="24"/>
        </w:rPr>
        <w:t xml:space="preserve">, perhaps making </w:t>
      </w:r>
      <w:r w:rsidR="0079515C">
        <w:rPr>
          <w:rFonts w:ascii="Times New Roman" w:hAnsi="Times New Roman" w:cs="Times New Roman"/>
          <w:sz w:val="24"/>
          <w:szCs w:val="24"/>
        </w:rPr>
        <w:t>cli</w:t>
      </w:r>
      <w:r w:rsidR="00E46B4D">
        <w:rPr>
          <w:rFonts w:ascii="Times New Roman" w:hAnsi="Times New Roman" w:cs="Times New Roman"/>
          <w:sz w:val="24"/>
          <w:szCs w:val="24"/>
        </w:rPr>
        <w:t>nically evide</w:t>
      </w:r>
      <w:r w:rsidR="008570C8">
        <w:rPr>
          <w:rFonts w:ascii="Times New Roman" w:hAnsi="Times New Roman" w:cs="Times New Roman"/>
          <w:sz w:val="24"/>
          <w:szCs w:val="24"/>
        </w:rPr>
        <w:t xml:space="preserve">nt an asymptomatic, </w:t>
      </w:r>
      <w:r w:rsidR="00970CDC">
        <w:rPr>
          <w:rFonts w:ascii="Times New Roman" w:hAnsi="Times New Roman" w:cs="Times New Roman"/>
          <w:sz w:val="24"/>
          <w:szCs w:val="24"/>
        </w:rPr>
        <w:t xml:space="preserve">or </w:t>
      </w:r>
      <w:r w:rsidR="008570C8">
        <w:rPr>
          <w:rFonts w:ascii="Times New Roman" w:hAnsi="Times New Roman" w:cs="Times New Roman"/>
          <w:sz w:val="24"/>
          <w:szCs w:val="24"/>
        </w:rPr>
        <w:t xml:space="preserve">undiagnosed </w:t>
      </w:r>
      <w:r w:rsidR="0079515C">
        <w:rPr>
          <w:rFonts w:ascii="Times New Roman" w:hAnsi="Times New Roman" w:cs="Times New Roman"/>
          <w:sz w:val="24"/>
          <w:szCs w:val="24"/>
        </w:rPr>
        <w:t xml:space="preserve">cardiac </w:t>
      </w:r>
      <w:r w:rsidR="00190A2A">
        <w:rPr>
          <w:rFonts w:ascii="Times New Roman" w:hAnsi="Times New Roman" w:cs="Times New Roman"/>
          <w:sz w:val="24"/>
          <w:szCs w:val="24"/>
        </w:rPr>
        <w:t>condition</w:t>
      </w:r>
      <w:r w:rsidR="00986DC0">
        <w:rPr>
          <w:rFonts w:ascii="Times New Roman" w:hAnsi="Times New Roman" w:cs="Times New Roman"/>
          <w:sz w:val="24"/>
          <w:szCs w:val="24"/>
        </w:rPr>
        <w:t>.</w:t>
      </w:r>
      <w:r w:rsidR="00A87813">
        <w:rPr>
          <w:rFonts w:ascii="Times New Roman" w:hAnsi="Times New Roman" w:cs="Times New Roman"/>
          <w:sz w:val="24"/>
          <w:szCs w:val="24"/>
        </w:rPr>
        <w:t xml:space="preserve"> </w:t>
      </w:r>
      <w:r w:rsidR="006D6371" w:rsidRPr="005E29C9">
        <w:rPr>
          <w:rFonts w:ascii="Times New Roman" w:hAnsi="Times New Roman" w:cs="Times New Roman"/>
          <w:sz w:val="24"/>
          <w:szCs w:val="24"/>
        </w:rPr>
        <w:t>The identification of patients at high risk of developing AF might lead to strategies</w:t>
      </w:r>
      <w:r w:rsidR="001E00C9" w:rsidRPr="005E29C9">
        <w:rPr>
          <w:rFonts w:ascii="Times New Roman" w:hAnsi="Times New Roman" w:cs="Times New Roman"/>
          <w:sz w:val="24"/>
          <w:szCs w:val="24"/>
        </w:rPr>
        <w:t xml:space="preserve"> to prevent </w:t>
      </w:r>
      <w:r w:rsidR="00C51BE3" w:rsidRPr="005E29C9">
        <w:rPr>
          <w:rFonts w:ascii="Times New Roman" w:hAnsi="Times New Roman" w:cs="Times New Roman"/>
          <w:sz w:val="24"/>
          <w:szCs w:val="24"/>
        </w:rPr>
        <w:t xml:space="preserve">and target </w:t>
      </w:r>
      <w:r w:rsidR="00FC67EE" w:rsidRPr="005E29C9">
        <w:rPr>
          <w:rFonts w:ascii="Times New Roman" w:hAnsi="Times New Roman" w:cs="Times New Roman"/>
          <w:sz w:val="24"/>
          <w:szCs w:val="24"/>
        </w:rPr>
        <w:t>interventions</w:t>
      </w:r>
      <w:r w:rsidR="00FC67EE">
        <w:rPr>
          <w:rFonts w:ascii="Times New Roman" w:hAnsi="Times New Roman" w:cs="Times New Roman"/>
          <w:sz w:val="24"/>
          <w:szCs w:val="24"/>
        </w:rPr>
        <w:t xml:space="preserve"> (</w:t>
      </w:r>
      <w:r w:rsidR="00092E72">
        <w:rPr>
          <w:rFonts w:ascii="Times New Roman" w:hAnsi="Times New Roman" w:cs="Times New Roman"/>
          <w:sz w:val="24"/>
          <w:szCs w:val="24"/>
        </w:rPr>
        <w:t>3)</w:t>
      </w:r>
      <w:r w:rsidR="00C51BE3" w:rsidRPr="005E29C9">
        <w:rPr>
          <w:rFonts w:ascii="Times New Roman" w:hAnsi="Times New Roman" w:cs="Times New Roman"/>
          <w:sz w:val="24"/>
          <w:szCs w:val="24"/>
        </w:rPr>
        <w:t xml:space="preserve">. </w:t>
      </w:r>
      <w:r w:rsidR="0068652C" w:rsidRPr="005E29C9">
        <w:rPr>
          <w:rFonts w:ascii="Times New Roman" w:hAnsi="Times New Roman" w:cs="Times New Roman"/>
          <w:sz w:val="24"/>
          <w:szCs w:val="24"/>
        </w:rPr>
        <w:t xml:space="preserve">Many risk scores </w:t>
      </w:r>
      <w:r w:rsidR="00C7222F">
        <w:rPr>
          <w:rFonts w:ascii="Times New Roman" w:hAnsi="Times New Roman" w:cs="Times New Roman"/>
          <w:sz w:val="24"/>
          <w:szCs w:val="24"/>
        </w:rPr>
        <w:t xml:space="preserve">have been studied and validated </w:t>
      </w:r>
      <w:r w:rsidR="0068652C" w:rsidRPr="005E29C9">
        <w:rPr>
          <w:rFonts w:ascii="Times New Roman" w:hAnsi="Times New Roman" w:cs="Times New Roman"/>
          <w:sz w:val="24"/>
          <w:szCs w:val="24"/>
        </w:rPr>
        <w:t>to predict incident AF in the</w:t>
      </w:r>
      <w:r w:rsidR="00C7222F">
        <w:rPr>
          <w:rFonts w:ascii="Times New Roman" w:hAnsi="Times New Roman" w:cs="Times New Roman"/>
          <w:sz w:val="24"/>
          <w:szCs w:val="24"/>
        </w:rPr>
        <w:t xml:space="preserve"> </w:t>
      </w:r>
      <w:r w:rsidR="00FC67EE">
        <w:rPr>
          <w:rFonts w:ascii="Times New Roman" w:hAnsi="Times New Roman" w:cs="Times New Roman"/>
          <w:sz w:val="24"/>
          <w:szCs w:val="24"/>
        </w:rPr>
        <w:t>community</w:t>
      </w:r>
      <w:r w:rsidR="00FC67EE" w:rsidRPr="005E29C9">
        <w:rPr>
          <w:rFonts w:ascii="Times New Roman" w:hAnsi="Times New Roman" w:cs="Times New Roman"/>
          <w:sz w:val="24"/>
          <w:szCs w:val="24"/>
        </w:rPr>
        <w:t>,</w:t>
      </w:r>
      <w:r w:rsidR="00306C84" w:rsidRPr="005E29C9">
        <w:rPr>
          <w:rFonts w:ascii="Times New Roman" w:hAnsi="Times New Roman" w:cs="Times New Roman"/>
          <w:sz w:val="24"/>
          <w:szCs w:val="24"/>
        </w:rPr>
        <w:t xml:space="preserve"> </w:t>
      </w:r>
      <w:r w:rsidR="00190A2A">
        <w:rPr>
          <w:rFonts w:ascii="Times New Roman" w:hAnsi="Times New Roman" w:cs="Times New Roman"/>
          <w:sz w:val="24"/>
          <w:szCs w:val="24"/>
        </w:rPr>
        <w:t>but</w:t>
      </w:r>
      <w:r w:rsidR="00306C84" w:rsidRPr="005E29C9">
        <w:rPr>
          <w:rFonts w:ascii="Times New Roman" w:hAnsi="Times New Roman" w:cs="Times New Roman"/>
          <w:sz w:val="24"/>
          <w:szCs w:val="24"/>
        </w:rPr>
        <w:t xml:space="preserve"> similar models are lacking for patients with heart </w:t>
      </w:r>
      <w:r w:rsidR="00FC67EE" w:rsidRPr="005E29C9">
        <w:rPr>
          <w:rFonts w:ascii="Times New Roman" w:hAnsi="Times New Roman" w:cs="Times New Roman"/>
          <w:sz w:val="24"/>
          <w:szCs w:val="24"/>
        </w:rPr>
        <w:t>failure</w:t>
      </w:r>
      <w:r w:rsidR="00FC67EE">
        <w:rPr>
          <w:rFonts w:ascii="Times New Roman" w:hAnsi="Times New Roman" w:cs="Times New Roman"/>
          <w:sz w:val="24"/>
          <w:szCs w:val="24"/>
        </w:rPr>
        <w:t xml:space="preserve"> (</w:t>
      </w:r>
      <w:r w:rsidR="00092E72">
        <w:rPr>
          <w:rFonts w:ascii="Times New Roman" w:hAnsi="Times New Roman" w:cs="Times New Roman"/>
          <w:sz w:val="24"/>
          <w:szCs w:val="24"/>
        </w:rPr>
        <w:t>4)</w:t>
      </w:r>
      <w:r w:rsidR="00306C84" w:rsidRPr="005E29C9">
        <w:rPr>
          <w:rFonts w:ascii="Times New Roman" w:hAnsi="Times New Roman" w:cs="Times New Roman"/>
          <w:sz w:val="24"/>
          <w:szCs w:val="24"/>
        </w:rPr>
        <w:t>.</w:t>
      </w:r>
      <w:r w:rsidR="0068652C" w:rsidRPr="005E29C9">
        <w:rPr>
          <w:rFonts w:ascii="Times New Roman" w:hAnsi="Times New Roman" w:cs="Times New Roman"/>
          <w:sz w:val="24"/>
          <w:szCs w:val="24"/>
        </w:rPr>
        <w:t xml:space="preserve">  </w:t>
      </w:r>
      <w:r w:rsidR="00D96AA4">
        <w:rPr>
          <w:rFonts w:ascii="Times New Roman" w:hAnsi="Times New Roman" w:cs="Times New Roman"/>
          <w:sz w:val="24"/>
          <w:szCs w:val="24"/>
        </w:rPr>
        <w:t>E</w:t>
      </w:r>
      <w:r w:rsidR="00CB49AE" w:rsidRPr="005E29C9">
        <w:rPr>
          <w:rFonts w:ascii="Times New Roman" w:hAnsi="Times New Roman" w:cs="Times New Roman"/>
          <w:sz w:val="24"/>
          <w:szCs w:val="24"/>
        </w:rPr>
        <w:t>valuatin</w:t>
      </w:r>
      <w:r w:rsidR="00D96AA4">
        <w:rPr>
          <w:rFonts w:ascii="Times New Roman" w:hAnsi="Times New Roman" w:cs="Times New Roman"/>
          <w:sz w:val="24"/>
          <w:szCs w:val="24"/>
        </w:rPr>
        <w:t>g</w:t>
      </w:r>
      <w:r w:rsidR="00CB49AE" w:rsidRPr="005E29C9">
        <w:rPr>
          <w:rFonts w:ascii="Times New Roman" w:hAnsi="Times New Roman" w:cs="Times New Roman"/>
          <w:sz w:val="24"/>
          <w:szCs w:val="24"/>
        </w:rPr>
        <w:t xml:space="preserve"> atrial structure and function </w:t>
      </w:r>
      <w:r w:rsidR="00306C84" w:rsidRPr="005E29C9">
        <w:rPr>
          <w:rFonts w:ascii="Times New Roman" w:hAnsi="Times New Roman" w:cs="Times New Roman"/>
          <w:sz w:val="24"/>
          <w:szCs w:val="24"/>
        </w:rPr>
        <w:t xml:space="preserve">by imaging might </w:t>
      </w:r>
      <w:r w:rsidR="00986DC0">
        <w:rPr>
          <w:rFonts w:ascii="Times New Roman" w:hAnsi="Times New Roman" w:cs="Times New Roman"/>
          <w:sz w:val="24"/>
          <w:szCs w:val="24"/>
        </w:rPr>
        <w:t xml:space="preserve">be a useful tool to </w:t>
      </w:r>
      <w:r w:rsidR="00306C84" w:rsidRPr="005E29C9">
        <w:rPr>
          <w:rFonts w:ascii="Times New Roman" w:hAnsi="Times New Roman" w:cs="Times New Roman"/>
          <w:sz w:val="24"/>
          <w:szCs w:val="24"/>
        </w:rPr>
        <w:t xml:space="preserve">identify patients </w:t>
      </w:r>
      <w:r w:rsidR="00986DC0">
        <w:rPr>
          <w:rFonts w:ascii="Times New Roman" w:hAnsi="Times New Roman" w:cs="Times New Roman"/>
          <w:sz w:val="24"/>
          <w:szCs w:val="24"/>
        </w:rPr>
        <w:t xml:space="preserve">with HF </w:t>
      </w:r>
      <w:r w:rsidR="008F2880" w:rsidRPr="005E29C9">
        <w:rPr>
          <w:rFonts w:ascii="Times New Roman" w:hAnsi="Times New Roman" w:cs="Times New Roman"/>
          <w:sz w:val="24"/>
          <w:szCs w:val="24"/>
        </w:rPr>
        <w:t>at higher risk</w:t>
      </w:r>
      <w:r w:rsidR="00306C84" w:rsidRPr="005E29C9">
        <w:rPr>
          <w:rFonts w:ascii="Times New Roman" w:hAnsi="Times New Roman" w:cs="Times New Roman"/>
          <w:sz w:val="24"/>
          <w:szCs w:val="24"/>
        </w:rPr>
        <w:t xml:space="preserve"> of developing AF </w:t>
      </w:r>
      <w:r w:rsidR="00CB49AE" w:rsidRPr="005E29C9">
        <w:rPr>
          <w:rFonts w:ascii="Times New Roman" w:hAnsi="Times New Roman" w:cs="Times New Roman"/>
          <w:sz w:val="24"/>
          <w:szCs w:val="24"/>
        </w:rPr>
        <w:t>(</w:t>
      </w:r>
      <w:r w:rsidR="000E0419" w:rsidRPr="005E29C9">
        <w:rPr>
          <w:rFonts w:ascii="Times New Roman" w:hAnsi="Times New Roman" w:cs="Times New Roman"/>
          <w:sz w:val="24"/>
          <w:szCs w:val="24"/>
        </w:rPr>
        <w:t>5</w:t>
      </w:r>
      <w:r w:rsidR="00105457">
        <w:rPr>
          <w:rFonts w:ascii="Times New Roman" w:hAnsi="Times New Roman" w:cs="Times New Roman"/>
          <w:sz w:val="24"/>
          <w:szCs w:val="24"/>
        </w:rPr>
        <w:t>, 6</w:t>
      </w:r>
      <w:r w:rsidR="00EB64AF" w:rsidRPr="005E29C9">
        <w:rPr>
          <w:rFonts w:ascii="Times New Roman" w:hAnsi="Times New Roman" w:cs="Times New Roman"/>
          <w:sz w:val="24"/>
          <w:szCs w:val="24"/>
        </w:rPr>
        <w:t>)</w:t>
      </w:r>
      <w:r w:rsidR="00527697">
        <w:rPr>
          <w:rFonts w:ascii="Times New Roman" w:hAnsi="Times New Roman" w:cs="Times New Roman"/>
          <w:sz w:val="24"/>
          <w:szCs w:val="24"/>
        </w:rPr>
        <w:t>.</w:t>
      </w:r>
      <w:r w:rsidR="00EB64AF" w:rsidRPr="005E29C9">
        <w:rPr>
          <w:rFonts w:ascii="Times New Roman" w:hAnsi="Times New Roman" w:cs="Times New Roman"/>
          <w:sz w:val="24"/>
          <w:szCs w:val="24"/>
        </w:rPr>
        <w:t xml:space="preserve"> </w:t>
      </w:r>
    </w:p>
    <w:p w:rsidR="00337379" w:rsidRPr="005E29C9" w:rsidRDefault="00D96AA4" w:rsidP="001C6C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total atrial conduction time is a measure of the length of time between the initiation </w:t>
      </w:r>
      <w:r w:rsidR="00105457">
        <w:rPr>
          <w:rFonts w:ascii="Times New Roman" w:hAnsi="Times New Roman" w:cs="Times New Roman"/>
          <w:sz w:val="24"/>
          <w:szCs w:val="24"/>
        </w:rPr>
        <w:t xml:space="preserve">of </w:t>
      </w:r>
      <w:r w:rsidR="00105457" w:rsidRPr="005E29C9">
        <w:rPr>
          <w:rFonts w:ascii="Times New Roman" w:hAnsi="Times New Roman" w:cs="Times New Roman"/>
          <w:sz w:val="24"/>
          <w:szCs w:val="24"/>
        </w:rPr>
        <w:t>atrial</w:t>
      </w:r>
      <w:r>
        <w:rPr>
          <w:rFonts w:ascii="Times New Roman" w:hAnsi="Times New Roman" w:cs="Times New Roman"/>
          <w:sz w:val="24"/>
          <w:szCs w:val="24"/>
        </w:rPr>
        <w:t xml:space="preserve"> depolarisation and the peak of atrial mechanical activity. It can be measured as the interval between the</w:t>
      </w:r>
      <w:r w:rsidR="00EA3F61">
        <w:rPr>
          <w:rFonts w:ascii="Times New Roman" w:hAnsi="Times New Roman" w:cs="Times New Roman"/>
          <w:sz w:val="24"/>
          <w:szCs w:val="24"/>
        </w:rPr>
        <w:t xml:space="preserve"> onset of the P wave on the </w:t>
      </w:r>
      <w:r>
        <w:rPr>
          <w:rFonts w:ascii="Times New Roman" w:hAnsi="Times New Roman" w:cs="Times New Roman"/>
          <w:sz w:val="24"/>
          <w:szCs w:val="24"/>
        </w:rPr>
        <w:t xml:space="preserve">ECG </w:t>
      </w:r>
      <w:r w:rsidR="003B4572">
        <w:rPr>
          <w:rFonts w:ascii="Times New Roman" w:hAnsi="Times New Roman" w:cs="Times New Roman"/>
          <w:bCs/>
          <w:kern w:val="36"/>
          <w:sz w:val="24"/>
          <w:szCs w:val="24"/>
        </w:rPr>
        <w:t xml:space="preserve">to the peak of the A wave recorded at the mitral annulus using </w:t>
      </w:r>
      <w:r w:rsidR="003B4572" w:rsidRPr="0071592C">
        <w:rPr>
          <w:rFonts w:ascii="Times New Roman" w:hAnsi="Times New Roman" w:cs="Times New Roman"/>
          <w:bCs/>
          <w:kern w:val="36"/>
          <w:sz w:val="24"/>
          <w:szCs w:val="24"/>
        </w:rPr>
        <w:t>tissue Doppler imaging</w:t>
      </w:r>
      <w:r w:rsidR="003B4572">
        <w:rPr>
          <w:rFonts w:ascii="Times New Roman" w:hAnsi="Times New Roman" w:cs="Times New Roman"/>
          <w:bCs/>
          <w:kern w:val="36"/>
          <w:sz w:val="24"/>
          <w:szCs w:val="24"/>
        </w:rPr>
        <w:t xml:space="preserve"> (A´; P-A´</w:t>
      </w:r>
      <w:r w:rsidR="003B4572" w:rsidRPr="00E04ECA">
        <w:rPr>
          <w:rFonts w:ascii="Times New Roman" w:hAnsi="Times New Roman" w:cs="Times New Roman"/>
          <w:bCs/>
          <w:smallCaps/>
          <w:kern w:val="36"/>
          <w:sz w:val="24"/>
          <w:szCs w:val="24"/>
        </w:rPr>
        <w:t>tdi</w:t>
      </w:r>
      <w:r w:rsidR="003B4572">
        <w:rPr>
          <w:rFonts w:ascii="Times New Roman" w:hAnsi="Times New Roman" w:cs="Times New Roman"/>
          <w:bCs/>
          <w:smallCaps/>
          <w:kern w:val="36"/>
          <w:sz w:val="24"/>
          <w:szCs w:val="24"/>
        </w:rPr>
        <w:t>)</w:t>
      </w:r>
      <w:r w:rsidR="00EA3F61">
        <w:rPr>
          <w:rFonts w:ascii="Times New Roman" w:hAnsi="Times New Roman" w:cs="Times New Roman"/>
          <w:sz w:val="24"/>
          <w:szCs w:val="24"/>
        </w:rPr>
        <w:t xml:space="preserve">. Increasing </w:t>
      </w:r>
      <w:r w:rsidR="00EA3F61">
        <w:rPr>
          <w:rFonts w:ascii="Times New Roman" w:hAnsi="Times New Roman" w:cs="Times New Roman"/>
          <w:bCs/>
          <w:kern w:val="36"/>
          <w:sz w:val="24"/>
          <w:szCs w:val="24"/>
        </w:rPr>
        <w:t>P-A´</w:t>
      </w:r>
      <w:r w:rsidR="00EA3F61" w:rsidRPr="00ED644A">
        <w:rPr>
          <w:rFonts w:ascii="Times New Roman" w:hAnsi="Times New Roman" w:cs="Times New Roman"/>
          <w:bCs/>
          <w:smallCaps/>
          <w:kern w:val="36"/>
          <w:sz w:val="24"/>
          <w:szCs w:val="24"/>
        </w:rPr>
        <w:t>tdi</w:t>
      </w:r>
      <w:r w:rsidR="00EA3F61" w:rsidRPr="005E29C9" w:rsidDel="00EA3F61">
        <w:rPr>
          <w:rFonts w:ascii="Times New Roman" w:hAnsi="Times New Roman" w:cs="Times New Roman"/>
          <w:sz w:val="24"/>
          <w:szCs w:val="24"/>
        </w:rPr>
        <w:t xml:space="preserve"> </w:t>
      </w:r>
      <w:r w:rsidR="00643A52" w:rsidRPr="005E29C9">
        <w:rPr>
          <w:rFonts w:ascii="Times New Roman" w:hAnsi="Times New Roman" w:cs="Times New Roman"/>
          <w:sz w:val="24"/>
          <w:szCs w:val="24"/>
        </w:rPr>
        <w:t>predict</w:t>
      </w:r>
      <w:r w:rsidR="00EA3F61">
        <w:rPr>
          <w:rFonts w:ascii="Times New Roman" w:hAnsi="Times New Roman" w:cs="Times New Roman"/>
          <w:sz w:val="24"/>
          <w:szCs w:val="24"/>
        </w:rPr>
        <w:t>s</w:t>
      </w:r>
      <w:r w:rsidR="00643A52" w:rsidRPr="005E29C9">
        <w:rPr>
          <w:rFonts w:ascii="Times New Roman" w:hAnsi="Times New Roman" w:cs="Times New Roman"/>
          <w:sz w:val="24"/>
          <w:szCs w:val="24"/>
        </w:rPr>
        <w:t xml:space="preserve"> incident atrial fibrillation in the general </w:t>
      </w:r>
      <w:r w:rsidR="00FC67EE" w:rsidRPr="005E29C9">
        <w:rPr>
          <w:rFonts w:ascii="Times New Roman" w:hAnsi="Times New Roman" w:cs="Times New Roman"/>
          <w:sz w:val="24"/>
          <w:szCs w:val="24"/>
        </w:rPr>
        <w:t>population</w:t>
      </w:r>
      <w:r w:rsidR="00FC67EE">
        <w:rPr>
          <w:rFonts w:ascii="Times New Roman" w:hAnsi="Times New Roman" w:cs="Times New Roman"/>
          <w:sz w:val="24"/>
          <w:szCs w:val="24"/>
        </w:rPr>
        <w:t xml:space="preserve"> (</w:t>
      </w:r>
      <w:r w:rsidR="00B4414F">
        <w:rPr>
          <w:rFonts w:ascii="Times New Roman" w:hAnsi="Times New Roman" w:cs="Times New Roman"/>
          <w:sz w:val="24"/>
          <w:szCs w:val="24"/>
        </w:rPr>
        <w:t>7)</w:t>
      </w:r>
      <w:r w:rsidR="00643A52" w:rsidRPr="005E29C9">
        <w:rPr>
          <w:rFonts w:ascii="Times New Roman" w:hAnsi="Times New Roman" w:cs="Times New Roman"/>
          <w:sz w:val="24"/>
          <w:szCs w:val="24"/>
        </w:rPr>
        <w:t xml:space="preserve">, in patients suffering a myocardial </w:t>
      </w:r>
      <w:r w:rsidR="00FC67EE" w:rsidRPr="005E29C9">
        <w:rPr>
          <w:rFonts w:ascii="Times New Roman" w:hAnsi="Times New Roman" w:cs="Times New Roman"/>
          <w:sz w:val="24"/>
          <w:szCs w:val="24"/>
        </w:rPr>
        <w:t>infarction</w:t>
      </w:r>
      <w:r w:rsidR="00FC67EE">
        <w:rPr>
          <w:rFonts w:ascii="Times New Roman" w:hAnsi="Times New Roman" w:cs="Times New Roman"/>
          <w:sz w:val="24"/>
          <w:szCs w:val="24"/>
        </w:rPr>
        <w:t xml:space="preserve"> </w:t>
      </w:r>
      <w:r w:rsidR="00913EF6">
        <w:rPr>
          <w:rFonts w:ascii="Times New Roman" w:hAnsi="Times New Roman" w:cs="Times New Roman"/>
          <w:sz w:val="24"/>
          <w:szCs w:val="24"/>
        </w:rPr>
        <w:t xml:space="preserve">or a cryptogenic stroke </w:t>
      </w:r>
      <w:r w:rsidR="00FC67EE">
        <w:rPr>
          <w:rFonts w:ascii="Times New Roman" w:hAnsi="Times New Roman" w:cs="Times New Roman"/>
          <w:sz w:val="24"/>
          <w:szCs w:val="24"/>
        </w:rPr>
        <w:t>(</w:t>
      </w:r>
      <w:r w:rsidR="00B4414F">
        <w:rPr>
          <w:rFonts w:ascii="Times New Roman" w:hAnsi="Times New Roman" w:cs="Times New Roman"/>
          <w:sz w:val="24"/>
          <w:szCs w:val="24"/>
        </w:rPr>
        <w:t>8</w:t>
      </w:r>
      <w:r w:rsidR="00913EF6">
        <w:rPr>
          <w:rFonts w:ascii="Times New Roman" w:hAnsi="Times New Roman" w:cs="Times New Roman"/>
          <w:sz w:val="24"/>
          <w:szCs w:val="24"/>
        </w:rPr>
        <w:t>, 9</w:t>
      </w:r>
      <w:r w:rsidR="00B4414F">
        <w:rPr>
          <w:rFonts w:ascii="Times New Roman" w:hAnsi="Times New Roman" w:cs="Times New Roman"/>
          <w:sz w:val="24"/>
          <w:szCs w:val="24"/>
        </w:rPr>
        <w:t>)</w:t>
      </w:r>
      <w:r w:rsidR="00643A52" w:rsidRPr="005E29C9">
        <w:rPr>
          <w:rFonts w:ascii="Times New Roman" w:hAnsi="Times New Roman" w:cs="Times New Roman"/>
          <w:sz w:val="24"/>
          <w:szCs w:val="24"/>
        </w:rPr>
        <w:t xml:space="preserve">, </w:t>
      </w:r>
      <w:r w:rsidR="00EA3F61">
        <w:rPr>
          <w:rFonts w:ascii="Times New Roman" w:hAnsi="Times New Roman" w:cs="Times New Roman"/>
          <w:sz w:val="24"/>
          <w:szCs w:val="24"/>
        </w:rPr>
        <w:t>and</w:t>
      </w:r>
      <w:r w:rsidR="00EA3F61" w:rsidRPr="005E29C9">
        <w:rPr>
          <w:rFonts w:ascii="Times New Roman" w:hAnsi="Times New Roman" w:cs="Times New Roman"/>
          <w:sz w:val="24"/>
          <w:szCs w:val="24"/>
        </w:rPr>
        <w:t xml:space="preserve"> </w:t>
      </w:r>
      <w:r w:rsidR="002543AA">
        <w:rPr>
          <w:rFonts w:ascii="Times New Roman" w:hAnsi="Times New Roman" w:cs="Times New Roman"/>
          <w:sz w:val="24"/>
          <w:szCs w:val="24"/>
        </w:rPr>
        <w:t xml:space="preserve">in those who </w:t>
      </w:r>
      <w:r w:rsidR="00EA3F61">
        <w:rPr>
          <w:rFonts w:ascii="Times New Roman" w:hAnsi="Times New Roman" w:cs="Times New Roman"/>
          <w:sz w:val="24"/>
          <w:szCs w:val="24"/>
        </w:rPr>
        <w:t xml:space="preserve">have </w:t>
      </w:r>
      <w:r w:rsidR="002543AA">
        <w:rPr>
          <w:rFonts w:ascii="Times New Roman" w:hAnsi="Times New Roman" w:cs="Times New Roman"/>
          <w:sz w:val="24"/>
          <w:szCs w:val="24"/>
        </w:rPr>
        <w:t>had</w:t>
      </w:r>
      <w:r w:rsidR="00EA4DDB">
        <w:rPr>
          <w:rFonts w:ascii="Times New Roman" w:hAnsi="Times New Roman" w:cs="Times New Roman"/>
          <w:sz w:val="24"/>
          <w:szCs w:val="24"/>
        </w:rPr>
        <w:t xml:space="preserve"> radiofrequency catheter </w:t>
      </w:r>
      <w:r w:rsidR="00FC67EE">
        <w:rPr>
          <w:rFonts w:ascii="Times New Roman" w:hAnsi="Times New Roman" w:cs="Times New Roman"/>
          <w:sz w:val="24"/>
          <w:szCs w:val="24"/>
        </w:rPr>
        <w:t xml:space="preserve">ablation </w:t>
      </w:r>
      <w:r w:rsidR="00CC0175">
        <w:rPr>
          <w:rFonts w:ascii="Times New Roman" w:hAnsi="Times New Roman" w:cs="Times New Roman"/>
          <w:sz w:val="24"/>
          <w:szCs w:val="24"/>
        </w:rPr>
        <w:t xml:space="preserve">for atrial fibrillation </w:t>
      </w:r>
      <w:r w:rsidR="00FC67EE">
        <w:rPr>
          <w:rFonts w:ascii="Times New Roman" w:hAnsi="Times New Roman" w:cs="Times New Roman"/>
          <w:sz w:val="24"/>
          <w:szCs w:val="24"/>
        </w:rPr>
        <w:t>(</w:t>
      </w:r>
      <w:r w:rsidR="00913EF6">
        <w:rPr>
          <w:rFonts w:ascii="Times New Roman" w:hAnsi="Times New Roman" w:cs="Times New Roman"/>
          <w:sz w:val="24"/>
          <w:szCs w:val="24"/>
        </w:rPr>
        <w:t>10</w:t>
      </w:r>
      <w:r w:rsidR="00EA3F61">
        <w:rPr>
          <w:rFonts w:ascii="Times New Roman" w:hAnsi="Times New Roman" w:cs="Times New Roman"/>
          <w:sz w:val="24"/>
          <w:szCs w:val="24"/>
        </w:rPr>
        <w:t xml:space="preserve">). It </w:t>
      </w:r>
      <w:r w:rsidR="00900459" w:rsidRPr="005E29C9">
        <w:rPr>
          <w:rFonts w:ascii="Times New Roman" w:hAnsi="Times New Roman" w:cs="Times New Roman"/>
          <w:sz w:val="24"/>
          <w:szCs w:val="24"/>
        </w:rPr>
        <w:t xml:space="preserve">might </w:t>
      </w:r>
      <w:r w:rsidR="003E46B2">
        <w:rPr>
          <w:rFonts w:ascii="Times New Roman" w:hAnsi="Times New Roman" w:cs="Times New Roman"/>
          <w:sz w:val="24"/>
          <w:szCs w:val="24"/>
        </w:rPr>
        <w:t xml:space="preserve">also </w:t>
      </w:r>
      <w:r w:rsidR="00900459" w:rsidRPr="005E29C9">
        <w:rPr>
          <w:rFonts w:ascii="Times New Roman" w:hAnsi="Times New Roman" w:cs="Times New Roman"/>
          <w:sz w:val="24"/>
          <w:szCs w:val="24"/>
        </w:rPr>
        <w:t>be a simple and</w:t>
      </w:r>
      <w:r w:rsidR="00C461CE">
        <w:rPr>
          <w:rFonts w:ascii="Times New Roman" w:hAnsi="Times New Roman" w:cs="Times New Roman"/>
          <w:sz w:val="24"/>
          <w:szCs w:val="24"/>
        </w:rPr>
        <w:t xml:space="preserve"> useful method for identifying patients</w:t>
      </w:r>
      <w:r w:rsidR="00900459" w:rsidRPr="005E29C9">
        <w:rPr>
          <w:rFonts w:ascii="Times New Roman" w:hAnsi="Times New Roman" w:cs="Times New Roman"/>
          <w:sz w:val="24"/>
          <w:szCs w:val="24"/>
        </w:rPr>
        <w:t xml:space="preserve"> with severe HF at risk of developing </w:t>
      </w:r>
      <w:r w:rsidR="00FC67EE" w:rsidRPr="005E29C9">
        <w:rPr>
          <w:rFonts w:ascii="Times New Roman" w:hAnsi="Times New Roman" w:cs="Times New Roman"/>
          <w:sz w:val="24"/>
          <w:szCs w:val="24"/>
        </w:rPr>
        <w:t>AF</w:t>
      </w:r>
      <w:r w:rsidR="00FC67EE">
        <w:rPr>
          <w:rFonts w:ascii="Times New Roman" w:hAnsi="Times New Roman" w:cs="Times New Roman"/>
          <w:sz w:val="24"/>
          <w:szCs w:val="24"/>
        </w:rPr>
        <w:t xml:space="preserve"> (</w:t>
      </w:r>
      <w:r w:rsidR="00913EF6">
        <w:rPr>
          <w:rFonts w:ascii="Times New Roman" w:hAnsi="Times New Roman" w:cs="Times New Roman"/>
          <w:sz w:val="24"/>
          <w:szCs w:val="24"/>
        </w:rPr>
        <w:t>11</w:t>
      </w:r>
      <w:r w:rsidR="008D4153">
        <w:rPr>
          <w:rFonts w:ascii="Times New Roman" w:hAnsi="Times New Roman" w:cs="Times New Roman"/>
          <w:sz w:val="24"/>
          <w:szCs w:val="24"/>
        </w:rPr>
        <w:t>)</w:t>
      </w:r>
      <w:r w:rsidR="00900459" w:rsidRPr="005E29C9">
        <w:rPr>
          <w:rFonts w:ascii="Times New Roman" w:hAnsi="Times New Roman" w:cs="Times New Roman"/>
          <w:sz w:val="24"/>
          <w:szCs w:val="24"/>
        </w:rPr>
        <w:t>.</w:t>
      </w:r>
      <w:r w:rsidR="00643A52" w:rsidRPr="005E29C9">
        <w:rPr>
          <w:rFonts w:ascii="Times New Roman" w:hAnsi="Times New Roman" w:cs="Times New Roman"/>
          <w:sz w:val="24"/>
          <w:szCs w:val="24"/>
        </w:rPr>
        <w:t xml:space="preserve"> </w:t>
      </w:r>
      <w:r w:rsidR="00EA3F61">
        <w:rPr>
          <w:rFonts w:ascii="Times New Roman" w:hAnsi="Times New Roman" w:cs="Times New Roman"/>
          <w:sz w:val="24"/>
          <w:szCs w:val="24"/>
        </w:rPr>
        <w:t>W</w:t>
      </w:r>
      <w:r w:rsidR="00337379" w:rsidRPr="005E29C9">
        <w:rPr>
          <w:rFonts w:ascii="Times New Roman" w:hAnsi="Times New Roman" w:cs="Times New Roman"/>
          <w:sz w:val="24"/>
          <w:szCs w:val="24"/>
        </w:rPr>
        <w:t>e studied the</w:t>
      </w:r>
      <w:r w:rsidR="00A541D5" w:rsidRPr="005E29C9">
        <w:rPr>
          <w:rFonts w:ascii="Times New Roman" w:hAnsi="Times New Roman" w:cs="Times New Roman"/>
          <w:sz w:val="24"/>
          <w:szCs w:val="24"/>
        </w:rPr>
        <w:t xml:space="preserve"> clinical associations and the</w:t>
      </w:r>
      <w:r w:rsidR="00337379" w:rsidRPr="005E29C9">
        <w:rPr>
          <w:rFonts w:ascii="Times New Roman" w:hAnsi="Times New Roman" w:cs="Times New Roman"/>
          <w:sz w:val="24"/>
          <w:szCs w:val="24"/>
        </w:rPr>
        <w:t xml:space="preserve"> predictive role of </w:t>
      </w:r>
      <w:r w:rsidR="00105457">
        <w:rPr>
          <w:rFonts w:ascii="Times New Roman" w:hAnsi="Times New Roman" w:cs="Times New Roman"/>
          <w:bCs/>
          <w:kern w:val="36"/>
          <w:sz w:val="24"/>
          <w:szCs w:val="24"/>
        </w:rPr>
        <w:t>P-A´</w:t>
      </w:r>
      <w:r w:rsidR="00105457" w:rsidRPr="00ED644A">
        <w:rPr>
          <w:rFonts w:ascii="Times New Roman" w:hAnsi="Times New Roman" w:cs="Times New Roman"/>
          <w:bCs/>
          <w:smallCaps/>
          <w:kern w:val="36"/>
          <w:sz w:val="24"/>
          <w:szCs w:val="24"/>
        </w:rPr>
        <w:t>tdi</w:t>
      </w:r>
      <w:r w:rsidR="00105457" w:rsidRPr="00F40164">
        <w:rPr>
          <w:rFonts w:ascii="Times New Roman" w:hAnsi="Times New Roman" w:cs="Times New Roman"/>
          <w:bCs/>
          <w:kern w:val="36"/>
          <w:sz w:val="24"/>
          <w:szCs w:val="24"/>
        </w:rPr>
        <w:t xml:space="preserve"> </w:t>
      </w:r>
      <w:r w:rsidR="00A541D5" w:rsidRPr="005E29C9">
        <w:rPr>
          <w:rFonts w:ascii="Times New Roman" w:hAnsi="Times New Roman" w:cs="Times New Roman"/>
          <w:sz w:val="24"/>
          <w:szCs w:val="24"/>
        </w:rPr>
        <w:t xml:space="preserve">measured </w:t>
      </w:r>
      <w:r w:rsidR="00337379" w:rsidRPr="005E29C9">
        <w:rPr>
          <w:rFonts w:ascii="Times New Roman" w:hAnsi="Times New Roman" w:cs="Times New Roman"/>
          <w:sz w:val="24"/>
          <w:szCs w:val="24"/>
        </w:rPr>
        <w:t xml:space="preserve">in </w:t>
      </w:r>
      <w:r w:rsidR="00EA3F61">
        <w:rPr>
          <w:rFonts w:ascii="Times New Roman" w:hAnsi="Times New Roman" w:cs="Times New Roman"/>
          <w:sz w:val="24"/>
          <w:szCs w:val="24"/>
        </w:rPr>
        <w:t xml:space="preserve">ambulatory patients </w:t>
      </w:r>
      <w:r w:rsidR="00337379" w:rsidRPr="005E29C9">
        <w:rPr>
          <w:rFonts w:ascii="Times New Roman" w:hAnsi="Times New Roman" w:cs="Times New Roman"/>
          <w:sz w:val="24"/>
          <w:szCs w:val="24"/>
        </w:rPr>
        <w:t xml:space="preserve">with a broad range of HF severity. </w:t>
      </w:r>
    </w:p>
    <w:p w:rsidR="00196403" w:rsidRDefault="00B90AA6" w:rsidP="00196403">
      <w:pPr>
        <w:spacing w:line="480" w:lineRule="auto"/>
        <w:rPr>
          <w:rFonts w:ascii="Times New Roman" w:hAnsi="Times New Roman" w:cs="Times New Roman"/>
          <w:b/>
          <w:sz w:val="24"/>
          <w:szCs w:val="24"/>
        </w:rPr>
      </w:pPr>
      <w:r w:rsidRPr="005E29C9">
        <w:rPr>
          <w:rFonts w:ascii="Times New Roman" w:hAnsi="Times New Roman" w:cs="Times New Roman"/>
          <w:b/>
          <w:sz w:val="24"/>
          <w:szCs w:val="24"/>
        </w:rPr>
        <w:t>Methods</w:t>
      </w:r>
    </w:p>
    <w:p w:rsidR="00490B6B" w:rsidRPr="00CF1527" w:rsidRDefault="00490B6B" w:rsidP="00196403">
      <w:pPr>
        <w:spacing w:line="480" w:lineRule="auto"/>
        <w:rPr>
          <w:rFonts w:ascii="Times New Roman" w:hAnsi="Times New Roman" w:cs="Times New Roman"/>
          <w:b/>
          <w:i/>
          <w:sz w:val="24"/>
          <w:szCs w:val="24"/>
        </w:rPr>
      </w:pPr>
      <w:r w:rsidRPr="00CF1527">
        <w:rPr>
          <w:rFonts w:ascii="Times New Roman" w:hAnsi="Times New Roman" w:cs="Times New Roman"/>
          <w:b/>
          <w:i/>
          <w:iCs/>
          <w:sz w:val="24"/>
          <w:szCs w:val="24"/>
          <w:lang w:val="en-US"/>
        </w:rPr>
        <w:t xml:space="preserve">Study Population </w:t>
      </w:r>
    </w:p>
    <w:p w:rsidR="00BB039F" w:rsidRDefault="00490B6B" w:rsidP="00BB039F">
      <w:pPr>
        <w:spacing w:line="480" w:lineRule="auto"/>
        <w:jc w:val="both"/>
        <w:rPr>
          <w:rFonts w:ascii="Times New Roman" w:hAnsi="Times New Roman" w:cs="Times New Roman"/>
          <w:sz w:val="24"/>
          <w:szCs w:val="24"/>
        </w:rPr>
      </w:pPr>
      <w:r w:rsidRPr="00D848A8">
        <w:rPr>
          <w:rFonts w:ascii="Times New Roman" w:hAnsi="Times New Roman" w:cs="Times New Roman"/>
          <w:sz w:val="24"/>
          <w:szCs w:val="24"/>
          <w:lang w:val="en-US"/>
        </w:rPr>
        <w:lastRenderedPageBreak/>
        <w:t>Between October 2010</w:t>
      </w:r>
      <w:r w:rsidRPr="005E29C9">
        <w:rPr>
          <w:rFonts w:ascii="Times New Roman" w:hAnsi="Times New Roman" w:cs="Times New Roman"/>
          <w:sz w:val="24"/>
          <w:szCs w:val="24"/>
          <w:lang w:val="en-US"/>
        </w:rPr>
        <w:t xml:space="preserve"> and March 2014</w:t>
      </w:r>
      <w:r w:rsidR="00C921EF">
        <w:rPr>
          <w:rFonts w:ascii="Times New Roman" w:hAnsi="Times New Roman" w:cs="Times New Roman"/>
          <w:sz w:val="24"/>
          <w:szCs w:val="24"/>
          <w:lang w:val="en-US"/>
        </w:rPr>
        <w:t xml:space="preserve">, 711 </w:t>
      </w:r>
      <w:r w:rsidRPr="005E29C9">
        <w:rPr>
          <w:rFonts w:ascii="Times New Roman" w:hAnsi="Times New Roman" w:cs="Times New Roman"/>
          <w:sz w:val="24"/>
          <w:szCs w:val="24"/>
        </w:rPr>
        <w:t>control subjects and patients with heart failure</w:t>
      </w:r>
      <w:r w:rsidR="00C921EF">
        <w:rPr>
          <w:rFonts w:ascii="Times New Roman" w:hAnsi="Times New Roman" w:cs="Times New Roman"/>
          <w:sz w:val="24"/>
          <w:szCs w:val="24"/>
        </w:rPr>
        <w:t xml:space="preserve"> were enrolled </w:t>
      </w:r>
      <w:r w:rsidRPr="005E29C9">
        <w:rPr>
          <w:rFonts w:ascii="Times New Roman" w:hAnsi="Times New Roman" w:cs="Times New Roman"/>
          <w:sz w:val="24"/>
          <w:szCs w:val="24"/>
        </w:rPr>
        <w:t>in Kingston-Upon-Hull</w:t>
      </w:r>
      <w:r w:rsidR="00EA3F61">
        <w:rPr>
          <w:rFonts w:ascii="Times New Roman" w:hAnsi="Times New Roman" w:cs="Times New Roman"/>
          <w:sz w:val="24"/>
          <w:szCs w:val="24"/>
        </w:rPr>
        <w:t>, UK,</w:t>
      </w:r>
      <w:r w:rsidRPr="005E29C9">
        <w:rPr>
          <w:rFonts w:ascii="Times New Roman" w:hAnsi="Times New Roman" w:cs="Times New Roman"/>
          <w:sz w:val="24"/>
          <w:szCs w:val="24"/>
        </w:rPr>
        <w:t xml:space="preserve"> for the Studies Investigating Co-morbidities Aggravating Heart Failure (SICA-HF, ClinicalTrials.gov Identifier: NCT01872299</w:t>
      </w:r>
      <w:r w:rsidR="00C921EF">
        <w:rPr>
          <w:rFonts w:ascii="Times New Roman" w:hAnsi="Times New Roman" w:cs="Times New Roman"/>
          <w:sz w:val="24"/>
          <w:szCs w:val="24"/>
        </w:rPr>
        <w:t>)</w:t>
      </w:r>
      <w:r w:rsidR="0095637D">
        <w:rPr>
          <w:rFonts w:ascii="Times New Roman" w:hAnsi="Times New Roman" w:cs="Times New Roman"/>
          <w:sz w:val="24"/>
          <w:szCs w:val="24"/>
        </w:rPr>
        <w:t>(12</w:t>
      </w:r>
      <w:r w:rsidR="005E7BCF">
        <w:rPr>
          <w:rFonts w:ascii="Times New Roman" w:hAnsi="Times New Roman" w:cs="Times New Roman"/>
          <w:sz w:val="24"/>
          <w:szCs w:val="24"/>
        </w:rPr>
        <w:t>)</w:t>
      </w:r>
      <w:r w:rsidR="004C4FE4" w:rsidRPr="005E29C9">
        <w:rPr>
          <w:rFonts w:ascii="Times New Roman" w:hAnsi="Times New Roman" w:cs="Times New Roman"/>
          <w:sz w:val="24"/>
          <w:szCs w:val="24"/>
        </w:rPr>
        <w:t xml:space="preserve">. SICA-HF is an international observational study of the prevalence, incidence and impact of key co-morbidities in </w:t>
      </w:r>
      <w:r w:rsidR="001B7C02">
        <w:rPr>
          <w:rFonts w:ascii="Times New Roman" w:hAnsi="Times New Roman" w:cs="Times New Roman"/>
          <w:sz w:val="24"/>
          <w:szCs w:val="24"/>
        </w:rPr>
        <w:t xml:space="preserve">ambulatory </w:t>
      </w:r>
      <w:r w:rsidR="004C4FE4" w:rsidRPr="005E29C9">
        <w:rPr>
          <w:rFonts w:ascii="Times New Roman" w:hAnsi="Times New Roman" w:cs="Times New Roman"/>
          <w:sz w:val="24"/>
          <w:szCs w:val="24"/>
        </w:rPr>
        <w:t xml:space="preserve">patients with a clinical diagnosis of HF. For the purpose of this analysis, we considered patients to have </w:t>
      </w:r>
      <w:r w:rsidR="00C71B4B" w:rsidRPr="005E29C9">
        <w:rPr>
          <w:rFonts w:ascii="Times New Roman" w:hAnsi="Times New Roman" w:cs="Times New Roman"/>
          <w:sz w:val="24"/>
          <w:szCs w:val="24"/>
        </w:rPr>
        <w:t>heart failure</w:t>
      </w:r>
      <w:r w:rsidR="004C4FE4" w:rsidRPr="005E29C9">
        <w:rPr>
          <w:rFonts w:ascii="Times New Roman" w:hAnsi="Times New Roman" w:cs="Times New Roman"/>
          <w:sz w:val="24"/>
          <w:szCs w:val="24"/>
        </w:rPr>
        <w:t xml:space="preserve"> </w:t>
      </w:r>
      <w:r w:rsidR="0077766F">
        <w:rPr>
          <w:rFonts w:ascii="Times New Roman" w:hAnsi="Times New Roman" w:cs="Times New Roman"/>
          <w:sz w:val="24"/>
          <w:szCs w:val="24"/>
        </w:rPr>
        <w:t>if they had signs or symptoms</w:t>
      </w:r>
      <w:r w:rsidR="004C4FE4" w:rsidRPr="005E29C9">
        <w:rPr>
          <w:rFonts w:ascii="Times New Roman" w:hAnsi="Times New Roman" w:cs="Times New Roman"/>
          <w:sz w:val="24"/>
          <w:szCs w:val="24"/>
        </w:rPr>
        <w:t xml:space="preserve"> </w:t>
      </w:r>
      <w:r w:rsidR="0077766F">
        <w:rPr>
          <w:rFonts w:ascii="Times New Roman" w:hAnsi="Times New Roman" w:cs="Times New Roman"/>
          <w:sz w:val="24"/>
          <w:szCs w:val="24"/>
        </w:rPr>
        <w:t xml:space="preserve">and confirmed evidence of cardiac dysfunction, either </w:t>
      </w:r>
      <w:r w:rsidR="00C71B4B" w:rsidRPr="005E29C9">
        <w:rPr>
          <w:rFonts w:ascii="Times New Roman" w:hAnsi="Times New Roman" w:cs="Times New Roman"/>
          <w:sz w:val="24"/>
          <w:szCs w:val="24"/>
        </w:rPr>
        <w:t>reduced left ventricular ejection fraction</w:t>
      </w:r>
      <w:r w:rsidR="00BD245B">
        <w:rPr>
          <w:rFonts w:ascii="Times New Roman" w:hAnsi="Times New Roman" w:cs="Times New Roman"/>
          <w:sz w:val="24"/>
          <w:szCs w:val="24"/>
        </w:rPr>
        <w:t xml:space="preserve"> on</w:t>
      </w:r>
      <w:r w:rsidR="00624047">
        <w:rPr>
          <w:rFonts w:ascii="Times New Roman" w:hAnsi="Times New Roman" w:cs="Times New Roman"/>
          <w:sz w:val="24"/>
          <w:szCs w:val="24"/>
        </w:rPr>
        <w:t xml:space="preserve"> echocardiography</w:t>
      </w:r>
      <w:r w:rsidR="00C71B4B" w:rsidRPr="005E29C9">
        <w:rPr>
          <w:rFonts w:ascii="Times New Roman" w:hAnsi="Times New Roman" w:cs="Times New Roman"/>
          <w:sz w:val="24"/>
          <w:szCs w:val="24"/>
        </w:rPr>
        <w:t xml:space="preserve"> (</w:t>
      </w:r>
      <w:r w:rsidR="004C4FE4" w:rsidRPr="005E29C9">
        <w:rPr>
          <w:rFonts w:ascii="Times New Roman" w:hAnsi="Times New Roman" w:cs="Times New Roman"/>
          <w:sz w:val="24"/>
          <w:szCs w:val="24"/>
        </w:rPr>
        <w:t xml:space="preserve">LVEF </w:t>
      </w:r>
      <w:r w:rsidR="004C4FE4" w:rsidRPr="00B81672">
        <w:rPr>
          <w:rFonts w:ascii="Times New Roman" w:hAnsi="Times New Roman" w:cs="Times New Roman"/>
          <w:sz w:val="24"/>
          <w:szCs w:val="24"/>
        </w:rPr>
        <w:t>&lt;</w:t>
      </w:r>
      <w:r w:rsidR="004C4FE4" w:rsidRPr="005E29C9">
        <w:rPr>
          <w:rFonts w:ascii="Times New Roman" w:hAnsi="Times New Roman" w:cs="Times New Roman"/>
          <w:sz w:val="24"/>
          <w:szCs w:val="24"/>
        </w:rPr>
        <w:t>50%</w:t>
      </w:r>
      <w:r w:rsidR="00C71B4B" w:rsidRPr="005E29C9">
        <w:rPr>
          <w:rFonts w:ascii="Times New Roman" w:hAnsi="Times New Roman" w:cs="Times New Roman"/>
          <w:sz w:val="24"/>
          <w:szCs w:val="24"/>
        </w:rPr>
        <w:t>, HFrEF)</w:t>
      </w:r>
      <w:r w:rsidR="004C4FE4" w:rsidRPr="005E29C9">
        <w:rPr>
          <w:rFonts w:ascii="Times New Roman" w:hAnsi="Times New Roman" w:cs="Times New Roman"/>
          <w:sz w:val="24"/>
          <w:szCs w:val="24"/>
        </w:rPr>
        <w:t xml:space="preserve"> </w:t>
      </w:r>
      <w:r w:rsidR="004C4FE4" w:rsidRPr="005E29C9">
        <w:rPr>
          <w:rFonts w:ascii="Times New Roman" w:hAnsi="Times New Roman" w:cs="Times New Roman"/>
          <w:b/>
          <w:sz w:val="24"/>
          <w:szCs w:val="24"/>
          <w:u w:val="single"/>
        </w:rPr>
        <w:t>or</w:t>
      </w:r>
      <w:r w:rsidR="004C4FE4" w:rsidRPr="005E29C9">
        <w:rPr>
          <w:rFonts w:ascii="Times New Roman" w:hAnsi="Times New Roman" w:cs="Times New Roman"/>
          <w:sz w:val="24"/>
          <w:szCs w:val="24"/>
        </w:rPr>
        <w:t xml:space="preserve"> abnormal NT-proBNP (&gt;125 ng/L</w:t>
      </w:r>
      <w:r w:rsidR="00C71B4B" w:rsidRPr="005E29C9">
        <w:rPr>
          <w:rFonts w:ascii="Times New Roman" w:hAnsi="Times New Roman" w:cs="Times New Roman"/>
          <w:sz w:val="24"/>
          <w:szCs w:val="24"/>
        </w:rPr>
        <w:t xml:space="preserve">; heart failure with </w:t>
      </w:r>
      <w:r w:rsidR="00700A63">
        <w:rPr>
          <w:rFonts w:ascii="Times New Roman" w:hAnsi="Times New Roman" w:cs="Times New Roman"/>
          <w:sz w:val="24"/>
          <w:szCs w:val="24"/>
        </w:rPr>
        <w:t>preserved</w:t>
      </w:r>
      <w:r w:rsidR="001B7C02" w:rsidRPr="005E29C9">
        <w:rPr>
          <w:rFonts w:ascii="Times New Roman" w:hAnsi="Times New Roman" w:cs="Times New Roman"/>
          <w:sz w:val="24"/>
          <w:szCs w:val="24"/>
        </w:rPr>
        <w:t xml:space="preserve"> </w:t>
      </w:r>
      <w:r w:rsidR="00C71B4B" w:rsidRPr="005E29C9">
        <w:rPr>
          <w:rFonts w:ascii="Times New Roman" w:hAnsi="Times New Roman" w:cs="Times New Roman"/>
          <w:sz w:val="24"/>
          <w:szCs w:val="24"/>
        </w:rPr>
        <w:t xml:space="preserve">LVEF, </w:t>
      </w:r>
      <w:r w:rsidR="00700A63">
        <w:rPr>
          <w:rFonts w:ascii="Times New Roman" w:hAnsi="Times New Roman" w:cs="Times New Roman"/>
          <w:sz w:val="24"/>
          <w:szCs w:val="24"/>
        </w:rPr>
        <w:t>HFp</w:t>
      </w:r>
      <w:r w:rsidR="001B7C02">
        <w:rPr>
          <w:rFonts w:ascii="Times New Roman" w:hAnsi="Times New Roman" w:cs="Times New Roman"/>
          <w:sz w:val="24"/>
          <w:szCs w:val="24"/>
        </w:rPr>
        <w:t>EF</w:t>
      </w:r>
      <w:r w:rsidR="00355A7F">
        <w:rPr>
          <w:rFonts w:ascii="Times New Roman" w:hAnsi="Times New Roman" w:cs="Times New Roman"/>
          <w:sz w:val="24"/>
          <w:szCs w:val="24"/>
        </w:rPr>
        <w:t>)</w:t>
      </w:r>
      <w:r w:rsidR="000E164B">
        <w:rPr>
          <w:rFonts w:ascii="Times New Roman" w:hAnsi="Times New Roman" w:cs="Times New Roman"/>
          <w:sz w:val="24"/>
          <w:szCs w:val="24"/>
        </w:rPr>
        <w:t>(13</w:t>
      </w:r>
      <w:r w:rsidR="00E84317">
        <w:rPr>
          <w:rFonts w:ascii="Times New Roman" w:hAnsi="Times New Roman" w:cs="Times New Roman"/>
          <w:sz w:val="24"/>
          <w:szCs w:val="24"/>
        </w:rPr>
        <w:t>)</w:t>
      </w:r>
      <w:r w:rsidR="004C4FE4" w:rsidRPr="005E29C9">
        <w:rPr>
          <w:rFonts w:ascii="Times New Roman" w:hAnsi="Times New Roman" w:cs="Times New Roman"/>
          <w:sz w:val="24"/>
          <w:szCs w:val="24"/>
        </w:rPr>
        <w:t xml:space="preserve">. </w:t>
      </w:r>
      <w:r w:rsidR="004C4FE4" w:rsidRPr="005E29C9">
        <w:rPr>
          <w:rFonts w:ascii="Times New Roman" w:hAnsi="Times New Roman" w:cs="Times New Roman"/>
          <w:sz w:val="24"/>
          <w:szCs w:val="24"/>
          <w:lang w:val="en-US"/>
        </w:rPr>
        <w:t xml:space="preserve">Patients with end-stage renal failure or on renal dialysis, an alternative cause for raised NT-proBNP, were not enrolled in the study. </w:t>
      </w:r>
      <w:r w:rsidR="001A6EC3">
        <w:rPr>
          <w:rFonts w:ascii="Times New Roman" w:hAnsi="Times New Roman" w:cs="Times New Roman"/>
          <w:sz w:val="24"/>
          <w:szCs w:val="24"/>
        </w:rPr>
        <w:t>Subjects who were paced or in atrial fibrillation at baseline were excluded from the current analysis.</w:t>
      </w:r>
    </w:p>
    <w:p w:rsidR="002E58D7" w:rsidRPr="005E29C9" w:rsidRDefault="002E58D7" w:rsidP="00BB039F">
      <w:pPr>
        <w:spacing w:line="480" w:lineRule="auto"/>
        <w:jc w:val="both"/>
        <w:rPr>
          <w:rFonts w:ascii="Times New Roman" w:hAnsi="Times New Roman" w:cs="Times New Roman"/>
          <w:sz w:val="24"/>
          <w:szCs w:val="24"/>
        </w:rPr>
      </w:pPr>
      <w:r w:rsidRPr="005E29C9">
        <w:rPr>
          <w:rFonts w:ascii="Times New Roman" w:hAnsi="Times New Roman" w:cs="Times New Roman"/>
          <w:sz w:val="24"/>
          <w:szCs w:val="24"/>
          <w:lang w:val="en-US"/>
        </w:rPr>
        <w:t xml:space="preserve">Patients were managed according to contemporary guidelines and </w:t>
      </w:r>
      <w:r w:rsidR="00122302">
        <w:rPr>
          <w:rFonts w:ascii="Times New Roman" w:hAnsi="Times New Roman" w:cs="Times New Roman"/>
          <w:sz w:val="24"/>
          <w:szCs w:val="24"/>
          <w:lang w:val="en-US"/>
        </w:rPr>
        <w:t>were</w:t>
      </w:r>
      <w:r w:rsidR="000E01D1">
        <w:rPr>
          <w:rFonts w:ascii="Times New Roman" w:hAnsi="Times New Roman" w:cs="Times New Roman"/>
          <w:sz w:val="24"/>
          <w:szCs w:val="24"/>
          <w:lang w:val="en-US"/>
        </w:rPr>
        <w:t xml:space="preserve"> </w:t>
      </w:r>
      <w:r w:rsidRPr="005E29C9">
        <w:rPr>
          <w:rFonts w:ascii="Times New Roman" w:hAnsi="Times New Roman" w:cs="Times New Roman"/>
          <w:sz w:val="24"/>
          <w:szCs w:val="24"/>
        </w:rPr>
        <w:t>assessed after their medical therapy</w:t>
      </w:r>
      <w:r w:rsidR="00122302">
        <w:rPr>
          <w:rFonts w:ascii="Times New Roman" w:hAnsi="Times New Roman" w:cs="Times New Roman"/>
          <w:sz w:val="24"/>
          <w:szCs w:val="24"/>
        </w:rPr>
        <w:t xml:space="preserve"> was optimised</w:t>
      </w:r>
      <w:r w:rsidRPr="005E29C9">
        <w:rPr>
          <w:rFonts w:ascii="Times New Roman" w:hAnsi="Times New Roman" w:cs="Times New Roman"/>
          <w:sz w:val="24"/>
          <w:szCs w:val="24"/>
        </w:rPr>
        <w:t>. Patients provided a detailed clinical history and had blood tests</w:t>
      </w:r>
      <w:r w:rsidRPr="005E29C9">
        <w:rPr>
          <w:rFonts w:ascii="Times New Roman" w:hAnsi="Times New Roman" w:cs="Times New Roman"/>
          <w:b/>
          <w:sz w:val="24"/>
          <w:szCs w:val="24"/>
        </w:rPr>
        <w:t xml:space="preserve"> </w:t>
      </w:r>
      <w:r w:rsidRPr="005E29C9">
        <w:rPr>
          <w:rFonts w:ascii="Times New Roman" w:hAnsi="Times New Roman" w:cs="Times New Roman"/>
          <w:sz w:val="24"/>
          <w:szCs w:val="24"/>
        </w:rPr>
        <w:t>(including haematology, biochemistry profile and NT-proBNP),</w:t>
      </w:r>
      <w:r w:rsidRPr="005E29C9">
        <w:rPr>
          <w:rFonts w:ascii="Times New Roman" w:hAnsi="Times New Roman" w:cs="Times New Roman"/>
          <w:b/>
          <w:sz w:val="24"/>
          <w:szCs w:val="24"/>
        </w:rPr>
        <w:t xml:space="preserve"> </w:t>
      </w:r>
      <w:r w:rsidRPr="005E29C9">
        <w:rPr>
          <w:rFonts w:ascii="Times New Roman" w:hAnsi="Times New Roman" w:cs="Times New Roman"/>
          <w:sz w:val="24"/>
          <w:szCs w:val="24"/>
        </w:rPr>
        <w:t xml:space="preserve">ECGs and echocardiograms done on the same day. </w:t>
      </w:r>
    </w:p>
    <w:p w:rsidR="00016E50" w:rsidRPr="005E29C9" w:rsidRDefault="006340F3" w:rsidP="00503450">
      <w:pPr>
        <w:spacing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Controls were </w:t>
      </w:r>
      <w:r w:rsidR="00490B6B" w:rsidRPr="005E29C9">
        <w:rPr>
          <w:rFonts w:ascii="Times New Roman" w:hAnsi="Times New Roman" w:cs="Times New Roman"/>
          <w:sz w:val="24"/>
          <w:szCs w:val="24"/>
        </w:rPr>
        <w:t>subjects aged &gt;60 years who had no history of heart failure</w:t>
      </w:r>
      <w:r w:rsidR="00641AF5">
        <w:rPr>
          <w:rFonts w:ascii="Times New Roman" w:hAnsi="Times New Roman" w:cs="Times New Roman"/>
          <w:sz w:val="24"/>
          <w:szCs w:val="24"/>
        </w:rPr>
        <w:t>,</w:t>
      </w:r>
      <w:r w:rsidR="00490B6B" w:rsidRPr="005E29C9">
        <w:rPr>
          <w:rFonts w:ascii="Times New Roman" w:hAnsi="Times New Roman" w:cs="Times New Roman"/>
          <w:sz w:val="24"/>
          <w:szCs w:val="24"/>
        </w:rPr>
        <w:t xml:space="preserve"> who were recruited to the SICA-HF study by invitation from primary care practice lists. </w:t>
      </w:r>
      <w:r w:rsidR="001A6EC3">
        <w:rPr>
          <w:rFonts w:ascii="Times New Roman" w:hAnsi="Times New Roman" w:cs="Times New Roman"/>
          <w:sz w:val="24"/>
          <w:szCs w:val="24"/>
        </w:rPr>
        <w:t>Because of the design</w:t>
      </w:r>
      <w:r w:rsidR="003D3E31">
        <w:rPr>
          <w:rFonts w:ascii="Times New Roman" w:hAnsi="Times New Roman" w:cs="Times New Roman"/>
          <w:sz w:val="24"/>
          <w:szCs w:val="24"/>
        </w:rPr>
        <w:t xml:space="preserve"> and focus </w:t>
      </w:r>
      <w:r w:rsidR="001A6EC3">
        <w:rPr>
          <w:rFonts w:ascii="Times New Roman" w:hAnsi="Times New Roman" w:cs="Times New Roman"/>
          <w:sz w:val="24"/>
          <w:szCs w:val="24"/>
        </w:rPr>
        <w:t>of the trial, a substantial proportion of the control population</w:t>
      </w:r>
      <w:r w:rsidR="00B85562">
        <w:rPr>
          <w:rFonts w:ascii="Times New Roman" w:hAnsi="Times New Roman" w:cs="Times New Roman"/>
          <w:sz w:val="24"/>
          <w:szCs w:val="24"/>
        </w:rPr>
        <w:t xml:space="preserve"> </w:t>
      </w:r>
      <w:r w:rsidR="00641AF5">
        <w:rPr>
          <w:rFonts w:ascii="Times New Roman" w:hAnsi="Times New Roman" w:cs="Times New Roman"/>
          <w:sz w:val="24"/>
          <w:szCs w:val="24"/>
        </w:rPr>
        <w:t>had to be</w:t>
      </w:r>
      <w:r w:rsidR="001A6EC3">
        <w:rPr>
          <w:rFonts w:ascii="Times New Roman" w:hAnsi="Times New Roman" w:cs="Times New Roman"/>
          <w:sz w:val="24"/>
          <w:szCs w:val="24"/>
        </w:rPr>
        <w:t xml:space="preserve"> a</w:t>
      </w:r>
      <w:r w:rsidR="004F2950">
        <w:rPr>
          <w:rFonts w:ascii="Times New Roman" w:hAnsi="Times New Roman" w:cs="Times New Roman"/>
          <w:sz w:val="24"/>
          <w:szCs w:val="24"/>
        </w:rPr>
        <w:t>t a</w:t>
      </w:r>
      <w:r w:rsidR="001A6EC3">
        <w:rPr>
          <w:rFonts w:ascii="Times New Roman" w:hAnsi="Times New Roman" w:cs="Times New Roman"/>
          <w:sz w:val="24"/>
          <w:szCs w:val="24"/>
        </w:rPr>
        <w:t xml:space="preserve"> high risk of developing HF</w:t>
      </w:r>
      <w:r w:rsidR="00824AFA">
        <w:rPr>
          <w:rFonts w:ascii="Times New Roman" w:hAnsi="Times New Roman" w:cs="Times New Roman"/>
          <w:sz w:val="24"/>
          <w:szCs w:val="24"/>
        </w:rPr>
        <w:t xml:space="preserve"> and </w:t>
      </w:r>
      <w:r w:rsidR="00CC0175">
        <w:rPr>
          <w:rFonts w:ascii="Times New Roman" w:hAnsi="Times New Roman" w:cs="Times New Roman"/>
          <w:sz w:val="24"/>
          <w:szCs w:val="24"/>
        </w:rPr>
        <w:t xml:space="preserve">had </w:t>
      </w:r>
      <w:r w:rsidR="00824AFA">
        <w:rPr>
          <w:rFonts w:ascii="Times New Roman" w:hAnsi="Times New Roman" w:cs="Times New Roman"/>
          <w:sz w:val="24"/>
          <w:szCs w:val="24"/>
        </w:rPr>
        <w:t>a clinical</w:t>
      </w:r>
      <w:r w:rsidR="004F2950">
        <w:rPr>
          <w:rFonts w:ascii="Times New Roman" w:hAnsi="Times New Roman" w:cs="Times New Roman"/>
          <w:sz w:val="24"/>
          <w:szCs w:val="24"/>
        </w:rPr>
        <w:t xml:space="preserve"> </w:t>
      </w:r>
      <w:r w:rsidR="00824AFA">
        <w:rPr>
          <w:rFonts w:ascii="Times New Roman" w:hAnsi="Times New Roman" w:cs="Times New Roman"/>
          <w:sz w:val="24"/>
          <w:szCs w:val="24"/>
        </w:rPr>
        <w:t xml:space="preserve">diagnosis of </w:t>
      </w:r>
      <w:r w:rsidR="00490B6B" w:rsidRPr="005E29C9">
        <w:rPr>
          <w:rFonts w:ascii="Times New Roman" w:hAnsi="Times New Roman" w:cs="Times New Roman"/>
          <w:sz w:val="24"/>
          <w:szCs w:val="24"/>
        </w:rPr>
        <w:t>type</w:t>
      </w:r>
      <w:r w:rsidR="00122302">
        <w:rPr>
          <w:rFonts w:ascii="Times New Roman" w:hAnsi="Times New Roman" w:cs="Times New Roman"/>
          <w:sz w:val="24"/>
          <w:szCs w:val="24"/>
        </w:rPr>
        <w:t xml:space="preserve"> </w:t>
      </w:r>
      <w:r w:rsidR="00490B6B" w:rsidRPr="005E29C9">
        <w:rPr>
          <w:rFonts w:ascii="Times New Roman" w:hAnsi="Times New Roman" w:cs="Times New Roman"/>
          <w:sz w:val="24"/>
          <w:szCs w:val="24"/>
        </w:rPr>
        <w:t>2 diabetes</w:t>
      </w:r>
      <w:r w:rsidR="007F68B9">
        <w:rPr>
          <w:rFonts w:ascii="Times New Roman" w:hAnsi="Times New Roman" w:cs="Times New Roman"/>
          <w:sz w:val="24"/>
          <w:szCs w:val="24"/>
        </w:rPr>
        <w:t xml:space="preserve"> or hypertension, or both; however,</w:t>
      </w:r>
      <w:r w:rsidR="004F2950">
        <w:rPr>
          <w:rFonts w:ascii="Times New Roman" w:hAnsi="Times New Roman" w:cs="Times New Roman"/>
          <w:sz w:val="24"/>
          <w:szCs w:val="24"/>
        </w:rPr>
        <w:t xml:space="preserve"> they </w:t>
      </w:r>
      <w:r w:rsidR="00CC0175">
        <w:rPr>
          <w:rFonts w:ascii="Times New Roman" w:hAnsi="Times New Roman" w:cs="Times New Roman"/>
          <w:sz w:val="24"/>
          <w:szCs w:val="24"/>
        </w:rPr>
        <w:t xml:space="preserve">were </w:t>
      </w:r>
      <w:r w:rsidR="004F2950">
        <w:rPr>
          <w:rFonts w:ascii="Times New Roman" w:hAnsi="Times New Roman" w:cs="Times New Roman"/>
          <w:sz w:val="24"/>
          <w:szCs w:val="24"/>
        </w:rPr>
        <w:t xml:space="preserve">included only if they </w:t>
      </w:r>
      <w:r w:rsidR="00CC0175">
        <w:rPr>
          <w:rFonts w:ascii="Times New Roman" w:hAnsi="Times New Roman" w:cs="Times New Roman"/>
          <w:sz w:val="24"/>
          <w:szCs w:val="24"/>
        </w:rPr>
        <w:t xml:space="preserve">were asymptomatic, </w:t>
      </w:r>
      <w:r w:rsidR="007F68B9">
        <w:rPr>
          <w:rFonts w:ascii="Times New Roman" w:hAnsi="Times New Roman" w:cs="Times New Roman"/>
          <w:sz w:val="24"/>
          <w:szCs w:val="24"/>
        </w:rPr>
        <w:t xml:space="preserve">had </w:t>
      </w:r>
      <w:r w:rsidR="007F68B9" w:rsidRPr="005E29C9">
        <w:rPr>
          <w:rFonts w:ascii="Times New Roman" w:hAnsi="Times New Roman" w:cs="Times New Roman"/>
          <w:sz w:val="24"/>
          <w:szCs w:val="24"/>
        </w:rPr>
        <w:t>normal</w:t>
      </w:r>
      <w:r w:rsidR="00490B6B" w:rsidRPr="005E29C9">
        <w:rPr>
          <w:rFonts w:ascii="Times New Roman" w:hAnsi="Times New Roman" w:cs="Times New Roman"/>
          <w:sz w:val="24"/>
          <w:szCs w:val="24"/>
        </w:rPr>
        <w:t xml:space="preserve"> left ventricular function on echocardiography</w:t>
      </w:r>
      <w:r w:rsidR="00CC0175">
        <w:rPr>
          <w:rFonts w:ascii="Times New Roman" w:hAnsi="Times New Roman" w:cs="Times New Roman"/>
          <w:sz w:val="24"/>
          <w:szCs w:val="24"/>
        </w:rPr>
        <w:t>,</w:t>
      </w:r>
      <w:r w:rsidR="009F62B9">
        <w:rPr>
          <w:rFonts w:ascii="Times New Roman" w:hAnsi="Times New Roman" w:cs="Times New Roman"/>
          <w:sz w:val="24"/>
          <w:szCs w:val="24"/>
        </w:rPr>
        <w:t xml:space="preserve"> and an NT</w:t>
      </w:r>
      <w:r w:rsidR="00336E8A">
        <w:rPr>
          <w:rFonts w:ascii="Times New Roman" w:hAnsi="Times New Roman" w:cs="Times New Roman"/>
          <w:sz w:val="24"/>
          <w:szCs w:val="24"/>
        </w:rPr>
        <w:t>-</w:t>
      </w:r>
      <w:r w:rsidR="009F62B9">
        <w:rPr>
          <w:rFonts w:ascii="Times New Roman" w:hAnsi="Times New Roman" w:cs="Times New Roman"/>
          <w:sz w:val="24"/>
          <w:szCs w:val="24"/>
        </w:rPr>
        <w:t>proBNP&lt; 400 ng/L</w:t>
      </w:r>
      <w:r w:rsidR="00490B6B" w:rsidRPr="005E29C9">
        <w:rPr>
          <w:rFonts w:ascii="Times New Roman" w:hAnsi="Times New Roman" w:cs="Times New Roman"/>
          <w:sz w:val="24"/>
          <w:szCs w:val="24"/>
        </w:rPr>
        <w:t>.</w:t>
      </w:r>
      <w:r w:rsidR="00122302">
        <w:rPr>
          <w:rFonts w:ascii="Times New Roman" w:hAnsi="Times New Roman" w:cs="Times New Roman"/>
          <w:sz w:val="24"/>
          <w:szCs w:val="24"/>
        </w:rPr>
        <w:t xml:space="preserve"> </w:t>
      </w:r>
    </w:p>
    <w:p w:rsidR="00490B6B" w:rsidRPr="005E29C9" w:rsidRDefault="00490B6B" w:rsidP="002E58D7">
      <w:pPr>
        <w:spacing w:line="480" w:lineRule="auto"/>
        <w:ind w:right="26"/>
        <w:rPr>
          <w:rFonts w:ascii="Times New Roman" w:hAnsi="Times New Roman" w:cs="Times New Roman"/>
          <w:sz w:val="24"/>
          <w:szCs w:val="24"/>
        </w:rPr>
      </w:pPr>
      <w:r w:rsidRPr="005E29C9">
        <w:rPr>
          <w:rFonts w:ascii="Times New Roman" w:hAnsi="Times New Roman" w:cs="Times New Roman"/>
          <w:sz w:val="24"/>
          <w:szCs w:val="24"/>
        </w:rPr>
        <w:t xml:space="preserve">The investigation conformed to the principles outlined in the Declaration of Helsinki and was approved by relevant ethical bodies. All subjects gave their written informed consent. </w:t>
      </w:r>
    </w:p>
    <w:p w:rsidR="00CF1527" w:rsidRDefault="00CF1527" w:rsidP="00490B6B">
      <w:pPr>
        <w:spacing w:line="480" w:lineRule="auto"/>
        <w:jc w:val="both"/>
        <w:rPr>
          <w:rFonts w:ascii="Times New Roman" w:hAnsi="Times New Roman" w:cs="Times New Roman"/>
          <w:b/>
          <w:sz w:val="24"/>
          <w:szCs w:val="24"/>
        </w:rPr>
      </w:pPr>
    </w:p>
    <w:p w:rsidR="00CF1527" w:rsidRPr="00CF1527" w:rsidRDefault="00CF1527" w:rsidP="00490B6B">
      <w:pPr>
        <w:spacing w:line="480" w:lineRule="auto"/>
        <w:jc w:val="both"/>
        <w:rPr>
          <w:rFonts w:ascii="Times New Roman" w:hAnsi="Times New Roman" w:cs="Times New Roman"/>
          <w:b/>
          <w:i/>
          <w:sz w:val="24"/>
          <w:szCs w:val="24"/>
        </w:rPr>
      </w:pPr>
      <w:r w:rsidRPr="00CF1527">
        <w:rPr>
          <w:rFonts w:ascii="Times New Roman" w:hAnsi="Times New Roman" w:cs="Times New Roman"/>
          <w:b/>
          <w:i/>
          <w:sz w:val="24"/>
          <w:szCs w:val="24"/>
        </w:rPr>
        <w:lastRenderedPageBreak/>
        <w:t>Outcome</w:t>
      </w:r>
    </w:p>
    <w:p w:rsidR="00941478" w:rsidRDefault="00110E51" w:rsidP="00CF1527">
      <w:pPr>
        <w:spacing w:line="480" w:lineRule="auto"/>
        <w:rPr>
          <w:rFonts w:ascii="Times New Roman" w:hAnsi="Times New Roman" w:cs="Times New Roman"/>
          <w:sz w:val="24"/>
          <w:szCs w:val="24"/>
        </w:rPr>
      </w:pPr>
      <w:r>
        <w:rPr>
          <w:rFonts w:ascii="Times New Roman" w:hAnsi="Times New Roman" w:cs="Times New Roman"/>
          <w:sz w:val="24"/>
          <w:szCs w:val="24"/>
        </w:rPr>
        <w:t>This is a retrospective study, but the</w:t>
      </w:r>
      <w:r w:rsidR="00490B6B" w:rsidRPr="005E29C9">
        <w:rPr>
          <w:rFonts w:ascii="Times New Roman" w:hAnsi="Times New Roman" w:cs="Times New Roman"/>
          <w:sz w:val="24"/>
          <w:szCs w:val="24"/>
        </w:rPr>
        <w:t xml:space="preserve"> primary outcome of interest was </w:t>
      </w:r>
      <w:r>
        <w:rPr>
          <w:rFonts w:ascii="Times New Roman" w:hAnsi="Times New Roman" w:cs="Times New Roman"/>
          <w:sz w:val="24"/>
          <w:szCs w:val="24"/>
        </w:rPr>
        <w:t xml:space="preserve">decided </w:t>
      </w:r>
      <w:r w:rsidRPr="00911668">
        <w:rPr>
          <w:rFonts w:ascii="Times New Roman" w:hAnsi="Times New Roman" w:cs="Times New Roman"/>
          <w:i/>
          <w:sz w:val="24"/>
          <w:szCs w:val="24"/>
        </w:rPr>
        <w:t xml:space="preserve">a </w:t>
      </w:r>
      <w:r w:rsidR="00D72C8C" w:rsidRPr="00911668">
        <w:rPr>
          <w:rFonts w:ascii="Times New Roman" w:hAnsi="Times New Roman" w:cs="Times New Roman"/>
          <w:i/>
          <w:sz w:val="24"/>
          <w:szCs w:val="24"/>
        </w:rPr>
        <w:t>priori</w:t>
      </w:r>
      <w:r w:rsidR="00D72C8C">
        <w:rPr>
          <w:rFonts w:ascii="Times New Roman" w:hAnsi="Times New Roman" w:cs="Times New Roman"/>
          <w:sz w:val="24"/>
          <w:szCs w:val="24"/>
        </w:rPr>
        <w:t xml:space="preserve"> to be the</w:t>
      </w:r>
      <w:r w:rsidR="00490B6B" w:rsidRPr="005E29C9">
        <w:rPr>
          <w:rFonts w:ascii="Times New Roman" w:hAnsi="Times New Roman" w:cs="Times New Roman"/>
          <w:sz w:val="24"/>
          <w:szCs w:val="24"/>
        </w:rPr>
        <w:t xml:space="preserve"> </w:t>
      </w:r>
      <w:r w:rsidR="00D72C8C">
        <w:rPr>
          <w:rFonts w:ascii="Times New Roman" w:hAnsi="Times New Roman" w:cs="Times New Roman"/>
          <w:sz w:val="24"/>
          <w:szCs w:val="24"/>
        </w:rPr>
        <w:t xml:space="preserve">time to the </w:t>
      </w:r>
      <w:r w:rsidR="00490B6B" w:rsidRPr="005E29C9">
        <w:rPr>
          <w:rFonts w:ascii="Times New Roman" w:hAnsi="Times New Roman" w:cs="Times New Roman"/>
          <w:sz w:val="24"/>
          <w:szCs w:val="24"/>
        </w:rPr>
        <w:t xml:space="preserve">composite of all-cause mortality </w:t>
      </w:r>
      <w:r w:rsidR="00D72C8C">
        <w:rPr>
          <w:rFonts w:ascii="Times New Roman" w:hAnsi="Times New Roman" w:cs="Times New Roman"/>
          <w:sz w:val="24"/>
          <w:szCs w:val="24"/>
        </w:rPr>
        <w:t>and</w:t>
      </w:r>
      <w:r w:rsidR="00D72C8C" w:rsidRPr="005E29C9">
        <w:rPr>
          <w:rFonts w:ascii="Times New Roman" w:hAnsi="Times New Roman" w:cs="Times New Roman"/>
          <w:sz w:val="24"/>
          <w:szCs w:val="24"/>
        </w:rPr>
        <w:t xml:space="preserve"> </w:t>
      </w:r>
      <w:r w:rsidR="00016E50" w:rsidRPr="005E29C9">
        <w:rPr>
          <w:rFonts w:ascii="Times New Roman" w:hAnsi="Times New Roman" w:cs="Times New Roman"/>
          <w:sz w:val="24"/>
          <w:szCs w:val="24"/>
        </w:rPr>
        <w:t>incidence of atrial fibrillation</w:t>
      </w:r>
      <w:r w:rsidR="00490B6B" w:rsidRPr="005E29C9">
        <w:rPr>
          <w:rFonts w:ascii="Times New Roman" w:hAnsi="Times New Roman" w:cs="Times New Roman"/>
          <w:sz w:val="24"/>
          <w:szCs w:val="24"/>
        </w:rPr>
        <w:t>.</w:t>
      </w:r>
      <w:r w:rsidR="007D74C0" w:rsidRPr="005E29C9">
        <w:rPr>
          <w:rFonts w:ascii="Times New Roman" w:hAnsi="Times New Roman" w:cs="Times New Roman"/>
          <w:sz w:val="24"/>
          <w:szCs w:val="24"/>
        </w:rPr>
        <w:t xml:space="preserve"> We also considered all-cause mortality </w:t>
      </w:r>
      <w:r w:rsidR="00D72C8C">
        <w:rPr>
          <w:rFonts w:ascii="Times New Roman" w:hAnsi="Times New Roman" w:cs="Times New Roman"/>
          <w:sz w:val="24"/>
          <w:szCs w:val="24"/>
        </w:rPr>
        <w:t>and</w:t>
      </w:r>
      <w:r w:rsidR="00D72C8C" w:rsidRPr="005E29C9">
        <w:rPr>
          <w:rFonts w:ascii="Times New Roman" w:hAnsi="Times New Roman" w:cs="Times New Roman"/>
          <w:sz w:val="24"/>
          <w:szCs w:val="24"/>
        </w:rPr>
        <w:t xml:space="preserve"> inciden</w:t>
      </w:r>
      <w:r w:rsidR="00D72C8C">
        <w:rPr>
          <w:rFonts w:ascii="Times New Roman" w:hAnsi="Times New Roman" w:cs="Times New Roman"/>
          <w:sz w:val="24"/>
          <w:szCs w:val="24"/>
        </w:rPr>
        <w:t>t</w:t>
      </w:r>
      <w:r w:rsidR="00D72C8C" w:rsidRPr="005E29C9">
        <w:rPr>
          <w:rFonts w:ascii="Times New Roman" w:hAnsi="Times New Roman" w:cs="Times New Roman"/>
          <w:sz w:val="24"/>
          <w:szCs w:val="24"/>
        </w:rPr>
        <w:t xml:space="preserve"> </w:t>
      </w:r>
      <w:r w:rsidR="007D74C0" w:rsidRPr="005E29C9">
        <w:rPr>
          <w:rFonts w:ascii="Times New Roman" w:hAnsi="Times New Roman" w:cs="Times New Roman"/>
          <w:sz w:val="24"/>
          <w:szCs w:val="24"/>
        </w:rPr>
        <w:t>atrial fibrillation separately as secondary outcomes.</w:t>
      </w:r>
      <w:r w:rsidR="00490B6B" w:rsidRPr="005E29C9">
        <w:rPr>
          <w:rFonts w:ascii="Times New Roman" w:hAnsi="Times New Roman" w:cs="Times New Roman"/>
          <w:sz w:val="24"/>
          <w:szCs w:val="24"/>
        </w:rPr>
        <w:t xml:space="preserve"> </w:t>
      </w:r>
    </w:p>
    <w:p w:rsidR="00490B6B" w:rsidRPr="005E29C9" w:rsidRDefault="00490B6B" w:rsidP="00CF1527">
      <w:pPr>
        <w:spacing w:line="480" w:lineRule="auto"/>
        <w:rPr>
          <w:rFonts w:ascii="Times New Roman" w:hAnsi="Times New Roman" w:cs="Times New Roman"/>
          <w:sz w:val="24"/>
          <w:szCs w:val="24"/>
        </w:rPr>
      </w:pPr>
      <w:r w:rsidRPr="005E29C9">
        <w:rPr>
          <w:rFonts w:ascii="Times New Roman" w:hAnsi="Times New Roman" w:cs="Times New Roman"/>
          <w:sz w:val="24"/>
          <w:szCs w:val="24"/>
        </w:rPr>
        <w:t xml:space="preserve">Our hospital is the only one in the region offering acute medical services. We have access to both primary and secondary care records. Outcome is censored at the point of last medical contact in primary or secondary care. Data regarding deaths and </w:t>
      </w:r>
      <w:r w:rsidR="00016E50" w:rsidRPr="005E29C9">
        <w:rPr>
          <w:rFonts w:ascii="Times New Roman" w:hAnsi="Times New Roman" w:cs="Times New Roman"/>
          <w:sz w:val="24"/>
          <w:szCs w:val="24"/>
        </w:rPr>
        <w:t xml:space="preserve">incident AF </w:t>
      </w:r>
      <w:r w:rsidRPr="005E29C9">
        <w:rPr>
          <w:rFonts w:ascii="Times New Roman" w:hAnsi="Times New Roman" w:cs="Times New Roman"/>
          <w:sz w:val="24"/>
          <w:szCs w:val="24"/>
        </w:rPr>
        <w:t xml:space="preserve">were collected from the hospital’s electronic systems, supplemented by information from patients, discharge letters and their family doctors. </w:t>
      </w:r>
      <w:r w:rsidR="003D729F">
        <w:rPr>
          <w:rFonts w:ascii="Times New Roman" w:hAnsi="Times New Roman" w:cs="Times New Roman"/>
          <w:color w:val="000000"/>
          <w:sz w:val="24"/>
          <w:szCs w:val="24"/>
          <w:shd w:val="clear" w:color="auto" w:fill="FFFFFF"/>
        </w:rPr>
        <w:t xml:space="preserve">Only </w:t>
      </w:r>
      <w:r w:rsidR="003D729F" w:rsidRPr="00DF009E">
        <w:rPr>
          <w:rFonts w:ascii="Times New Roman" w:hAnsi="Times New Roman" w:cs="Times New Roman"/>
          <w:color w:val="000000"/>
          <w:sz w:val="24"/>
          <w:szCs w:val="24"/>
          <w:shd w:val="clear" w:color="auto" w:fill="FFFFFF"/>
        </w:rPr>
        <w:t xml:space="preserve">episodes </w:t>
      </w:r>
      <w:r w:rsidR="003D729F">
        <w:rPr>
          <w:rFonts w:ascii="Times New Roman" w:hAnsi="Times New Roman" w:cs="Times New Roman"/>
          <w:color w:val="000000"/>
          <w:sz w:val="24"/>
          <w:szCs w:val="24"/>
          <w:shd w:val="clear" w:color="auto" w:fill="FFFFFF"/>
        </w:rPr>
        <w:t xml:space="preserve">of AF documented by treating clinicians or other health care providers </w:t>
      </w:r>
      <w:r w:rsidR="003D729F" w:rsidRPr="00DF009E">
        <w:rPr>
          <w:rFonts w:ascii="Times New Roman" w:hAnsi="Times New Roman" w:cs="Times New Roman"/>
          <w:color w:val="000000"/>
          <w:sz w:val="24"/>
          <w:szCs w:val="24"/>
          <w:shd w:val="clear" w:color="auto" w:fill="FFFFFF"/>
        </w:rPr>
        <w:t xml:space="preserve">in discharge </w:t>
      </w:r>
      <w:r w:rsidR="003D729F">
        <w:rPr>
          <w:rFonts w:ascii="Times New Roman" w:hAnsi="Times New Roman" w:cs="Times New Roman"/>
          <w:color w:val="000000"/>
          <w:sz w:val="24"/>
          <w:szCs w:val="24"/>
          <w:shd w:val="clear" w:color="auto" w:fill="FFFFFF"/>
        </w:rPr>
        <w:t>letters</w:t>
      </w:r>
      <w:r w:rsidR="003D729F" w:rsidRPr="00DF009E">
        <w:rPr>
          <w:rFonts w:ascii="Times New Roman" w:hAnsi="Times New Roman" w:cs="Times New Roman"/>
          <w:color w:val="000000"/>
          <w:sz w:val="24"/>
          <w:szCs w:val="24"/>
          <w:shd w:val="clear" w:color="auto" w:fill="FFFFFF"/>
        </w:rPr>
        <w:t>, follow-up ECGs</w:t>
      </w:r>
      <w:r w:rsidR="003D729F">
        <w:rPr>
          <w:rFonts w:ascii="Times New Roman" w:hAnsi="Times New Roman" w:cs="Times New Roman"/>
          <w:color w:val="000000"/>
          <w:sz w:val="24"/>
          <w:szCs w:val="24"/>
          <w:shd w:val="clear" w:color="auto" w:fill="FFFFFF"/>
        </w:rPr>
        <w:t>, hospital electronic records,</w:t>
      </w:r>
      <w:r w:rsidR="003D729F" w:rsidRPr="00DF009E">
        <w:rPr>
          <w:rFonts w:ascii="Times New Roman" w:hAnsi="Times New Roman" w:cs="Times New Roman"/>
          <w:color w:val="000000"/>
          <w:sz w:val="24"/>
          <w:szCs w:val="24"/>
          <w:shd w:val="clear" w:color="auto" w:fill="FFFFFF"/>
        </w:rPr>
        <w:t xml:space="preserve"> and correspondence</w:t>
      </w:r>
      <w:r w:rsidR="003D729F">
        <w:rPr>
          <w:rFonts w:ascii="Times New Roman" w:hAnsi="Times New Roman" w:cs="Times New Roman"/>
          <w:color w:val="000000"/>
          <w:sz w:val="24"/>
          <w:szCs w:val="24"/>
          <w:shd w:val="clear" w:color="auto" w:fill="FFFFFF"/>
        </w:rPr>
        <w:t xml:space="preserve">, which might include results of 24h tape, were included. We did not specifically investigate for </w:t>
      </w:r>
      <w:r w:rsidR="004A6F14">
        <w:rPr>
          <w:rFonts w:ascii="Times New Roman" w:hAnsi="Times New Roman" w:cs="Times New Roman"/>
          <w:color w:val="000000"/>
          <w:sz w:val="24"/>
          <w:szCs w:val="24"/>
          <w:shd w:val="clear" w:color="auto" w:fill="FFFFFF"/>
        </w:rPr>
        <w:t xml:space="preserve">incident </w:t>
      </w:r>
      <w:r w:rsidR="003D729F">
        <w:rPr>
          <w:rFonts w:ascii="Times New Roman" w:hAnsi="Times New Roman" w:cs="Times New Roman"/>
          <w:color w:val="000000"/>
          <w:sz w:val="24"/>
          <w:szCs w:val="24"/>
          <w:shd w:val="clear" w:color="auto" w:fill="FFFFFF"/>
        </w:rPr>
        <w:t>atrial fibrillation</w:t>
      </w:r>
      <w:r w:rsidR="003F31AD">
        <w:rPr>
          <w:rFonts w:ascii="Times New Roman" w:hAnsi="Times New Roman" w:cs="Times New Roman"/>
          <w:color w:val="000000"/>
          <w:sz w:val="24"/>
          <w:szCs w:val="24"/>
          <w:shd w:val="clear" w:color="auto" w:fill="FFFFFF"/>
        </w:rPr>
        <w:t>, unless clinically indicated</w:t>
      </w:r>
      <w:r w:rsidR="003877EC">
        <w:rPr>
          <w:rFonts w:ascii="Times New Roman" w:hAnsi="Times New Roman" w:cs="Times New Roman"/>
          <w:color w:val="000000"/>
          <w:sz w:val="24"/>
          <w:szCs w:val="24"/>
          <w:shd w:val="clear" w:color="auto" w:fill="FFFFFF"/>
        </w:rPr>
        <w:t>, and did not distinguish between permanent or paroxysmal episodes of AF</w:t>
      </w:r>
      <w:r w:rsidR="003D729F">
        <w:rPr>
          <w:rFonts w:ascii="Times New Roman" w:hAnsi="Times New Roman" w:cs="Times New Roman"/>
          <w:color w:val="000000"/>
          <w:sz w:val="24"/>
          <w:szCs w:val="24"/>
          <w:shd w:val="clear" w:color="auto" w:fill="FFFFFF"/>
        </w:rPr>
        <w:t xml:space="preserve">. </w:t>
      </w:r>
      <w:r w:rsidR="003D729F" w:rsidRPr="00DF009E">
        <w:rPr>
          <w:rFonts w:ascii="Times New Roman" w:hAnsi="Times New Roman" w:cs="Times New Roman"/>
          <w:color w:val="000000"/>
          <w:sz w:val="24"/>
          <w:szCs w:val="24"/>
          <w:shd w:val="clear" w:color="auto" w:fill="FFFFFF"/>
        </w:rPr>
        <w:t xml:space="preserve"> </w:t>
      </w:r>
      <w:r w:rsidRPr="005E29C9">
        <w:rPr>
          <w:rFonts w:ascii="Times New Roman" w:hAnsi="Times New Roman" w:cs="Times New Roman"/>
          <w:sz w:val="24"/>
          <w:szCs w:val="24"/>
        </w:rPr>
        <w:t>All data regarding admissions and deaths were entered into a dedicated online database, and were adjudicated at regular intervals by different researchers blind to any other measurement collected at the time of the clinical visit.</w:t>
      </w:r>
    </w:p>
    <w:p w:rsidR="00490B6B" w:rsidRPr="005E29C9" w:rsidRDefault="00490B6B" w:rsidP="00490B6B">
      <w:pPr>
        <w:spacing w:line="480" w:lineRule="auto"/>
        <w:jc w:val="both"/>
        <w:rPr>
          <w:rFonts w:ascii="Times New Roman" w:hAnsi="Times New Roman" w:cs="Times New Roman"/>
          <w:sz w:val="24"/>
          <w:szCs w:val="24"/>
        </w:rPr>
      </w:pPr>
    </w:p>
    <w:p w:rsidR="00490B6B" w:rsidRPr="00CF1527" w:rsidRDefault="00490B6B" w:rsidP="00490B6B">
      <w:pPr>
        <w:spacing w:line="480" w:lineRule="auto"/>
        <w:jc w:val="both"/>
        <w:rPr>
          <w:rFonts w:ascii="Times New Roman" w:hAnsi="Times New Roman" w:cs="Times New Roman"/>
          <w:b/>
          <w:sz w:val="24"/>
          <w:szCs w:val="24"/>
        </w:rPr>
      </w:pPr>
      <w:r w:rsidRPr="00CF1527">
        <w:rPr>
          <w:rFonts w:ascii="Times New Roman" w:hAnsi="Times New Roman" w:cs="Times New Roman"/>
          <w:b/>
          <w:i/>
          <w:iCs/>
          <w:sz w:val="24"/>
          <w:szCs w:val="24"/>
          <w:lang w:val="en-US"/>
        </w:rPr>
        <w:t>Echocardiographic measurements</w:t>
      </w:r>
    </w:p>
    <w:p w:rsidR="00490B6B" w:rsidRPr="005E29C9" w:rsidRDefault="00490B6B" w:rsidP="00490B6B">
      <w:pPr>
        <w:autoSpaceDE w:val="0"/>
        <w:autoSpaceDN w:val="0"/>
        <w:adjustRightInd w:val="0"/>
        <w:spacing w:line="480" w:lineRule="auto"/>
        <w:ind w:right="26"/>
        <w:rPr>
          <w:rFonts w:ascii="Times New Roman" w:hAnsi="Times New Roman" w:cs="Times New Roman"/>
          <w:sz w:val="24"/>
          <w:szCs w:val="24"/>
          <w:lang w:val="en-US"/>
        </w:rPr>
      </w:pPr>
      <w:r w:rsidRPr="005E29C9">
        <w:rPr>
          <w:rFonts w:ascii="Times New Roman" w:hAnsi="Times New Roman" w:cs="Times New Roman"/>
          <w:sz w:val="24"/>
          <w:szCs w:val="24"/>
          <w:lang w:val="en-US"/>
        </w:rPr>
        <w:t>Echocardiography was performed by an experienced operator using a Vivid Seven (GE Health care, UK) system operating at 1.7-3.4MHz. Doppler tracings and two-dimensional images were obtained from parasternal long- and short-</w:t>
      </w:r>
      <w:r w:rsidR="00D72C8C">
        <w:rPr>
          <w:rFonts w:ascii="Times New Roman" w:hAnsi="Times New Roman" w:cs="Times New Roman"/>
          <w:sz w:val="24"/>
          <w:szCs w:val="24"/>
          <w:lang w:val="en-US"/>
        </w:rPr>
        <w:t xml:space="preserve"> </w:t>
      </w:r>
      <w:r w:rsidRPr="005E29C9">
        <w:rPr>
          <w:rFonts w:ascii="Times New Roman" w:hAnsi="Times New Roman" w:cs="Times New Roman"/>
          <w:sz w:val="24"/>
          <w:szCs w:val="24"/>
          <w:lang w:val="en-US"/>
        </w:rPr>
        <w:t xml:space="preserve">axis, apical and subcostal views. Echocardiograms were stored and reviewed by an experienced operator </w:t>
      </w:r>
      <w:r w:rsidR="006A0CA0">
        <w:rPr>
          <w:rFonts w:ascii="Times New Roman" w:hAnsi="Times New Roman" w:cs="Times New Roman"/>
          <w:sz w:val="24"/>
          <w:szCs w:val="24"/>
          <w:lang w:val="en-US"/>
        </w:rPr>
        <w:t xml:space="preserve">(AB) </w:t>
      </w:r>
      <w:r w:rsidRPr="005E29C9">
        <w:rPr>
          <w:rFonts w:ascii="Times New Roman" w:hAnsi="Times New Roman" w:cs="Times New Roman"/>
          <w:sz w:val="24"/>
          <w:szCs w:val="24"/>
          <w:lang w:val="en-US"/>
        </w:rPr>
        <w:t xml:space="preserve">blinded to other </w:t>
      </w:r>
      <w:r w:rsidRPr="005E29C9">
        <w:rPr>
          <w:rFonts w:ascii="Times New Roman" w:hAnsi="Times New Roman" w:cs="Times New Roman"/>
          <w:sz w:val="24"/>
          <w:szCs w:val="24"/>
          <w:lang w:val="en-US"/>
        </w:rPr>
        <w:lastRenderedPageBreak/>
        <w:t xml:space="preserve">patient details using an EchoPAC station (GE Health care, UK). LVEF was measured using Simpson’s biplane method. </w:t>
      </w:r>
      <w:r w:rsidR="00D72941" w:rsidRPr="005E29C9">
        <w:rPr>
          <w:rFonts w:ascii="Times New Roman" w:hAnsi="Times New Roman" w:cs="Times New Roman"/>
          <w:sz w:val="24"/>
          <w:szCs w:val="24"/>
          <w:lang w:val="en-US"/>
        </w:rPr>
        <w:t>Maximal (LA max) and minimal (LA min) left atrial</w:t>
      </w:r>
      <w:r w:rsidRPr="005E29C9">
        <w:rPr>
          <w:rFonts w:ascii="Times New Roman" w:hAnsi="Times New Roman" w:cs="Times New Roman"/>
          <w:sz w:val="24"/>
          <w:szCs w:val="24"/>
          <w:lang w:val="en-US"/>
        </w:rPr>
        <w:t xml:space="preserve"> volume</w:t>
      </w:r>
      <w:r w:rsidR="00D72941" w:rsidRPr="005E29C9">
        <w:rPr>
          <w:rFonts w:ascii="Times New Roman" w:hAnsi="Times New Roman" w:cs="Times New Roman"/>
          <w:sz w:val="24"/>
          <w:szCs w:val="24"/>
          <w:lang w:val="en-US"/>
        </w:rPr>
        <w:t>s were</w:t>
      </w:r>
      <w:r w:rsidRPr="005E29C9">
        <w:rPr>
          <w:rFonts w:ascii="Times New Roman" w:hAnsi="Times New Roman" w:cs="Times New Roman"/>
          <w:sz w:val="24"/>
          <w:szCs w:val="24"/>
          <w:lang w:val="en-US"/>
        </w:rPr>
        <w:t xml:space="preserve"> measured in the four chamber view</w:t>
      </w:r>
      <w:r w:rsidR="00D72941" w:rsidRPr="005E29C9">
        <w:rPr>
          <w:rFonts w:ascii="Times New Roman" w:hAnsi="Times New Roman" w:cs="Times New Roman"/>
          <w:sz w:val="24"/>
          <w:szCs w:val="24"/>
          <w:lang w:val="en-US"/>
        </w:rPr>
        <w:t xml:space="preserve">, and left atrial emptying fraction was calculated accordingly ((LA max-LA min/LA max)*100). </w:t>
      </w:r>
      <w:r w:rsidRPr="005E29C9">
        <w:rPr>
          <w:rFonts w:ascii="Times New Roman" w:hAnsi="Times New Roman" w:cs="Times New Roman"/>
          <w:sz w:val="24"/>
          <w:szCs w:val="24"/>
          <w:lang w:val="en-US"/>
        </w:rPr>
        <w:t xml:space="preserve">Tricuspid annular plane systolic excursion (TAPSE) was used to assess right ventricular (RV) systolic function. The maximum </w:t>
      </w:r>
      <w:r w:rsidRPr="005E29C9">
        <w:rPr>
          <w:rFonts w:ascii="Times New Roman" w:hAnsi="Times New Roman" w:cs="Times New Roman"/>
          <w:sz w:val="24"/>
          <w:szCs w:val="24"/>
        </w:rPr>
        <w:t xml:space="preserve">trans-tricuspid systolic </w:t>
      </w:r>
      <w:r w:rsidR="00D72941" w:rsidRPr="005E29C9">
        <w:rPr>
          <w:rFonts w:ascii="Times New Roman" w:hAnsi="Times New Roman" w:cs="Times New Roman"/>
          <w:sz w:val="24"/>
          <w:szCs w:val="24"/>
        </w:rPr>
        <w:t>velocity</w:t>
      </w:r>
      <w:r w:rsidRPr="005E29C9">
        <w:rPr>
          <w:rFonts w:ascii="Times New Roman" w:hAnsi="Times New Roman" w:cs="Times New Roman"/>
          <w:sz w:val="24"/>
          <w:szCs w:val="24"/>
          <w:lang w:val="en-US"/>
        </w:rPr>
        <w:t xml:space="preserve"> was also measured by echocardiography. </w:t>
      </w:r>
    </w:p>
    <w:p w:rsidR="001C5D6A" w:rsidRDefault="001C5D6A" w:rsidP="005030E0">
      <w:pPr>
        <w:autoSpaceDE w:val="0"/>
        <w:autoSpaceDN w:val="0"/>
        <w:adjustRightInd w:val="0"/>
        <w:spacing w:line="480" w:lineRule="auto"/>
        <w:ind w:right="26"/>
        <w:rPr>
          <w:rFonts w:ascii="Times New Roman" w:hAnsi="Times New Roman" w:cs="Times New Roman"/>
          <w:b/>
          <w:bCs/>
          <w:kern w:val="36"/>
          <w:sz w:val="24"/>
          <w:szCs w:val="24"/>
        </w:rPr>
      </w:pPr>
    </w:p>
    <w:p w:rsidR="005030E0" w:rsidRPr="001C5D6A" w:rsidRDefault="004E4877" w:rsidP="005030E0">
      <w:pPr>
        <w:autoSpaceDE w:val="0"/>
        <w:autoSpaceDN w:val="0"/>
        <w:adjustRightInd w:val="0"/>
        <w:spacing w:line="480" w:lineRule="auto"/>
        <w:ind w:right="26"/>
        <w:rPr>
          <w:rFonts w:ascii="Times New Roman" w:hAnsi="Times New Roman" w:cs="Times New Roman"/>
          <w:b/>
          <w:i/>
          <w:sz w:val="24"/>
          <w:szCs w:val="24"/>
          <w:lang w:val="en-US"/>
        </w:rPr>
      </w:pPr>
      <w:r w:rsidRPr="001C5D6A">
        <w:rPr>
          <w:rFonts w:ascii="Times New Roman" w:hAnsi="Times New Roman" w:cs="Times New Roman"/>
          <w:b/>
          <w:bCs/>
          <w:kern w:val="36"/>
          <w:sz w:val="24"/>
          <w:szCs w:val="24"/>
        </w:rPr>
        <w:t>P-A´</w:t>
      </w:r>
      <w:r w:rsidRPr="001C5D6A">
        <w:rPr>
          <w:rFonts w:ascii="Times New Roman" w:hAnsi="Times New Roman" w:cs="Times New Roman"/>
          <w:b/>
          <w:bCs/>
          <w:smallCaps/>
          <w:kern w:val="36"/>
          <w:sz w:val="24"/>
          <w:szCs w:val="24"/>
        </w:rPr>
        <w:t>tdi</w:t>
      </w:r>
      <w:r w:rsidRPr="001C5D6A">
        <w:rPr>
          <w:rFonts w:ascii="Times New Roman" w:hAnsi="Times New Roman" w:cs="Times New Roman"/>
          <w:b/>
          <w:i/>
          <w:sz w:val="24"/>
          <w:szCs w:val="24"/>
          <w:lang w:val="en-US"/>
        </w:rPr>
        <w:t xml:space="preserve"> </w:t>
      </w:r>
      <w:r w:rsidR="00134FE6" w:rsidRPr="001C5D6A">
        <w:rPr>
          <w:rFonts w:ascii="Times New Roman" w:hAnsi="Times New Roman" w:cs="Times New Roman"/>
          <w:b/>
          <w:i/>
          <w:sz w:val="24"/>
          <w:szCs w:val="24"/>
          <w:lang w:val="en-US"/>
        </w:rPr>
        <w:t>interval</w:t>
      </w:r>
    </w:p>
    <w:p w:rsidR="00803980" w:rsidRDefault="00B301A1" w:rsidP="005030E0">
      <w:pPr>
        <w:autoSpaceDE w:val="0"/>
        <w:autoSpaceDN w:val="0"/>
        <w:adjustRightInd w:val="0"/>
        <w:spacing w:line="480" w:lineRule="auto"/>
        <w:ind w:right="26"/>
        <w:rPr>
          <w:rFonts w:ascii="Times New Roman" w:hAnsi="Times New Roman" w:cs="Times New Roman"/>
          <w:sz w:val="24"/>
          <w:szCs w:val="24"/>
        </w:rPr>
      </w:pPr>
      <w:r w:rsidRPr="005E29C9">
        <w:rPr>
          <w:rFonts w:ascii="Times New Roman" w:hAnsi="Times New Roman" w:cs="Times New Roman"/>
          <w:sz w:val="24"/>
          <w:szCs w:val="24"/>
        </w:rPr>
        <w:t>Of th</w:t>
      </w:r>
      <w:r w:rsidR="00D5543E">
        <w:rPr>
          <w:rFonts w:ascii="Times New Roman" w:hAnsi="Times New Roman" w:cs="Times New Roman"/>
          <w:sz w:val="24"/>
          <w:szCs w:val="24"/>
        </w:rPr>
        <w:t>e 711 patients and controls, 499 (70</w:t>
      </w:r>
      <w:r w:rsidRPr="005E29C9">
        <w:rPr>
          <w:rFonts w:ascii="Times New Roman" w:hAnsi="Times New Roman" w:cs="Times New Roman"/>
          <w:sz w:val="24"/>
          <w:szCs w:val="24"/>
        </w:rPr>
        <w:t xml:space="preserve">%) </w:t>
      </w:r>
      <w:r w:rsidR="00D72C8C">
        <w:rPr>
          <w:rFonts w:ascii="Times New Roman" w:hAnsi="Times New Roman" w:cs="Times New Roman"/>
          <w:sz w:val="24"/>
          <w:szCs w:val="24"/>
        </w:rPr>
        <w:t xml:space="preserve">were in </w:t>
      </w:r>
      <w:r w:rsidRPr="005E29C9">
        <w:rPr>
          <w:rFonts w:ascii="Times New Roman" w:hAnsi="Times New Roman" w:cs="Times New Roman"/>
          <w:sz w:val="24"/>
          <w:szCs w:val="24"/>
        </w:rPr>
        <w:t xml:space="preserve">sinus rhythm.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2A6C0D">
        <w:rPr>
          <w:rFonts w:ascii="Times New Roman" w:hAnsi="Times New Roman" w:cs="Times New Roman"/>
          <w:sz w:val="24"/>
          <w:szCs w:val="24"/>
        </w:rPr>
        <w:t xml:space="preserve">interval was retrospectively measured </w:t>
      </w:r>
      <w:r w:rsidRPr="005E29C9">
        <w:rPr>
          <w:rFonts w:ascii="Times New Roman" w:hAnsi="Times New Roman" w:cs="Times New Roman"/>
          <w:sz w:val="24"/>
          <w:szCs w:val="24"/>
        </w:rPr>
        <w:t>from stored echocardiograms</w:t>
      </w:r>
      <w:r w:rsidR="006A0CA0">
        <w:rPr>
          <w:rFonts w:ascii="Times New Roman" w:hAnsi="Times New Roman" w:cs="Times New Roman"/>
          <w:sz w:val="24"/>
          <w:szCs w:val="24"/>
        </w:rPr>
        <w:t xml:space="preserve"> (by VN)</w:t>
      </w:r>
      <w:r w:rsidR="002A6C0D">
        <w:rPr>
          <w:rFonts w:ascii="Times New Roman" w:hAnsi="Times New Roman" w:cs="Times New Roman"/>
          <w:sz w:val="24"/>
          <w:szCs w:val="24"/>
        </w:rPr>
        <w:t xml:space="preserve"> </w:t>
      </w:r>
      <w:r w:rsidR="008C2934">
        <w:rPr>
          <w:rFonts w:ascii="Times New Roman" w:hAnsi="Times New Roman" w:cs="Times New Roman"/>
          <w:sz w:val="24"/>
          <w:szCs w:val="24"/>
        </w:rPr>
        <w:t xml:space="preserve">in </w:t>
      </w:r>
      <w:r w:rsidR="00D72C8C">
        <w:rPr>
          <w:rFonts w:ascii="Times New Roman" w:hAnsi="Times New Roman" w:cs="Times New Roman"/>
          <w:sz w:val="24"/>
          <w:szCs w:val="24"/>
        </w:rPr>
        <w:t xml:space="preserve">only </w:t>
      </w:r>
      <w:r w:rsidR="008C2934" w:rsidRPr="005E29C9">
        <w:rPr>
          <w:rFonts w:ascii="Times New Roman" w:hAnsi="Times New Roman" w:cs="Times New Roman"/>
          <w:sz w:val="24"/>
          <w:szCs w:val="24"/>
        </w:rPr>
        <w:t xml:space="preserve">329 </w:t>
      </w:r>
      <w:r w:rsidR="005D384C" w:rsidRPr="005E29C9">
        <w:rPr>
          <w:rFonts w:ascii="Times New Roman" w:hAnsi="Times New Roman" w:cs="Times New Roman"/>
          <w:sz w:val="24"/>
          <w:szCs w:val="24"/>
        </w:rPr>
        <w:t>(70%)</w:t>
      </w:r>
      <w:r w:rsidR="005D384C">
        <w:rPr>
          <w:rFonts w:ascii="Times New Roman" w:hAnsi="Times New Roman" w:cs="Times New Roman"/>
          <w:sz w:val="24"/>
          <w:szCs w:val="24"/>
        </w:rPr>
        <w:t xml:space="preserve"> </w:t>
      </w:r>
      <w:r w:rsidR="00194845">
        <w:rPr>
          <w:rFonts w:ascii="Times New Roman" w:hAnsi="Times New Roman" w:cs="Times New Roman"/>
          <w:sz w:val="24"/>
          <w:szCs w:val="24"/>
        </w:rPr>
        <w:t>of them</w:t>
      </w:r>
      <w:r w:rsidRPr="005E29C9">
        <w:rPr>
          <w:rFonts w:ascii="Times New Roman" w:hAnsi="Times New Roman" w:cs="Times New Roman"/>
          <w:sz w:val="24"/>
          <w:szCs w:val="24"/>
        </w:rPr>
        <w:t xml:space="preserve">, </w:t>
      </w:r>
      <w:r w:rsidR="00D72C8C">
        <w:rPr>
          <w:rFonts w:ascii="Times New Roman" w:hAnsi="Times New Roman" w:cs="Times New Roman"/>
          <w:sz w:val="24"/>
          <w:szCs w:val="24"/>
        </w:rPr>
        <w:t xml:space="preserve">with the exclusions chiefly due to </w:t>
      </w:r>
      <w:r w:rsidRPr="005E29C9">
        <w:rPr>
          <w:rFonts w:ascii="Times New Roman" w:hAnsi="Times New Roman" w:cs="Times New Roman"/>
          <w:sz w:val="24"/>
          <w:szCs w:val="24"/>
        </w:rPr>
        <w:t xml:space="preserve">a poor ECG trace with </w:t>
      </w:r>
      <w:r w:rsidR="00407D54">
        <w:rPr>
          <w:rFonts w:ascii="Times New Roman" w:hAnsi="Times New Roman" w:cs="Times New Roman"/>
          <w:sz w:val="24"/>
          <w:szCs w:val="24"/>
        </w:rPr>
        <w:t>low voltage</w:t>
      </w:r>
      <w:r w:rsidR="00407D54" w:rsidRPr="005E29C9">
        <w:rPr>
          <w:rFonts w:ascii="Times New Roman" w:hAnsi="Times New Roman" w:cs="Times New Roman"/>
          <w:sz w:val="24"/>
          <w:szCs w:val="24"/>
        </w:rPr>
        <w:t xml:space="preserve"> </w:t>
      </w:r>
      <w:r w:rsidRPr="005E29C9">
        <w:rPr>
          <w:rFonts w:ascii="Times New Roman" w:hAnsi="Times New Roman" w:cs="Times New Roman"/>
          <w:sz w:val="24"/>
          <w:szCs w:val="24"/>
        </w:rPr>
        <w:t>P wave</w:t>
      </w:r>
      <w:r w:rsidR="00EF6EF2" w:rsidRPr="005E29C9">
        <w:rPr>
          <w:rFonts w:ascii="Times New Roman" w:hAnsi="Times New Roman" w:cs="Times New Roman"/>
          <w:sz w:val="24"/>
          <w:szCs w:val="24"/>
        </w:rPr>
        <w:t xml:space="preserve"> (n=100</w:t>
      </w:r>
      <w:r w:rsidR="00E81B45" w:rsidRPr="005E29C9">
        <w:rPr>
          <w:rFonts w:ascii="Times New Roman" w:hAnsi="Times New Roman" w:cs="Times New Roman"/>
          <w:sz w:val="24"/>
          <w:szCs w:val="24"/>
        </w:rPr>
        <w:t xml:space="preserve">, </w:t>
      </w:r>
      <w:r w:rsidR="00EF6EF2" w:rsidRPr="005E29C9">
        <w:rPr>
          <w:rFonts w:ascii="Times New Roman" w:hAnsi="Times New Roman" w:cs="Times New Roman"/>
          <w:sz w:val="24"/>
          <w:szCs w:val="24"/>
        </w:rPr>
        <w:t>figure 1 supplementary)</w:t>
      </w:r>
      <w:r w:rsidRPr="005E29C9">
        <w:rPr>
          <w:rFonts w:ascii="Times New Roman" w:hAnsi="Times New Roman" w:cs="Times New Roman"/>
          <w:sz w:val="24"/>
          <w:szCs w:val="24"/>
        </w:rPr>
        <w:t xml:space="preserve">. </w:t>
      </w:r>
    </w:p>
    <w:p w:rsidR="00B301A1" w:rsidRPr="005030E0" w:rsidRDefault="004E4877" w:rsidP="005030E0">
      <w:pPr>
        <w:autoSpaceDE w:val="0"/>
        <w:autoSpaceDN w:val="0"/>
        <w:adjustRightInd w:val="0"/>
        <w:spacing w:line="480" w:lineRule="auto"/>
        <w:ind w:right="26"/>
        <w:rPr>
          <w:rFonts w:ascii="Times New Roman" w:hAnsi="Times New Roman" w:cs="Times New Roman"/>
          <w:i/>
          <w:sz w:val="24"/>
          <w:szCs w:val="24"/>
          <w:lang w:val="en-US"/>
        </w:rPr>
      </w:pPr>
      <w:r>
        <w:rPr>
          <w:rFonts w:ascii="Times New Roman" w:hAnsi="Times New Roman" w:cs="Times New Roman"/>
          <w:bCs/>
          <w:kern w:val="36"/>
          <w:sz w:val="24"/>
          <w:szCs w:val="24"/>
        </w:rPr>
        <w:t>P-A´</w:t>
      </w:r>
      <w:r w:rsidRPr="00ED644A">
        <w:rPr>
          <w:rFonts w:ascii="Times New Roman" w:hAnsi="Times New Roman" w:cs="Times New Roman"/>
          <w:bCs/>
          <w:smallCaps/>
          <w:kern w:val="36"/>
          <w:sz w:val="24"/>
          <w:szCs w:val="24"/>
        </w:rPr>
        <w:t>tdi</w:t>
      </w:r>
      <w:r w:rsidRPr="005E29C9">
        <w:rPr>
          <w:rFonts w:ascii="Times New Roman" w:hAnsi="Times New Roman" w:cs="Times New Roman"/>
          <w:sz w:val="24"/>
          <w:szCs w:val="24"/>
        </w:rPr>
        <w:t xml:space="preserve"> </w:t>
      </w:r>
      <w:r w:rsidR="00E81B45" w:rsidRPr="005E29C9">
        <w:rPr>
          <w:rFonts w:ascii="Times New Roman" w:hAnsi="Times New Roman" w:cs="Times New Roman"/>
          <w:sz w:val="24"/>
          <w:szCs w:val="24"/>
        </w:rPr>
        <w:t xml:space="preserve">was </w:t>
      </w:r>
      <w:r w:rsidR="00F95F07" w:rsidRPr="005E29C9">
        <w:rPr>
          <w:rFonts w:ascii="Times New Roman" w:hAnsi="Times New Roman" w:cs="Times New Roman"/>
          <w:sz w:val="24"/>
          <w:szCs w:val="24"/>
        </w:rPr>
        <w:t>measured</w:t>
      </w:r>
      <w:r w:rsidR="00E81B45" w:rsidRPr="005E29C9">
        <w:rPr>
          <w:rFonts w:ascii="Times New Roman" w:hAnsi="Times New Roman" w:cs="Times New Roman"/>
          <w:sz w:val="24"/>
          <w:szCs w:val="24"/>
        </w:rPr>
        <w:t xml:space="preserve"> from the beginning of the P wave at </w:t>
      </w:r>
      <w:r w:rsidR="00F95F07" w:rsidRPr="005E29C9">
        <w:rPr>
          <w:rFonts w:ascii="Times New Roman" w:hAnsi="Times New Roman" w:cs="Times New Roman"/>
          <w:sz w:val="24"/>
          <w:szCs w:val="24"/>
        </w:rPr>
        <w:t xml:space="preserve">the </w:t>
      </w:r>
      <w:r w:rsidR="00E81B45" w:rsidRPr="005E29C9">
        <w:rPr>
          <w:rFonts w:ascii="Times New Roman" w:hAnsi="Times New Roman" w:cs="Times New Roman"/>
          <w:sz w:val="24"/>
          <w:szCs w:val="24"/>
        </w:rPr>
        <w:t xml:space="preserve">ECG </w:t>
      </w:r>
      <w:r w:rsidR="00F95F07" w:rsidRPr="005E29C9">
        <w:rPr>
          <w:rFonts w:ascii="Times New Roman" w:hAnsi="Times New Roman" w:cs="Times New Roman"/>
          <w:sz w:val="24"/>
          <w:szCs w:val="24"/>
        </w:rPr>
        <w:t xml:space="preserve">trace </w:t>
      </w:r>
      <w:r w:rsidR="00BA7659">
        <w:rPr>
          <w:rFonts w:ascii="Times New Roman" w:hAnsi="Times New Roman" w:cs="Times New Roman"/>
          <w:sz w:val="24"/>
          <w:szCs w:val="24"/>
        </w:rPr>
        <w:t>to</w:t>
      </w:r>
      <w:r w:rsidR="00E81B45" w:rsidRPr="005E29C9">
        <w:rPr>
          <w:rFonts w:ascii="Times New Roman" w:hAnsi="Times New Roman" w:cs="Times New Roman"/>
          <w:sz w:val="24"/>
          <w:szCs w:val="24"/>
        </w:rPr>
        <w:t xml:space="preserve"> the</w:t>
      </w:r>
      <w:r w:rsidR="00F95F07" w:rsidRPr="005E29C9">
        <w:rPr>
          <w:rFonts w:ascii="Times New Roman" w:hAnsi="Times New Roman" w:cs="Times New Roman"/>
          <w:sz w:val="24"/>
          <w:szCs w:val="24"/>
        </w:rPr>
        <w:t xml:space="preserve"> peak of the </w:t>
      </w:r>
      <w:r w:rsidR="00F049DB" w:rsidRPr="005E29C9">
        <w:rPr>
          <w:rFonts w:ascii="Times New Roman" w:hAnsi="Times New Roman" w:cs="Times New Roman"/>
          <w:sz w:val="24"/>
          <w:szCs w:val="24"/>
        </w:rPr>
        <w:t xml:space="preserve">A </w:t>
      </w:r>
      <w:r w:rsidR="00F95F07" w:rsidRPr="005E29C9">
        <w:rPr>
          <w:rFonts w:ascii="Times New Roman" w:hAnsi="Times New Roman" w:cs="Times New Roman"/>
          <w:sz w:val="24"/>
          <w:szCs w:val="24"/>
        </w:rPr>
        <w:t xml:space="preserve">wave </w:t>
      </w:r>
      <w:r>
        <w:rPr>
          <w:rFonts w:ascii="Times New Roman" w:hAnsi="Times New Roman" w:cs="Times New Roman"/>
          <w:sz w:val="24"/>
          <w:szCs w:val="24"/>
        </w:rPr>
        <w:t xml:space="preserve">(A’) </w:t>
      </w:r>
      <w:r w:rsidR="00F95F07" w:rsidRPr="005E29C9">
        <w:rPr>
          <w:rFonts w:ascii="Times New Roman" w:hAnsi="Times New Roman" w:cs="Times New Roman"/>
          <w:sz w:val="24"/>
          <w:szCs w:val="24"/>
        </w:rPr>
        <w:t xml:space="preserve">obtained </w:t>
      </w:r>
      <w:r w:rsidR="00177C02" w:rsidRPr="005E29C9">
        <w:rPr>
          <w:rFonts w:ascii="Times New Roman" w:hAnsi="Times New Roman" w:cs="Times New Roman"/>
          <w:sz w:val="24"/>
          <w:szCs w:val="24"/>
        </w:rPr>
        <w:t xml:space="preserve">by placing the </w:t>
      </w:r>
      <w:r w:rsidR="007B2AB7" w:rsidRPr="005E29C9">
        <w:rPr>
          <w:rFonts w:ascii="Times New Roman" w:hAnsi="Times New Roman" w:cs="Times New Roman"/>
          <w:sz w:val="24"/>
          <w:szCs w:val="24"/>
        </w:rPr>
        <w:t xml:space="preserve">TDI </w:t>
      </w:r>
      <w:r w:rsidR="00177C02" w:rsidRPr="005E29C9">
        <w:rPr>
          <w:rFonts w:ascii="Times New Roman" w:hAnsi="Times New Roman" w:cs="Times New Roman"/>
          <w:sz w:val="24"/>
          <w:szCs w:val="24"/>
        </w:rPr>
        <w:t>sampling volume</w:t>
      </w:r>
      <w:r w:rsidR="00F95F07" w:rsidRPr="005E29C9">
        <w:rPr>
          <w:rFonts w:ascii="Times New Roman" w:hAnsi="Times New Roman" w:cs="Times New Roman"/>
          <w:sz w:val="24"/>
          <w:szCs w:val="24"/>
        </w:rPr>
        <w:t xml:space="preserve"> at both t</w:t>
      </w:r>
      <w:r w:rsidR="00177C02" w:rsidRPr="005E29C9">
        <w:rPr>
          <w:rFonts w:ascii="Times New Roman" w:hAnsi="Times New Roman" w:cs="Times New Roman"/>
          <w:sz w:val="24"/>
          <w:szCs w:val="24"/>
        </w:rPr>
        <w:t>he lateral and</w:t>
      </w:r>
      <w:r w:rsidR="00F95F07" w:rsidRPr="005E29C9">
        <w:rPr>
          <w:rFonts w:ascii="Times New Roman" w:hAnsi="Times New Roman" w:cs="Times New Roman"/>
          <w:sz w:val="24"/>
          <w:szCs w:val="24"/>
        </w:rPr>
        <w:t xml:space="preserve"> septal mitral annulus</w:t>
      </w:r>
      <w:r w:rsidR="002A5D98">
        <w:rPr>
          <w:rFonts w:ascii="Times New Roman" w:hAnsi="Times New Roman" w:cs="Times New Roman"/>
          <w:sz w:val="24"/>
          <w:szCs w:val="24"/>
        </w:rPr>
        <w:t xml:space="preserve"> (lateral and septal </w:t>
      </w:r>
      <w:r>
        <w:rPr>
          <w:rFonts w:ascii="Times New Roman" w:hAnsi="Times New Roman" w:cs="Times New Roman"/>
          <w:bCs/>
          <w:kern w:val="36"/>
          <w:sz w:val="24"/>
          <w:szCs w:val="24"/>
        </w:rPr>
        <w:t>P-A´</w:t>
      </w:r>
      <w:r w:rsidRPr="00ED644A">
        <w:rPr>
          <w:rFonts w:ascii="Times New Roman" w:hAnsi="Times New Roman" w:cs="Times New Roman"/>
          <w:bCs/>
          <w:smallCaps/>
          <w:kern w:val="36"/>
          <w:sz w:val="24"/>
          <w:szCs w:val="24"/>
        </w:rPr>
        <w:t>tdi</w:t>
      </w:r>
      <w:r>
        <w:rPr>
          <w:rFonts w:ascii="Times New Roman" w:hAnsi="Times New Roman" w:cs="Times New Roman"/>
          <w:sz w:val="24"/>
          <w:szCs w:val="24"/>
        </w:rPr>
        <w:t xml:space="preserve"> </w:t>
      </w:r>
      <w:r w:rsidR="00CF1527">
        <w:rPr>
          <w:rFonts w:ascii="Times New Roman" w:hAnsi="Times New Roman" w:cs="Times New Roman"/>
          <w:sz w:val="24"/>
          <w:szCs w:val="24"/>
        </w:rPr>
        <w:t>interval</w:t>
      </w:r>
      <w:r w:rsidR="002A5D98">
        <w:rPr>
          <w:rFonts w:ascii="Times New Roman" w:hAnsi="Times New Roman" w:cs="Times New Roman"/>
          <w:sz w:val="24"/>
          <w:szCs w:val="24"/>
        </w:rPr>
        <w:t>)</w:t>
      </w:r>
      <w:r w:rsidR="00E81B45" w:rsidRPr="005E29C9">
        <w:rPr>
          <w:rFonts w:ascii="Times New Roman" w:hAnsi="Times New Roman" w:cs="Times New Roman"/>
          <w:sz w:val="24"/>
          <w:szCs w:val="24"/>
        </w:rPr>
        <w:t>.</w:t>
      </w:r>
      <w:r w:rsidR="00177C02" w:rsidRPr="005E29C9">
        <w:rPr>
          <w:rFonts w:ascii="Times New Roman" w:hAnsi="Times New Roman" w:cs="Times New Roman"/>
          <w:sz w:val="24"/>
          <w:szCs w:val="24"/>
        </w:rPr>
        <w:t xml:space="preserve"> </w:t>
      </w:r>
      <w:r>
        <w:rPr>
          <w:rFonts w:ascii="Times New Roman" w:hAnsi="Times New Roman" w:cs="Times New Roman"/>
          <w:bCs/>
          <w:kern w:val="36"/>
          <w:sz w:val="24"/>
          <w:szCs w:val="24"/>
        </w:rPr>
        <w:t>P-A´</w:t>
      </w:r>
      <w:r w:rsidRPr="00ED644A">
        <w:rPr>
          <w:rFonts w:ascii="Times New Roman" w:hAnsi="Times New Roman" w:cs="Times New Roman"/>
          <w:bCs/>
          <w:smallCaps/>
          <w:kern w:val="36"/>
          <w:sz w:val="24"/>
          <w:szCs w:val="24"/>
        </w:rPr>
        <w:t>tdi</w:t>
      </w:r>
      <w:r>
        <w:rPr>
          <w:rFonts w:ascii="Times New Roman" w:hAnsi="Times New Roman" w:cs="Times New Roman"/>
          <w:sz w:val="24"/>
          <w:szCs w:val="24"/>
        </w:rPr>
        <w:t xml:space="preserve"> </w:t>
      </w:r>
      <w:r w:rsidR="00087CB7">
        <w:rPr>
          <w:rFonts w:ascii="Times New Roman" w:hAnsi="Times New Roman" w:cs="Times New Roman"/>
          <w:sz w:val="24"/>
          <w:szCs w:val="24"/>
        </w:rPr>
        <w:t xml:space="preserve">interval </w:t>
      </w:r>
      <w:r w:rsidR="00177C02" w:rsidRPr="005E29C9">
        <w:rPr>
          <w:rFonts w:ascii="Times New Roman" w:hAnsi="Times New Roman" w:cs="Times New Roman"/>
          <w:sz w:val="24"/>
          <w:szCs w:val="24"/>
        </w:rPr>
        <w:t xml:space="preserve">was measured in three consecutive </w:t>
      </w:r>
      <w:r w:rsidR="00326CAB" w:rsidRPr="005E29C9">
        <w:rPr>
          <w:rFonts w:ascii="Times New Roman" w:hAnsi="Times New Roman" w:cs="Times New Roman"/>
          <w:sz w:val="24"/>
          <w:szCs w:val="24"/>
        </w:rPr>
        <w:t>heart cycles</w:t>
      </w:r>
      <w:r w:rsidR="007B2AB7" w:rsidRPr="005E29C9">
        <w:rPr>
          <w:rFonts w:ascii="Times New Roman" w:hAnsi="Times New Roman" w:cs="Times New Roman"/>
          <w:sz w:val="24"/>
          <w:szCs w:val="24"/>
        </w:rPr>
        <w:t>, and their average value was used for th</w:t>
      </w:r>
      <w:r w:rsidR="00407D54">
        <w:rPr>
          <w:rFonts w:ascii="Times New Roman" w:hAnsi="Times New Roman" w:cs="Times New Roman"/>
          <w:sz w:val="24"/>
          <w:szCs w:val="24"/>
        </w:rPr>
        <w:t>e</w:t>
      </w:r>
      <w:r w:rsidR="007B2AB7" w:rsidRPr="005E29C9">
        <w:rPr>
          <w:rFonts w:ascii="Times New Roman" w:hAnsi="Times New Roman" w:cs="Times New Roman"/>
          <w:sz w:val="24"/>
          <w:szCs w:val="24"/>
        </w:rPr>
        <w:t xml:space="preserve"> analysis.</w:t>
      </w:r>
      <w:r w:rsidR="00177C02" w:rsidRPr="005E29C9">
        <w:rPr>
          <w:rFonts w:ascii="Times New Roman" w:hAnsi="Times New Roman" w:cs="Times New Roman"/>
          <w:sz w:val="24"/>
          <w:szCs w:val="24"/>
        </w:rPr>
        <w:t xml:space="preserve"> </w:t>
      </w:r>
    </w:p>
    <w:p w:rsidR="00B301A1" w:rsidRPr="005E29C9" w:rsidRDefault="00B301A1" w:rsidP="00490B6B">
      <w:pPr>
        <w:autoSpaceDE w:val="0"/>
        <w:autoSpaceDN w:val="0"/>
        <w:adjustRightInd w:val="0"/>
        <w:spacing w:line="480" w:lineRule="auto"/>
        <w:ind w:right="26"/>
        <w:rPr>
          <w:rFonts w:ascii="Times New Roman" w:hAnsi="Times New Roman" w:cs="Times New Roman"/>
          <w:sz w:val="24"/>
          <w:szCs w:val="24"/>
        </w:rPr>
      </w:pPr>
    </w:p>
    <w:p w:rsidR="00490B6B" w:rsidRPr="005E29C9" w:rsidRDefault="00490B6B" w:rsidP="00490B6B">
      <w:pPr>
        <w:spacing w:line="480" w:lineRule="auto"/>
        <w:ind w:right="26"/>
        <w:rPr>
          <w:rFonts w:ascii="Times New Roman" w:hAnsi="Times New Roman" w:cs="Times New Roman"/>
          <w:b/>
          <w:sz w:val="24"/>
          <w:szCs w:val="24"/>
        </w:rPr>
      </w:pPr>
      <w:r w:rsidRPr="005E29C9">
        <w:rPr>
          <w:rFonts w:ascii="Times New Roman" w:hAnsi="Times New Roman" w:cs="Times New Roman"/>
          <w:b/>
          <w:sz w:val="24"/>
          <w:szCs w:val="24"/>
        </w:rPr>
        <w:t>Statistical methods</w:t>
      </w:r>
    </w:p>
    <w:p w:rsidR="00490B6B" w:rsidRPr="005E29C9" w:rsidRDefault="00490B6B" w:rsidP="00490B6B">
      <w:pPr>
        <w:spacing w:line="480" w:lineRule="auto"/>
        <w:ind w:right="26"/>
        <w:rPr>
          <w:rFonts w:ascii="Times New Roman" w:hAnsi="Times New Roman" w:cs="Times New Roman"/>
          <w:sz w:val="24"/>
          <w:szCs w:val="24"/>
          <w:lang w:val="en-US" w:eastAsia="it-IT"/>
        </w:rPr>
      </w:pPr>
      <w:r w:rsidRPr="005E29C9">
        <w:rPr>
          <w:rFonts w:ascii="Times New Roman" w:hAnsi="Times New Roman" w:cs="Times New Roman"/>
          <w:sz w:val="24"/>
          <w:szCs w:val="24"/>
          <w:lang w:val="en-US" w:eastAsia="it-IT"/>
        </w:rPr>
        <w:t xml:space="preserve">Categorical data are presented as number and percentages; normally distributed continuous data as mean </w:t>
      </w:r>
      <w:r w:rsidRPr="005E29C9">
        <w:rPr>
          <w:rFonts w:ascii="Times New Roman" w:hAnsi="Times New Roman" w:cs="Times New Roman"/>
          <w:sz w:val="24"/>
          <w:szCs w:val="24"/>
          <w:u w:val="single"/>
          <w:lang w:val="en-US" w:eastAsia="it-IT"/>
        </w:rPr>
        <w:t>+</w:t>
      </w:r>
      <w:r w:rsidRPr="005E29C9">
        <w:rPr>
          <w:rFonts w:ascii="Times New Roman" w:hAnsi="Times New Roman" w:cs="Times New Roman"/>
          <w:sz w:val="24"/>
          <w:szCs w:val="24"/>
          <w:lang w:val="en-US" w:eastAsia="it-IT"/>
        </w:rPr>
        <w:t xml:space="preserve"> SD and non-normally distributed continuous variables as median and interquartile range.</w:t>
      </w:r>
    </w:p>
    <w:p w:rsidR="007C652C" w:rsidRPr="002A5D98" w:rsidRDefault="0075332B" w:rsidP="007C652C">
      <w:pPr>
        <w:autoSpaceDE w:val="0"/>
        <w:autoSpaceDN w:val="0"/>
        <w:adjustRightInd w:val="0"/>
        <w:spacing w:after="0" w:line="480" w:lineRule="auto"/>
        <w:ind w:right="567"/>
        <w:jc w:val="both"/>
        <w:rPr>
          <w:rFonts w:ascii="Times New Roman" w:hAnsi="Times New Roman" w:cs="Times New Roman"/>
          <w:color w:val="FF0000"/>
          <w:sz w:val="24"/>
          <w:szCs w:val="24"/>
        </w:rPr>
      </w:pPr>
      <w:r w:rsidRPr="0075332B">
        <w:rPr>
          <w:rFonts w:ascii="Times New Roman" w:hAnsi="Times New Roman" w:cs="Times New Roman"/>
          <w:sz w:val="24"/>
          <w:szCs w:val="24"/>
        </w:rPr>
        <w:lastRenderedPageBreak/>
        <w:t>25</w:t>
      </w:r>
      <w:r w:rsidR="007C652C" w:rsidRPr="0075332B">
        <w:rPr>
          <w:rFonts w:ascii="Times New Roman" w:hAnsi="Times New Roman" w:cs="Times New Roman"/>
          <w:sz w:val="24"/>
          <w:szCs w:val="24"/>
        </w:rPr>
        <w:t xml:space="preserve"> patients were randomly selected and </w:t>
      </w:r>
      <w:r w:rsidR="00913995">
        <w:rPr>
          <w:rFonts w:ascii="Times New Roman" w:hAnsi="Times New Roman" w:cs="Times New Roman"/>
          <w:sz w:val="24"/>
          <w:szCs w:val="24"/>
        </w:rPr>
        <w:t xml:space="preserve">medial and 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913995">
        <w:rPr>
          <w:rFonts w:ascii="Times New Roman" w:hAnsi="Times New Roman" w:cs="Times New Roman"/>
          <w:sz w:val="24"/>
          <w:szCs w:val="24"/>
        </w:rPr>
        <w:t>were</w:t>
      </w:r>
      <w:r w:rsidR="007C652C" w:rsidRPr="0075332B">
        <w:rPr>
          <w:rFonts w:ascii="Times New Roman" w:hAnsi="Times New Roman" w:cs="Times New Roman"/>
          <w:sz w:val="24"/>
          <w:szCs w:val="24"/>
        </w:rPr>
        <w:t xml:space="preserve"> measured separately by two </w:t>
      </w:r>
      <w:r w:rsidR="00A40575">
        <w:rPr>
          <w:rFonts w:ascii="Times New Roman" w:hAnsi="Times New Roman" w:cs="Times New Roman"/>
          <w:sz w:val="24"/>
          <w:szCs w:val="24"/>
        </w:rPr>
        <w:t>operators</w:t>
      </w:r>
      <w:r w:rsidR="007C652C" w:rsidRPr="0075332B">
        <w:rPr>
          <w:rFonts w:ascii="Times New Roman" w:hAnsi="Times New Roman" w:cs="Times New Roman"/>
          <w:sz w:val="24"/>
          <w:szCs w:val="24"/>
        </w:rPr>
        <w:t xml:space="preserve"> blind to each other’s results</w:t>
      </w:r>
      <w:r w:rsidR="00CF1527">
        <w:rPr>
          <w:rFonts w:ascii="Times New Roman" w:hAnsi="Times New Roman" w:cs="Times New Roman"/>
          <w:sz w:val="24"/>
          <w:szCs w:val="24"/>
        </w:rPr>
        <w:t xml:space="preserve"> (VN and SD)</w:t>
      </w:r>
      <w:r w:rsidR="007C652C" w:rsidRPr="0075332B">
        <w:rPr>
          <w:rFonts w:ascii="Times New Roman" w:hAnsi="Times New Roman" w:cs="Times New Roman"/>
          <w:sz w:val="24"/>
          <w:szCs w:val="24"/>
        </w:rPr>
        <w:t>.</w:t>
      </w:r>
      <w:r w:rsidR="007C652C" w:rsidRPr="0075332B">
        <w:rPr>
          <w:rFonts w:ascii="Times New Roman" w:hAnsi="Times New Roman" w:cs="Times New Roman"/>
          <w:sz w:val="24"/>
          <w:szCs w:val="24"/>
          <w:lang w:val="en-US" w:eastAsia="it-IT"/>
        </w:rPr>
        <w:t xml:space="preserve"> </w:t>
      </w:r>
      <w:r w:rsidR="007C652C" w:rsidRPr="0075332B">
        <w:rPr>
          <w:rFonts w:ascii="Times New Roman" w:hAnsi="Times New Roman" w:cs="Times New Roman"/>
          <w:sz w:val="24"/>
          <w:szCs w:val="24"/>
        </w:rPr>
        <w:t xml:space="preserve">The </w:t>
      </w:r>
      <w:r w:rsidR="00722AFC">
        <w:rPr>
          <w:rFonts w:ascii="Times New Roman" w:hAnsi="Times New Roman" w:cs="Times New Roman"/>
          <w:sz w:val="24"/>
          <w:szCs w:val="24"/>
        </w:rPr>
        <w:t xml:space="preserve">inter- and intra-operator </w:t>
      </w:r>
      <w:r w:rsidR="007C652C" w:rsidRPr="0075332B">
        <w:rPr>
          <w:rFonts w:ascii="Times New Roman" w:hAnsi="Times New Roman" w:cs="Times New Roman"/>
          <w:sz w:val="24"/>
          <w:szCs w:val="24"/>
        </w:rPr>
        <w:t xml:space="preserve">reproducibility </w:t>
      </w:r>
      <w:r w:rsidR="006555B2">
        <w:rPr>
          <w:rFonts w:ascii="Times New Roman" w:hAnsi="Times New Roman" w:cs="Times New Roman"/>
          <w:sz w:val="24"/>
          <w:szCs w:val="24"/>
        </w:rPr>
        <w:t>o</w:t>
      </w:r>
      <w:r w:rsidR="007C652C" w:rsidRPr="0075332B">
        <w:rPr>
          <w:rFonts w:ascii="Times New Roman" w:hAnsi="Times New Roman" w:cs="Times New Roman"/>
          <w:sz w:val="24"/>
          <w:szCs w:val="24"/>
        </w:rPr>
        <w:t xml:space="preserve">f the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sidRPr="0075332B">
        <w:rPr>
          <w:rFonts w:ascii="Times New Roman" w:hAnsi="Times New Roman" w:cs="Times New Roman"/>
          <w:sz w:val="24"/>
          <w:szCs w:val="24"/>
        </w:rPr>
        <w:t xml:space="preserve"> </w:t>
      </w:r>
      <w:r w:rsidR="007C652C" w:rsidRPr="0075332B">
        <w:rPr>
          <w:rFonts w:ascii="Times New Roman" w:hAnsi="Times New Roman" w:cs="Times New Roman"/>
          <w:sz w:val="24"/>
          <w:szCs w:val="24"/>
        </w:rPr>
        <w:t xml:space="preserve">measurements were tested using </w:t>
      </w:r>
      <w:r w:rsidR="007C652C" w:rsidRPr="0075332B">
        <w:rPr>
          <w:rFonts w:ascii="Times New Roman" w:hAnsi="Times New Roman" w:cs="Times New Roman"/>
          <w:sz w:val="24"/>
          <w:szCs w:val="24"/>
          <w:lang w:val="en-US"/>
        </w:rPr>
        <w:t>Bland-Altman plots</w:t>
      </w:r>
      <w:r w:rsidR="00CB7038">
        <w:rPr>
          <w:rFonts w:ascii="Times New Roman" w:hAnsi="Times New Roman" w:cs="Times New Roman"/>
          <w:sz w:val="24"/>
          <w:szCs w:val="24"/>
          <w:lang w:val="en-US"/>
        </w:rPr>
        <w:t>.</w:t>
      </w:r>
    </w:p>
    <w:p w:rsidR="007C652C" w:rsidRPr="005E29C9" w:rsidRDefault="007C652C" w:rsidP="007C652C">
      <w:pPr>
        <w:autoSpaceDE w:val="0"/>
        <w:autoSpaceDN w:val="0"/>
        <w:adjustRightInd w:val="0"/>
        <w:spacing w:after="0" w:line="480" w:lineRule="auto"/>
        <w:ind w:right="567"/>
        <w:jc w:val="both"/>
        <w:rPr>
          <w:rFonts w:ascii="Times New Roman" w:hAnsi="Times New Roman" w:cs="Times New Roman"/>
          <w:sz w:val="24"/>
          <w:szCs w:val="24"/>
        </w:rPr>
      </w:pPr>
    </w:p>
    <w:p w:rsidR="004E1896" w:rsidRDefault="004D53C6" w:rsidP="00490B6B">
      <w:pPr>
        <w:spacing w:line="480" w:lineRule="auto"/>
        <w:ind w:right="26"/>
        <w:rPr>
          <w:rFonts w:ascii="Times New Roman" w:hAnsi="Times New Roman" w:cs="Times New Roman"/>
          <w:sz w:val="24"/>
          <w:szCs w:val="24"/>
          <w:lang w:val="en-US"/>
        </w:rPr>
      </w:pPr>
      <w:r>
        <w:rPr>
          <w:rFonts w:ascii="Times New Roman" w:hAnsi="Times New Roman" w:cs="Times New Roman"/>
          <w:sz w:val="24"/>
          <w:szCs w:val="24"/>
          <w:lang w:val="en-US"/>
        </w:rPr>
        <w:t xml:space="preserve">Because lateral </w:t>
      </w:r>
      <w:r>
        <w:rPr>
          <w:rFonts w:ascii="Times New Roman" w:hAnsi="Times New Roman" w:cs="Times New Roman"/>
          <w:bCs/>
          <w:kern w:val="36"/>
          <w:sz w:val="24"/>
          <w:szCs w:val="24"/>
        </w:rPr>
        <w:t>P-A´</w:t>
      </w:r>
      <w:r w:rsidRPr="00ED644A">
        <w:rPr>
          <w:rFonts w:ascii="Times New Roman" w:hAnsi="Times New Roman" w:cs="Times New Roman"/>
          <w:bCs/>
          <w:smallCaps/>
          <w:kern w:val="36"/>
          <w:sz w:val="24"/>
          <w:szCs w:val="24"/>
        </w:rPr>
        <w:t>tdi</w:t>
      </w:r>
      <w:r>
        <w:rPr>
          <w:rFonts w:ascii="Times New Roman" w:hAnsi="Times New Roman" w:cs="Times New Roman"/>
          <w:sz w:val="24"/>
          <w:szCs w:val="24"/>
        </w:rPr>
        <w:t xml:space="preserve"> interval was more </w:t>
      </w:r>
      <w:r w:rsidR="003E1830">
        <w:rPr>
          <w:rFonts w:ascii="Times New Roman" w:hAnsi="Times New Roman" w:cs="Times New Roman"/>
          <w:sz w:val="24"/>
          <w:szCs w:val="24"/>
        </w:rPr>
        <w:t>closely</w:t>
      </w:r>
      <w:r>
        <w:rPr>
          <w:rFonts w:ascii="Times New Roman" w:hAnsi="Times New Roman" w:cs="Times New Roman"/>
          <w:sz w:val="24"/>
          <w:szCs w:val="24"/>
        </w:rPr>
        <w:t xml:space="preserve"> related to </w:t>
      </w:r>
      <w:r w:rsidR="003E1830">
        <w:rPr>
          <w:rFonts w:ascii="Times New Roman" w:hAnsi="Times New Roman" w:cs="Times New Roman"/>
          <w:sz w:val="24"/>
          <w:szCs w:val="24"/>
        </w:rPr>
        <w:t xml:space="preserve">the </w:t>
      </w:r>
      <w:r>
        <w:rPr>
          <w:rFonts w:ascii="Times New Roman" w:hAnsi="Times New Roman" w:cs="Times New Roman"/>
          <w:sz w:val="24"/>
          <w:szCs w:val="24"/>
        </w:rPr>
        <w:t xml:space="preserve">primary endpoint in univariable analysis than </w:t>
      </w:r>
      <w:r>
        <w:rPr>
          <w:rFonts w:ascii="Times New Roman" w:hAnsi="Times New Roman" w:cs="Times New Roman"/>
          <w:sz w:val="24"/>
          <w:szCs w:val="24"/>
          <w:lang w:val="en-US"/>
        </w:rPr>
        <w:t xml:space="preserve">medial </w:t>
      </w:r>
      <w:r>
        <w:rPr>
          <w:rFonts w:ascii="Times New Roman" w:hAnsi="Times New Roman" w:cs="Times New Roman"/>
          <w:bCs/>
          <w:kern w:val="36"/>
          <w:sz w:val="24"/>
          <w:szCs w:val="24"/>
        </w:rPr>
        <w:t>P-A´</w:t>
      </w:r>
      <w:r w:rsidRPr="00ED644A">
        <w:rPr>
          <w:rFonts w:ascii="Times New Roman" w:hAnsi="Times New Roman" w:cs="Times New Roman"/>
          <w:bCs/>
          <w:smallCaps/>
          <w:kern w:val="36"/>
          <w:sz w:val="24"/>
          <w:szCs w:val="24"/>
        </w:rPr>
        <w:t>tdi</w:t>
      </w:r>
      <w:r>
        <w:rPr>
          <w:rFonts w:ascii="Times New Roman" w:hAnsi="Times New Roman" w:cs="Times New Roman"/>
          <w:sz w:val="24"/>
          <w:szCs w:val="24"/>
        </w:rPr>
        <w:t xml:space="preserve"> interval, we decided to group patients with HF</w:t>
      </w:r>
      <w:r w:rsidR="00490B6B" w:rsidRPr="005E29C9">
        <w:rPr>
          <w:rFonts w:ascii="Times New Roman" w:hAnsi="Times New Roman" w:cs="Times New Roman"/>
          <w:sz w:val="24"/>
          <w:szCs w:val="24"/>
        </w:rPr>
        <w:t xml:space="preserve"> by </w:t>
      </w:r>
      <w:r w:rsidR="00CF1527">
        <w:rPr>
          <w:rFonts w:ascii="Times New Roman" w:hAnsi="Times New Roman" w:cs="Times New Roman"/>
          <w:sz w:val="24"/>
          <w:szCs w:val="24"/>
        </w:rPr>
        <w:t>terciles</w:t>
      </w:r>
      <w:r w:rsidR="00913995">
        <w:rPr>
          <w:rFonts w:ascii="Times New Roman" w:hAnsi="Times New Roman" w:cs="Times New Roman"/>
          <w:sz w:val="24"/>
          <w:szCs w:val="24"/>
        </w:rPr>
        <w:t xml:space="preserve"> </w:t>
      </w:r>
      <w:r w:rsidR="00CF1527">
        <w:rPr>
          <w:rFonts w:ascii="Times New Roman" w:hAnsi="Times New Roman" w:cs="Times New Roman"/>
          <w:sz w:val="24"/>
          <w:szCs w:val="24"/>
        </w:rPr>
        <w:t xml:space="preserve">of </w:t>
      </w:r>
      <w:r w:rsidR="008877C4">
        <w:rPr>
          <w:rFonts w:ascii="Times New Roman" w:hAnsi="Times New Roman" w:cs="Times New Roman"/>
          <w:sz w:val="24"/>
          <w:szCs w:val="24"/>
        </w:rPr>
        <w:t xml:space="preserve">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E30679">
        <w:rPr>
          <w:rFonts w:ascii="Times New Roman" w:hAnsi="Times New Roman" w:cs="Times New Roman"/>
          <w:sz w:val="24"/>
          <w:szCs w:val="24"/>
        </w:rPr>
        <w:t>interval</w:t>
      </w:r>
      <w:r w:rsidR="00232EC2">
        <w:rPr>
          <w:rFonts w:ascii="Times New Roman" w:hAnsi="Times New Roman" w:cs="Times New Roman"/>
          <w:sz w:val="24"/>
          <w:szCs w:val="24"/>
        </w:rPr>
        <w:t xml:space="preserve"> to illustrate the relation between </w:t>
      </w:r>
      <w:r w:rsidR="00232EC2">
        <w:rPr>
          <w:rFonts w:ascii="Times New Roman" w:hAnsi="Times New Roman" w:cs="Times New Roman"/>
          <w:bCs/>
          <w:kern w:val="36"/>
          <w:sz w:val="24"/>
          <w:szCs w:val="24"/>
        </w:rPr>
        <w:t>P-A´</w:t>
      </w:r>
      <w:r w:rsidR="00232EC2" w:rsidRPr="00ED644A">
        <w:rPr>
          <w:rFonts w:ascii="Times New Roman" w:hAnsi="Times New Roman" w:cs="Times New Roman"/>
          <w:bCs/>
          <w:smallCaps/>
          <w:kern w:val="36"/>
          <w:sz w:val="24"/>
          <w:szCs w:val="24"/>
        </w:rPr>
        <w:t>tdi</w:t>
      </w:r>
      <w:r w:rsidR="00232EC2">
        <w:rPr>
          <w:rFonts w:ascii="Times New Roman" w:hAnsi="Times New Roman" w:cs="Times New Roman"/>
          <w:bCs/>
          <w:smallCaps/>
          <w:kern w:val="36"/>
          <w:sz w:val="24"/>
          <w:szCs w:val="24"/>
        </w:rPr>
        <w:t xml:space="preserve">  </w:t>
      </w:r>
      <w:r w:rsidR="00232EC2" w:rsidRPr="00D234FB">
        <w:rPr>
          <w:rFonts w:ascii="Times New Roman" w:hAnsi="Times New Roman" w:cs="Times New Roman"/>
          <w:bCs/>
          <w:kern w:val="36"/>
          <w:sz w:val="24"/>
          <w:szCs w:val="24"/>
        </w:rPr>
        <w:t>and outcome</w:t>
      </w:r>
      <w:r w:rsidR="00BD0B8B">
        <w:rPr>
          <w:rFonts w:ascii="Times New Roman" w:hAnsi="Times New Roman" w:cs="Times New Roman"/>
          <w:sz w:val="24"/>
          <w:szCs w:val="24"/>
          <w:lang w:val="en-US"/>
        </w:rPr>
        <w:t xml:space="preserve">. </w:t>
      </w:r>
      <w:r w:rsidR="00490B6B" w:rsidRPr="005E29C9">
        <w:rPr>
          <w:rFonts w:ascii="Times New Roman" w:hAnsi="Times New Roman" w:cs="Times New Roman"/>
          <w:sz w:val="24"/>
          <w:szCs w:val="24"/>
          <w:lang w:val="en-US"/>
        </w:rPr>
        <w:t xml:space="preserve">Patients in </w:t>
      </w:r>
      <w:r w:rsidR="00F27B8E">
        <w:rPr>
          <w:rFonts w:ascii="Times New Roman" w:hAnsi="Times New Roman" w:cs="Times New Roman"/>
          <w:sz w:val="24"/>
          <w:szCs w:val="24"/>
        </w:rPr>
        <w:t>terc</w:t>
      </w:r>
      <w:r w:rsidR="00490B6B" w:rsidRPr="005E29C9">
        <w:rPr>
          <w:rFonts w:ascii="Times New Roman" w:hAnsi="Times New Roman" w:cs="Times New Roman"/>
          <w:sz w:val="24"/>
          <w:szCs w:val="24"/>
        </w:rPr>
        <w:t>ile 1</w:t>
      </w:r>
      <w:r w:rsidR="00490B6B" w:rsidRPr="005E29C9">
        <w:rPr>
          <w:rFonts w:ascii="Times New Roman" w:hAnsi="Times New Roman" w:cs="Times New Roman"/>
          <w:sz w:val="24"/>
          <w:szCs w:val="24"/>
          <w:lang w:val="en-US"/>
        </w:rPr>
        <w:t xml:space="preserve"> were those with the </w:t>
      </w:r>
      <w:r w:rsidR="00191121" w:rsidRPr="005E29C9">
        <w:rPr>
          <w:rFonts w:ascii="Times New Roman" w:hAnsi="Times New Roman" w:cs="Times New Roman"/>
          <w:sz w:val="24"/>
          <w:szCs w:val="24"/>
          <w:lang w:val="en-US"/>
        </w:rPr>
        <w:t xml:space="preserve">shortest </w:t>
      </w:r>
      <w:r w:rsidR="00CF1641">
        <w:rPr>
          <w:rFonts w:ascii="Times New Roman" w:hAnsi="Times New Roman" w:cs="Times New Roman"/>
          <w:sz w:val="24"/>
          <w:szCs w:val="24"/>
          <w:lang w:val="en-US"/>
        </w:rPr>
        <w:t xml:space="preserve">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lang w:val="en-US"/>
        </w:rPr>
        <w:t xml:space="preserve"> </w:t>
      </w:r>
      <w:r w:rsidR="00CF1527">
        <w:rPr>
          <w:rFonts w:ascii="Times New Roman" w:hAnsi="Times New Roman" w:cs="Times New Roman"/>
          <w:sz w:val="24"/>
          <w:szCs w:val="24"/>
          <w:lang w:val="en-US"/>
        </w:rPr>
        <w:t>interval</w:t>
      </w:r>
      <w:r w:rsidR="00490B6B" w:rsidRPr="005E29C9">
        <w:rPr>
          <w:rFonts w:ascii="Times New Roman" w:hAnsi="Times New Roman" w:cs="Times New Roman"/>
          <w:sz w:val="24"/>
          <w:szCs w:val="24"/>
          <w:lang w:val="en-US"/>
        </w:rPr>
        <w:t xml:space="preserve">. </w:t>
      </w:r>
    </w:p>
    <w:p w:rsidR="00490B6B" w:rsidRPr="005E29C9" w:rsidRDefault="00490B6B" w:rsidP="00490B6B">
      <w:pPr>
        <w:spacing w:line="480" w:lineRule="auto"/>
        <w:ind w:right="26"/>
        <w:rPr>
          <w:rFonts w:ascii="Times New Roman" w:hAnsi="Times New Roman" w:cs="Times New Roman"/>
          <w:sz w:val="24"/>
          <w:szCs w:val="24"/>
        </w:rPr>
      </w:pPr>
      <w:r w:rsidRPr="005E29C9">
        <w:rPr>
          <w:rFonts w:ascii="Times New Roman" w:hAnsi="Times New Roman" w:cs="Times New Roman"/>
          <w:sz w:val="24"/>
          <w:szCs w:val="24"/>
          <w:lang w:val="en-US"/>
        </w:rPr>
        <w:t>One-way ANOVA and Kruskal-Wallis tests were used to compare continuous variables between groups depending on the normality of the distribution, and the chi-squared test was used for categorical variables</w:t>
      </w:r>
      <w:r w:rsidRPr="005E29C9">
        <w:rPr>
          <w:rFonts w:ascii="Times New Roman" w:hAnsi="Times New Roman" w:cs="Times New Roman"/>
          <w:sz w:val="24"/>
          <w:szCs w:val="24"/>
        </w:rPr>
        <w:t xml:space="preserve">. </w:t>
      </w:r>
    </w:p>
    <w:p w:rsidR="00D21B57" w:rsidRPr="005E29C9" w:rsidRDefault="00D21B57" w:rsidP="00D21B57">
      <w:pPr>
        <w:spacing w:line="480" w:lineRule="auto"/>
        <w:ind w:right="567"/>
        <w:jc w:val="both"/>
        <w:rPr>
          <w:rFonts w:ascii="Times New Roman" w:hAnsi="Times New Roman" w:cs="Times New Roman"/>
          <w:sz w:val="24"/>
          <w:szCs w:val="24"/>
          <w:lang w:val="en-US" w:eastAsia="it-IT"/>
        </w:rPr>
      </w:pPr>
      <w:r w:rsidRPr="005E29C9">
        <w:rPr>
          <w:rFonts w:ascii="Times New Roman" w:hAnsi="Times New Roman" w:cs="Times New Roman"/>
          <w:sz w:val="24"/>
          <w:szCs w:val="24"/>
          <w:lang w:val="en-US"/>
        </w:rPr>
        <w:t xml:space="preserve">Simple and multiple linear regression models were used to identify variables associated with </w:t>
      </w:r>
      <w:r w:rsidR="00467596">
        <w:rPr>
          <w:rFonts w:ascii="Times New Roman" w:hAnsi="Times New Roman" w:cs="Times New Roman"/>
          <w:sz w:val="24"/>
          <w:szCs w:val="24"/>
          <w:lang w:val="en-US"/>
        </w:rPr>
        <w:t xml:space="preserve">lateral and septal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lang w:val="en-US"/>
        </w:rPr>
        <w:t xml:space="preserve"> </w:t>
      </w:r>
      <w:r w:rsidR="00087CB7">
        <w:rPr>
          <w:rFonts w:ascii="Times New Roman" w:hAnsi="Times New Roman" w:cs="Times New Roman"/>
          <w:sz w:val="24"/>
          <w:szCs w:val="24"/>
          <w:lang w:val="en-US"/>
        </w:rPr>
        <w:t>interval.</w:t>
      </w:r>
      <w:r w:rsidRPr="005E29C9">
        <w:rPr>
          <w:rFonts w:ascii="Times New Roman" w:hAnsi="Times New Roman" w:cs="Times New Roman"/>
          <w:sz w:val="24"/>
          <w:szCs w:val="24"/>
          <w:lang w:val="en-US" w:eastAsia="it-IT"/>
        </w:rPr>
        <w:t xml:space="preserve"> Only variables that were significantly associated with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sidRPr="005E29C9">
        <w:rPr>
          <w:rFonts w:ascii="Times New Roman" w:hAnsi="Times New Roman" w:cs="Times New Roman"/>
          <w:sz w:val="24"/>
          <w:szCs w:val="24"/>
          <w:lang w:val="en-US" w:eastAsia="it-IT"/>
        </w:rPr>
        <w:t xml:space="preserve"> </w:t>
      </w:r>
      <w:r w:rsidRPr="005E29C9">
        <w:rPr>
          <w:rFonts w:ascii="Times New Roman" w:hAnsi="Times New Roman" w:cs="Times New Roman"/>
          <w:sz w:val="24"/>
          <w:szCs w:val="24"/>
          <w:lang w:val="en-US" w:eastAsia="it-IT"/>
        </w:rPr>
        <w:t xml:space="preserve">in univariable analysis (p&lt;0.1) were entered into the multivariable analysis. </w:t>
      </w:r>
    </w:p>
    <w:p w:rsidR="00490B6B" w:rsidRPr="005E29C9" w:rsidRDefault="00191121" w:rsidP="00490B6B">
      <w:pPr>
        <w:spacing w:line="480" w:lineRule="auto"/>
        <w:ind w:right="26"/>
        <w:rPr>
          <w:rFonts w:ascii="Times New Roman" w:hAnsi="Times New Roman" w:cs="Times New Roman"/>
          <w:sz w:val="24"/>
          <w:szCs w:val="24"/>
          <w:lang w:eastAsia="it-IT"/>
        </w:rPr>
      </w:pPr>
      <w:r w:rsidRPr="005E29C9">
        <w:rPr>
          <w:rFonts w:ascii="Times New Roman" w:hAnsi="Times New Roman" w:cs="Times New Roman"/>
          <w:sz w:val="24"/>
          <w:szCs w:val="24"/>
          <w:lang w:eastAsia="it-IT"/>
        </w:rPr>
        <w:t xml:space="preserve">Univariable </w:t>
      </w:r>
      <w:r w:rsidR="002F64C2">
        <w:rPr>
          <w:rFonts w:ascii="Times New Roman" w:hAnsi="Times New Roman" w:cs="Times New Roman"/>
          <w:sz w:val="24"/>
          <w:szCs w:val="24"/>
          <w:lang w:eastAsia="it-IT"/>
        </w:rPr>
        <w:t xml:space="preserve">and </w:t>
      </w:r>
      <w:r w:rsidR="00490B6B" w:rsidRPr="005E29C9">
        <w:rPr>
          <w:rFonts w:ascii="Times New Roman" w:hAnsi="Times New Roman" w:cs="Times New Roman"/>
          <w:sz w:val="24"/>
          <w:szCs w:val="24"/>
          <w:lang w:eastAsia="it-IT"/>
        </w:rPr>
        <w:t xml:space="preserve">multivariable Cox </w:t>
      </w:r>
      <w:r w:rsidR="00490B6B" w:rsidRPr="005E29C9">
        <w:rPr>
          <w:rFonts w:ascii="Times New Roman" w:hAnsi="Times New Roman" w:cs="Times New Roman"/>
          <w:sz w:val="24"/>
          <w:szCs w:val="24"/>
        </w:rPr>
        <w:t xml:space="preserve">proportional hazard regression models </w:t>
      </w:r>
      <w:r w:rsidR="00490B6B" w:rsidRPr="005E29C9">
        <w:rPr>
          <w:rFonts w:ascii="Times New Roman" w:hAnsi="Times New Roman" w:cs="Times New Roman"/>
          <w:sz w:val="24"/>
          <w:szCs w:val="24"/>
          <w:lang w:eastAsia="it-IT"/>
        </w:rPr>
        <w:t xml:space="preserve">were used to investigate the relationship of </w:t>
      </w:r>
      <w:r w:rsidRPr="005E29C9">
        <w:rPr>
          <w:rFonts w:ascii="Times New Roman" w:hAnsi="Times New Roman" w:cs="Times New Roman"/>
          <w:sz w:val="24"/>
          <w:szCs w:val="24"/>
          <w:lang w:eastAsia="it-IT"/>
        </w:rPr>
        <w:t xml:space="preserve">clinical, biochemical and echocardiographic variables with outcome. </w:t>
      </w:r>
      <w:r w:rsidR="00087CB7">
        <w:rPr>
          <w:rFonts w:ascii="Times New Roman" w:hAnsi="Times New Roman" w:cs="Times New Roman"/>
          <w:sz w:val="24"/>
          <w:szCs w:val="24"/>
          <w:lang w:eastAsia="it-IT"/>
        </w:rPr>
        <w:t>Given the low number of events, d</w:t>
      </w:r>
      <w:r w:rsidRPr="005E29C9">
        <w:rPr>
          <w:rFonts w:ascii="Times New Roman" w:hAnsi="Times New Roman" w:cs="Times New Roman"/>
          <w:sz w:val="24"/>
          <w:szCs w:val="24"/>
          <w:lang w:eastAsia="it-IT"/>
        </w:rPr>
        <w:t xml:space="preserve">ifferent multivariable models were tested by choosing, prospectively, </w:t>
      </w:r>
      <w:r w:rsidR="00C03B19">
        <w:rPr>
          <w:rFonts w:ascii="Times New Roman" w:hAnsi="Times New Roman" w:cs="Times New Roman"/>
          <w:sz w:val="24"/>
          <w:szCs w:val="24"/>
          <w:lang w:eastAsia="it-IT"/>
        </w:rPr>
        <w:t xml:space="preserve">clinical, biochemical or echocardiographic </w:t>
      </w:r>
      <w:r w:rsidR="00490B6B" w:rsidRPr="005E29C9">
        <w:rPr>
          <w:rFonts w:ascii="Times New Roman" w:hAnsi="Times New Roman" w:cs="Times New Roman"/>
          <w:sz w:val="24"/>
          <w:szCs w:val="24"/>
        </w:rPr>
        <w:t xml:space="preserve">variables of interest in addition to </w:t>
      </w:r>
      <w:r w:rsidR="002F64C2">
        <w:rPr>
          <w:rFonts w:ascii="Times New Roman" w:hAnsi="Times New Roman" w:cs="Times New Roman"/>
          <w:sz w:val="24"/>
          <w:szCs w:val="24"/>
        </w:rPr>
        <w:t xml:space="preserve">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2F64C2">
        <w:rPr>
          <w:rFonts w:ascii="Times New Roman" w:hAnsi="Times New Roman" w:cs="Times New Roman"/>
          <w:sz w:val="24"/>
          <w:szCs w:val="24"/>
        </w:rPr>
        <w:t xml:space="preserve">interval </w:t>
      </w:r>
      <w:r w:rsidRPr="005E29C9">
        <w:rPr>
          <w:rFonts w:ascii="Times New Roman" w:hAnsi="Times New Roman" w:cs="Times New Roman"/>
          <w:sz w:val="24"/>
          <w:szCs w:val="24"/>
        </w:rPr>
        <w:t>to prevent overfitting</w:t>
      </w:r>
      <w:r w:rsidR="00C03B19">
        <w:rPr>
          <w:rFonts w:ascii="Times New Roman" w:hAnsi="Times New Roman" w:cs="Times New Roman"/>
          <w:sz w:val="24"/>
          <w:szCs w:val="24"/>
        </w:rPr>
        <w:t>.</w:t>
      </w:r>
    </w:p>
    <w:p w:rsidR="00490B6B" w:rsidRPr="005E29C9" w:rsidRDefault="00490B6B" w:rsidP="00490B6B">
      <w:pPr>
        <w:spacing w:line="480" w:lineRule="auto"/>
        <w:rPr>
          <w:rFonts w:ascii="Times New Roman" w:hAnsi="Times New Roman" w:cs="Times New Roman"/>
          <w:sz w:val="24"/>
          <w:szCs w:val="24"/>
          <w:lang w:eastAsia="it-IT"/>
        </w:rPr>
      </w:pPr>
      <w:r w:rsidRPr="005E29C9">
        <w:rPr>
          <w:rFonts w:ascii="Times New Roman" w:hAnsi="Times New Roman" w:cs="Times New Roman"/>
          <w:sz w:val="24"/>
          <w:szCs w:val="24"/>
          <w:lang w:eastAsia="it-IT"/>
        </w:rPr>
        <w:t>Kaplan-Meier curves with the log-rank statistic were used to illustrate outcome.</w:t>
      </w:r>
    </w:p>
    <w:p w:rsidR="00490B6B" w:rsidRPr="005E29C9" w:rsidRDefault="00490B6B" w:rsidP="00490B6B">
      <w:pPr>
        <w:spacing w:line="480" w:lineRule="auto"/>
        <w:rPr>
          <w:rFonts w:ascii="Times New Roman" w:hAnsi="Times New Roman" w:cs="Times New Roman"/>
          <w:sz w:val="24"/>
          <w:szCs w:val="24"/>
        </w:rPr>
      </w:pPr>
      <w:r w:rsidRPr="005E29C9">
        <w:rPr>
          <w:rFonts w:ascii="Times New Roman" w:hAnsi="Times New Roman" w:cs="Times New Roman"/>
          <w:sz w:val="24"/>
          <w:szCs w:val="24"/>
          <w:lang w:eastAsia="it-IT"/>
        </w:rPr>
        <w:lastRenderedPageBreak/>
        <w:t xml:space="preserve">All analyses were performed using SPSS </w:t>
      </w:r>
      <w:r w:rsidR="00191121" w:rsidRPr="005E29C9">
        <w:rPr>
          <w:rFonts w:ascii="Times New Roman" w:hAnsi="Times New Roman" w:cs="Times New Roman"/>
          <w:sz w:val="24"/>
          <w:szCs w:val="24"/>
          <w:lang w:eastAsia="it-IT"/>
        </w:rPr>
        <w:t xml:space="preserve">(v.22) </w:t>
      </w:r>
      <w:r w:rsidRPr="005E29C9">
        <w:rPr>
          <w:rFonts w:ascii="Times New Roman" w:hAnsi="Times New Roman" w:cs="Times New Roman"/>
          <w:sz w:val="24"/>
          <w:szCs w:val="24"/>
          <w:lang w:eastAsia="it-IT"/>
        </w:rPr>
        <w:t>software. A 2-sided p-value &lt; 0.05 was considered statistically significant.</w:t>
      </w:r>
    </w:p>
    <w:p w:rsidR="009C76D2" w:rsidRPr="005E29C9" w:rsidRDefault="009C76D2" w:rsidP="001C6C53">
      <w:pPr>
        <w:spacing w:line="480" w:lineRule="auto"/>
        <w:rPr>
          <w:rFonts w:ascii="Times New Roman" w:hAnsi="Times New Roman" w:cs="Times New Roman"/>
          <w:b/>
          <w:sz w:val="24"/>
          <w:szCs w:val="24"/>
        </w:rPr>
      </w:pPr>
    </w:p>
    <w:p w:rsidR="00B90AA6" w:rsidRPr="005E29C9" w:rsidRDefault="00B90AA6" w:rsidP="001C6C53">
      <w:pPr>
        <w:spacing w:line="480" w:lineRule="auto"/>
        <w:jc w:val="both"/>
        <w:rPr>
          <w:rFonts w:ascii="Times New Roman" w:hAnsi="Times New Roman" w:cs="Times New Roman"/>
          <w:b/>
          <w:sz w:val="24"/>
          <w:szCs w:val="24"/>
        </w:rPr>
      </w:pPr>
      <w:r w:rsidRPr="005E29C9">
        <w:rPr>
          <w:rFonts w:ascii="Times New Roman" w:hAnsi="Times New Roman" w:cs="Times New Roman"/>
          <w:b/>
          <w:sz w:val="24"/>
          <w:szCs w:val="24"/>
        </w:rPr>
        <w:t>Results</w:t>
      </w:r>
    </w:p>
    <w:p w:rsidR="004F53A1" w:rsidRPr="005E29C9" w:rsidRDefault="004F53A1" w:rsidP="004F53A1">
      <w:pPr>
        <w:pStyle w:val="BodyTextIndent2"/>
        <w:ind w:right="26" w:firstLine="0"/>
        <w:jc w:val="both"/>
        <w:rPr>
          <w:b/>
          <w:bCs/>
        </w:rPr>
      </w:pPr>
      <w:r w:rsidRPr="005E29C9">
        <w:rPr>
          <w:b/>
          <w:bCs/>
        </w:rPr>
        <w:t>Patient characteristics</w:t>
      </w:r>
    </w:p>
    <w:p w:rsidR="004D53C6" w:rsidRDefault="00C71B4B" w:rsidP="004D53C6">
      <w:pPr>
        <w:spacing w:line="480" w:lineRule="auto"/>
        <w:jc w:val="both"/>
        <w:rPr>
          <w:rFonts w:ascii="Times New Roman" w:hAnsi="Times New Roman" w:cs="Times New Roman"/>
          <w:sz w:val="24"/>
          <w:szCs w:val="24"/>
        </w:rPr>
      </w:pPr>
      <w:r w:rsidRPr="005E29C9">
        <w:rPr>
          <w:rFonts w:ascii="Times New Roman" w:hAnsi="Times New Roman" w:cs="Times New Roman"/>
          <w:sz w:val="24"/>
          <w:szCs w:val="24"/>
        </w:rPr>
        <w:t xml:space="preserve">Of the </w:t>
      </w:r>
      <w:r w:rsidR="008F2D38" w:rsidRPr="005E29C9">
        <w:rPr>
          <w:rFonts w:ascii="Times New Roman" w:hAnsi="Times New Roman" w:cs="Times New Roman"/>
          <w:sz w:val="24"/>
          <w:szCs w:val="24"/>
        </w:rPr>
        <w:t xml:space="preserve">329 </w:t>
      </w:r>
      <w:r w:rsidR="007C652C" w:rsidRPr="005E29C9">
        <w:rPr>
          <w:rFonts w:ascii="Times New Roman" w:hAnsi="Times New Roman" w:cs="Times New Roman"/>
          <w:sz w:val="24"/>
          <w:szCs w:val="24"/>
        </w:rPr>
        <w:t>patients,</w:t>
      </w:r>
      <w:r w:rsidR="008F2D38" w:rsidRPr="005E29C9">
        <w:rPr>
          <w:rFonts w:ascii="Times New Roman" w:hAnsi="Times New Roman" w:cs="Times New Roman"/>
          <w:sz w:val="24"/>
          <w:szCs w:val="24"/>
        </w:rPr>
        <w:t xml:space="preserve"> 212 </w:t>
      </w:r>
      <w:r w:rsidR="007C652C" w:rsidRPr="005E29C9">
        <w:rPr>
          <w:rFonts w:ascii="Times New Roman" w:hAnsi="Times New Roman" w:cs="Times New Roman"/>
          <w:sz w:val="24"/>
          <w:szCs w:val="24"/>
        </w:rPr>
        <w:t xml:space="preserve">had </w:t>
      </w:r>
      <w:r w:rsidR="008F2D38" w:rsidRPr="005E29C9">
        <w:rPr>
          <w:rFonts w:ascii="Times New Roman" w:hAnsi="Times New Roman" w:cs="Times New Roman"/>
          <w:sz w:val="24"/>
          <w:szCs w:val="24"/>
        </w:rPr>
        <w:t xml:space="preserve">HF </w:t>
      </w:r>
      <w:r w:rsidR="007C652C" w:rsidRPr="005E29C9">
        <w:rPr>
          <w:rFonts w:ascii="Times New Roman" w:hAnsi="Times New Roman" w:cs="Times New Roman"/>
          <w:sz w:val="24"/>
          <w:szCs w:val="24"/>
        </w:rPr>
        <w:t xml:space="preserve">(of whom 141 had </w:t>
      </w:r>
      <w:r w:rsidR="003E1830" w:rsidRPr="005E29C9">
        <w:rPr>
          <w:rFonts w:ascii="Times New Roman" w:hAnsi="Times New Roman" w:cs="Times New Roman"/>
          <w:sz w:val="24"/>
          <w:szCs w:val="24"/>
        </w:rPr>
        <w:t>HFrEF</w:t>
      </w:r>
      <w:r w:rsidR="007C652C" w:rsidRPr="005E29C9">
        <w:rPr>
          <w:rFonts w:ascii="Times New Roman" w:hAnsi="Times New Roman" w:cs="Times New Roman"/>
          <w:sz w:val="24"/>
          <w:szCs w:val="24"/>
        </w:rPr>
        <w:t xml:space="preserve"> and 71 </w:t>
      </w:r>
      <w:r w:rsidR="00AA0085">
        <w:rPr>
          <w:rFonts w:ascii="Times New Roman" w:hAnsi="Times New Roman" w:cs="Times New Roman"/>
          <w:sz w:val="24"/>
          <w:szCs w:val="24"/>
        </w:rPr>
        <w:t>HFp</w:t>
      </w:r>
      <w:r w:rsidR="005D36C9">
        <w:rPr>
          <w:rFonts w:ascii="Times New Roman" w:hAnsi="Times New Roman" w:cs="Times New Roman"/>
          <w:sz w:val="24"/>
          <w:szCs w:val="24"/>
        </w:rPr>
        <w:t>EF</w:t>
      </w:r>
      <w:r w:rsidR="007C652C" w:rsidRPr="005E29C9">
        <w:rPr>
          <w:rFonts w:ascii="Times New Roman" w:hAnsi="Times New Roman" w:cs="Times New Roman"/>
          <w:sz w:val="24"/>
          <w:szCs w:val="24"/>
        </w:rPr>
        <w:t xml:space="preserve">) </w:t>
      </w:r>
      <w:r w:rsidR="008F2D38" w:rsidRPr="005E29C9">
        <w:rPr>
          <w:rFonts w:ascii="Times New Roman" w:hAnsi="Times New Roman" w:cs="Times New Roman"/>
          <w:sz w:val="24"/>
          <w:szCs w:val="24"/>
        </w:rPr>
        <w:t xml:space="preserve">and </w:t>
      </w:r>
      <w:r w:rsidR="008B1B04">
        <w:rPr>
          <w:rFonts w:ascii="Times New Roman" w:hAnsi="Times New Roman" w:cs="Times New Roman"/>
          <w:sz w:val="24"/>
          <w:szCs w:val="24"/>
        </w:rPr>
        <w:t xml:space="preserve">there were </w:t>
      </w:r>
      <w:r w:rsidR="008F2D38" w:rsidRPr="005E29C9">
        <w:rPr>
          <w:rFonts w:ascii="Times New Roman" w:hAnsi="Times New Roman" w:cs="Times New Roman"/>
          <w:sz w:val="24"/>
          <w:szCs w:val="24"/>
        </w:rPr>
        <w:t>117 control</w:t>
      </w:r>
      <w:r w:rsidR="008B1B04">
        <w:rPr>
          <w:rFonts w:ascii="Times New Roman" w:hAnsi="Times New Roman" w:cs="Times New Roman"/>
          <w:sz w:val="24"/>
          <w:szCs w:val="24"/>
        </w:rPr>
        <w:t>s</w:t>
      </w:r>
      <w:r w:rsidR="00CB3351" w:rsidRPr="005E29C9">
        <w:rPr>
          <w:rFonts w:ascii="Times New Roman" w:hAnsi="Times New Roman" w:cs="Times New Roman"/>
          <w:sz w:val="24"/>
          <w:szCs w:val="24"/>
        </w:rPr>
        <w:t>.</w:t>
      </w:r>
      <w:r w:rsidR="007C652C" w:rsidRPr="005E29C9">
        <w:rPr>
          <w:rFonts w:ascii="Times New Roman" w:hAnsi="Times New Roman" w:cs="Times New Roman"/>
          <w:sz w:val="24"/>
          <w:szCs w:val="24"/>
        </w:rPr>
        <w:t xml:space="preserve"> </w:t>
      </w:r>
      <w:r w:rsidR="004F53A1" w:rsidRPr="005E29C9">
        <w:rPr>
          <w:rFonts w:ascii="Times New Roman" w:hAnsi="Times New Roman" w:cs="Times New Roman"/>
          <w:sz w:val="24"/>
          <w:szCs w:val="24"/>
        </w:rPr>
        <w:t>The mean (± standard deviation) age of patients with HF (n=212) was 70</w:t>
      </w:r>
      <w:r w:rsidR="004F53A1" w:rsidRPr="005E29C9">
        <w:rPr>
          <w:rFonts w:ascii="Times New Roman" w:hAnsi="Times New Roman" w:cs="Times New Roman"/>
          <w:sz w:val="24"/>
          <w:szCs w:val="24"/>
          <w:u w:val="single"/>
        </w:rPr>
        <w:t>+</w:t>
      </w:r>
      <w:r w:rsidR="004F53A1" w:rsidRPr="005E29C9">
        <w:rPr>
          <w:rFonts w:ascii="Times New Roman" w:hAnsi="Times New Roman" w:cs="Times New Roman"/>
          <w:sz w:val="24"/>
          <w:szCs w:val="24"/>
        </w:rPr>
        <w:t>11</w:t>
      </w:r>
      <w:r w:rsidR="000D1FB1" w:rsidRPr="005E29C9">
        <w:rPr>
          <w:rFonts w:ascii="Times New Roman" w:hAnsi="Times New Roman" w:cs="Times New Roman"/>
          <w:sz w:val="24"/>
          <w:szCs w:val="24"/>
        </w:rPr>
        <w:t xml:space="preserve"> years, 24</w:t>
      </w:r>
      <w:r w:rsidR="004F53A1" w:rsidRPr="005E29C9">
        <w:rPr>
          <w:rFonts w:ascii="Times New Roman" w:hAnsi="Times New Roman" w:cs="Times New Roman"/>
          <w:sz w:val="24"/>
          <w:szCs w:val="24"/>
        </w:rPr>
        <w:t>% were women,</w:t>
      </w:r>
      <w:r w:rsidR="000D1FB1" w:rsidRPr="005E29C9">
        <w:rPr>
          <w:rFonts w:ascii="Times New Roman" w:hAnsi="Times New Roman" w:cs="Times New Roman"/>
          <w:sz w:val="24"/>
          <w:szCs w:val="24"/>
        </w:rPr>
        <w:t xml:space="preserve"> 72</w:t>
      </w:r>
      <w:r w:rsidR="004F53A1" w:rsidRPr="005E29C9">
        <w:rPr>
          <w:rFonts w:ascii="Times New Roman" w:hAnsi="Times New Roman" w:cs="Times New Roman"/>
          <w:sz w:val="24"/>
          <w:szCs w:val="24"/>
        </w:rPr>
        <w:t>% had IHD; mean LVEF was 44±13% and median plasma NT</w:t>
      </w:r>
      <w:r w:rsidR="00D754E0">
        <w:rPr>
          <w:rFonts w:ascii="Times New Roman" w:hAnsi="Times New Roman" w:cs="Times New Roman"/>
          <w:sz w:val="24"/>
          <w:szCs w:val="24"/>
        </w:rPr>
        <w:t>-</w:t>
      </w:r>
      <w:r w:rsidR="004F53A1" w:rsidRPr="005E29C9">
        <w:rPr>
          <w:rFonts w:ascii="Times New Roman" w:hAnsi="Times New Roman" w:cs="Times New Roman"/>
          <w:sz w:val="24"/>
          <w:szCs w:val="24"/>
        </w:rPr>
        <w:t xml:space="preserve">proBNP was 482 (IQR: 254 –1204) ng/l. </w:t>
      </w:r>
      <w:r w:rsidR="00CB3351" w:rsidRPr="005E29C9">
        <w:rPr>
          <w:rFonts w:ascii="Times New Roman" w:hAnsi="Times New Roman" w:cs="Times New Roman"/>
          <w:sz w:val="24"/>
          <w:szCs w:val="24"/>
        </w:rPr>
        <w:t>Their demographic, clinical and echocardiographic characteristics are</w:t>
      </w:r>
      <w:r w:rsidR="007C652C" w:rsidRPr="005E29C9">
        <w:rPr>
          <w:rFonts w:ascii="Times New Roman" w:hAnsi="Times New Roman" w:cs="Times New Roman"/>
          <w:sz w:val="24"/>
          <w:szCs w:val="24"/>
        </w:rPr>
        <w:t xml:space="preserve"> reported in table 1 and table 1 supplementary. </w:t>
      </w:r>
      <w:r w:rsidR="002C7A0F">
        <w:rPr>
          <w:rFonts w:ascii="Times New Roman" w:hAnsi="Times New Roman" w:cs="Times New Roman"/>
          <w:sz w:val="24"/>
          <w:szCs w:val="24"/>
        </w:rPr>
        <w:t>N</w:t>
      </w:r>
      <w:r w:rsidR="00CB3351" w:rsidRPr="005E29C9">
        <w:rPr>
          <w:rFonts w:ascii="Times New Roman" w:hAnsi="Times New Roman" w:cs="Times New Roman"/>
          <w:sz w:val="24"/>
          <w:szCs w:val="24"/>
        </w:rPr>
        <w:t xml:space="preserve">early 90% of those with </w:t>
      </w:r>
      <w:r w:rsidR="001A04C7" w:rsidRPr="005E29C9">
        <w:rPr>
          <w:rFonts w:ascii="Times New Roman" w:hAnsi="Times New Roman" w:cs="Times New Roman"/>
          <w:sz w:val="24"/>
          <w:szCs w:val="24"/>
        </w:rPr>
        <w:t xml:space="preserve">HFrEF </w:t>
      </w:r>
      <w:r w:rsidR="002C7A0F">
        <w:rPr>
          <w:rFonts w:ascii="Times New Roman" w:hAnsi="Times New Roman" w:cs="Times New Roman"/>
          <w:sz w:val="24"/>
          <w:szCs w:val="24"/>
        </w:rPr>
        <w:t xml:space="preserve">were </w:t>
      </w:r>
      <w:r w:rsidR="001A04C7" w:rsidRPr="005E29C9">
        <w:rPr>
          <w:rFonts w:ascii="Times New Roman" w:hAnsi="Times New Roman" w:cs="Times New Roman"/>
          <w:sz w:val="24"/>
          <w:szCs w:val="24"/>
        </w:rPr>
        <w:t xml:space="preserve">receiving a beta-blocker and </w:t>
      </w:r>
      <w:r w:rsidR="00CB3351" w:rsidRPr="005E29C9">
        <w:rPr>
          <w:rFonts w:ascii="Times New Roman" w:hAnsi="Times New Roman" w:cs="Times New Roman"/>
          <w:sz w:val="24"/>
          <w:szCs w:val="24"/>
        </w:rPr>
        <w:t xml:space="preserve">an ACE-I </w:t>
      </w:r>
      <w:r w:rsidR="001A04C7" w:rsidRPr="005E29C9">
        <w:rPr>
          <w:rFonts w:ascii="Times New Roman" w:hAnsi="Times New Roman" w:cs="Times New Roman"/>
          <w:sz w:val="24"/>
          <w:szCs w:val="24"/>
        </w:rPr>
        <w:t>(</w:t>
      </w:r>
      <w:r w:rsidR="00CB3351" w:rsidRPr="005E29C9">
        <w:rPr>
          <w:rFonts w:ascii="Times New Roman" w:hAnsi="Times New Roman" w:cs="Times New Roman"/>
          <w:sz w:val="24"/>
          <w:szCs w:val="24"/>
        </w:rPr>
        <w:t>or ARB</w:t>
      </w:r>
      <w:r w:rsidR="001A04C7" w:rsidRPr="005E29C9">
        <w:rPr>
          <w:rFonts w:ascii="Times New Roman" w:hAnsi="Times New Roman" w:cs="Times New Roman"/>
          <w:sz w:val="24"/>
          <w:szCs w:val="24"/>
        </w:rPr>
        <w:t>)</w:t>
      </w:r>
      <w:r w:rsidR="00CB3351" w:rsidRPr="005E29C9">
        <w:rPr>
          <w:rFonts w:ascii="Times New Roman" w:hAnsi="Times New Roman" w:cs="Times New Roman"/>
          <w:sz w:val="24"/>
          <w:szCs w:val="24"/>
        </w:rPr>
        <w:t xml:space="preserve">, and &gt;50% an MRA. </w:t>
      </w:r>
      <w:r w:rsidR="004F53A1" w:rsidRPr="005E29C9">
        <w:rPr>
          <w:rFonts w:ascii="Times New Roman" w:hAnsi="Times New Roman" w:cs="Times New Roman"/>
          <w:sz w:val="24"/>
          <w:szCs w:val="24"/>
        </w:rPr>
        <w:t xml:space="preserve">Amongst control subjects, </w:t>
      </w:r>
      <w:r w:rsidR="000D1FB1" w:rsidRPr="005E29C9">
        <w:rPr>
          <w:rFonts w:ascii="Times New Roman" w:hAnsi="Times New Roman" w:cs="Times New Roman"/>
          <w:sz w:val="24"/>
          <w:szCs w:val="24"/>
        </w:rPr>
        <w:t>85%</w:t>
      </w:r>
      <w:r w:rsidR="004F53A1" w:rsidRPr="005E29C9">
        <w:rPr>
          <w:rFonts w:ascii="Times New Roman" w:hAnsi="Times New Roman" w:cs="Times New Roman"/>
          <w:sz w:val="24"/>
          <w:szCs w:val="24"/>
        </w:rPr>
        <w:t xml:space="preserve"> had diabetes (DM)</w:t>
      </w:r>
      <w:r w:rsidR="000D1FB1" w:rsidRPr="005E29C9">
        <w:rPr>
          <w:rFonts w:ascii="Times New Roman" w:hAnsi="Times New Roman" w:cs="Times New Roman"/>
          <w:sz w:val="24"/>
          <w:szCs w:val="24"/>
        </w:rPr>
        <w:t>, 78%</w:t>
      </w:r>
      <w:r w:rsidR="004F53A1" w:rsidRPr="005E29C9">
        <w:rPr>
          <w:rFonts w:ascii="Times New Roman" w:hAnsi="Times New Roman" w:cs="Times New Roman"/>
          <w:sz w:val="24"/>
          <w:szCs w:val="24"/>
        </w:rPr>
        <w:t xml:space="preserve"> had a clinical history of hypertension (HTN) and </w:t>
      </w:r>
      <w:r w:rsidR="000D1FB1" w:rsidRPr="005E29C9">
        <w:rPr>
          <w:rFonts w:ascii="Times New Roman" w:hAnsi="Times New Roman" w:cs="Times New Roman"/>
          <w:sz w:val="24"/>
          <w:szCs w:val="24"/>
        </w:rPr>
        <w:t>12%</w:t>
      </w:r>
      <w:r w:rsidR="004F53A1" w:rsidRPr="005E29C9">
        <w:rPr>
          <w:rFonts w:ascii="Times New Roman" w:hAnsi="Times New Roman" w:cs="Times New Roman"/>
          <w:sz w:val="24"/>
          <w:szCs w:val="24"/>
        </w:rPr>
        <w:t xml:space="preserve"> had history of IHD. Their mean age was </w:t>
      </w:r>
      <w:r w:rsidR="000D1FB1" w:rsidRPr="005E29C9">
        <w:rPr>
          <w:rFonts w:ascii="Times New Roman" w:hAnsi="Times New Roman" w:cs="Times New Roman"/>
          <w:sz w:val="24"/>
          <w:szCs w:val="24"/>
        </w:rPr>
        <w:t>70</w:t>
      </w:r>
      <w:r w:rsidR="004F53A1" w:rsidRPr="005E29C9">
        <w:rPr>
          <w:rFonts w:ascii="Times New Roman" w:hAnsi="Times New Roman" w:cs="Times New Roman"/>
          <w:sz w:val="24"/>
          <w:szCs w:val="24"/>
          <w:u w:val="single"/>
        </w:rPr>
        <w:t>+</w:t>
      </w:r>
      <w:r w:rsidR="004F53A1" w:rsidRPr="005E29C9">
        <w:rPr>
          <w:rFonts w:ascii="Times New Roman" w:hAnsi="Times New Roman" w:cs="Times New Roman"/>
          <w:sz w:val="24"/>
          <w:szCs w:val="24"/>
        </w:rPr>
        <w:t>1</w:t>
      </w:r>
      <w:r w:rsidR="000D1FB1" w:rsidRPr="005E29C9">
        <w:rPr>
          <w:rFonts w:ascii="Times New Roman" w:hAnsi="Times New Roman" w:cs="Times New Roman"/>
          <w:sz w:val="24"/>
          <w:szCs w:val="24"/>
        </w:rPr>
        <w:t>0</w:t>
      </w:r>
      <w:r w:rsidR="004F53A1" w:rsidRPr="005E29C9">
        <w:rPr>
          <w:rFonts w:ascii="Times New Roman" w:hAnsi="Times New Roman" w:cs="Times New Roman"/>
          <w:sz w:val="24"/>
          <w:szCs w:val="24"/>
        </w:rPr>
        <w:t xml:space="preserve">, </w:t>
      </w:r>
      <w:r w:rsidR="000D1FB1" w:rsidRPr="005E29C9">
        <w:rPr>
          <w:rFonts w:ascii="Times New Roman" w:hAnsi="Times New Roman" w:cs="Times New Roman"/>
          <w:sz w:val="24"/>
          <w:szCs w:val="24"/>
        </w:rPr>
        <w:t>52</w:t>
      </w:r>
      <w:r w:rsidR="004F53A1" w:rsidRPr="005E29C9">
        <w:rPr>
          <w:rFonts w:ascii="Times New Roman" w:hAnsi="Times New Roman" w:cs="Times New Roman"/>
          <w:sz w:val="24"/>
          <w:szCs w:val="24"/>
        </w:rPr>
        <w:t>% were men; their mean LVEF was 6</w:t>
      </w:r>
      <w:r w:rsidR="000D1FB1" w:rsidRPr="005E29C9">
        <w:rPr>
          <w:rFonts w:ascii="Times New Roman" w:hAnsi="Times New Roman" w:cs="Times New Roman"/>
          <w:sz w:val="24"/>
          <w:szCs w:val="24"/>
        </w:rPr>
        <w:t>1</w:t>
      </w:r>
      <w:r w:rsidR="004F53A1" w:rsidRPr="005E29C9">
        <w:rPr>
          <w:rFonts w:ascii="Times New Roman" w:hAnsi="Times New Roman" w:cs="Times New Roman"/>
          <w:sz w:val="24"/>
          <w:szCs w:val="24"/>
          <w:u w:val="single"/>
        </w:rPr>
        <w:t>+</w:t>
      </w:r>
      <w:r w:rsidR="000D1FB1" w:rsidRPr="005E29C9">
        <w:rPr>
          <w:rFonts w:ascii="Times New Roman" w:hAnsi="Times New Roman" w:cs="Times New Roman"/>
          <w:sz w:val="24"/>
          <w:szCs w:val="24"/>
        </w:rPr>
        <w:t>6</w:t>
      </w:r>
      <w:r w:rsidR="006D77BF">
        <w:rPr>
          <w:rFonts w:ascii="Times New Roman" w:hAnsi="Times New Roman" w:cs="Times New Roman"/>
          <w:sz w:val="24"/>
          <w:szCs w:val="24"/>
        </w:rPr>
        <w:t>% and median NT</w:t>
      </w:r>
      <w:r w:rsidR="00D754E0">
        <w:rPr>
          <w:rFonts w:ascii="Times New Roman" w:hAnsi="Times New Roman" w:cs="Times New Roman"/>
          <w:sz w:val="24"/>
          <w:szCs w:val="24"/>
        </w:rPr>
        <w:t>-</w:t>
      </w:r>
      <w:r w:rsidR="004F53A1" w:rsidRPr="005E29C9">
        <w:rPr>
          <w:rFonts w:ascii="Times New Roman" w:hAnsi="Times New Roman" w:cs="Times New Roman"/>
          <w:sz w:val="24"/>
          <w:szCs w:val="24"/>
        </w:rPr>
        <w:t xml:space="preserve">proBNP </w:t>
      </w:r>
      <w:r w:rsidR="00E34D4A">
        <w:rPr>
          <w:rFonts w:ascii="Times New Roman" w:hAnsi="Times New Roman" w:cs="Times New Roman"/>
          <w:sz w:val="24"/>
          <w:szCs w:val="24"/>
        </w:rPr>
        <w:t xml:space="preserve">was </w:t>
      </w:r>
      <w:r w:rsidR="000D1FB1" w:rsidRPr="005E29C9">
        <w:rPr>
          <w:rFonts w:ascii="Times New Roman" w:hAnsi="Times New Roman" w:cs="Times New Roman"/>
          <w:sz w:val="24"/>
          <w:szCs w:val="24"/>
        </w:rPr>
        <w:t>90</w:t>
      </w:r>
      <w:r w:rsidR="004F53A1" w:rsidRPr="005E29C9">
        <w:rPr>
          <w:rFonts w:ascii="Times New Roman" w:hAnsi="Times New Roman" w:cs="Times New Roman"/>
          <w:sz w:val="24"/>
          <w:szCs w:val="24"/>
        </w:rPr>
        <w:t xml:space="preserve"> (</w:t>
      </w:r>
      <w:r w:rsidR="000D1FB1" w:rsidRPr="005E29C9">
        <w:rPr>
          <w:rFonts w:ascii="Times New Roman" w:hAnsi="Times New Roman" w:cs="Times New Roman"/>
          <w:sz w:val="24"/>
          <w:szCs w:val="24"/>
        </w:rPr>
        <w:t>44</w:t>
      </w:r>
      <w:r w:rsidR="004F53A1" w:rsidRPr="005E29C9">
        <w:rPr>
          <w:rFonts w:ascii="Times New Roman" w:hAnsi="Times New Roman" w:cs="Times New Roman"/>
          <w:sz w:val="24"/>
          <w:szCs w:val="24"/>
        </w:rPr>
        <w:t xml:space="preserve"> -157) ng/l.</w:t>
      </w:r>
    </w:p>
    <w:p w:rsidR="004D53C6" w:rsidRDefault="004D53C6" w:rsidP="004D53C6">
      <w:pPr>
        <w:spacing w:line="480" w:lineRule="auto"/>
        <w:jc w:val="both"/>
        <w:rPr>
          <w:rFonts w:ascii="Times New Roman" w:hAnsi="Times New Roman" w:cs="Times New Roman"/>
          <w:sz w:val="24"/>
          <w:szCs w:val="24"/>
        </w:rPr>
      </w:pPr>
    </w:p>
    <w:p w:rsidR="004F53A1" w:rsidRPr="004D53C6" w:rsidRDefault="004E4877" w:rsidP="004D53C6">
      <w:pPr>
        <w:spacing w:line="480" w:lineRule="auto"/>
        <w:jc w:val="both"/>
        <w:rPr>
          <w:rFonts w:ascii="Times New Roman" w:hAnsi="Times New Roman" w:cs="Times New Roman"/>
          <w:b/>
          <w:sz w:val="24"/>
          <w:szCs w:val="24"/>
        </w:rPr>
      </w:pPr>
      <w:r w:rsidRPr="004D53C6">
        <w:rPr>
          <w:rFonts w:ascii="Times New Roman" w:hAnsi="Times New Roman" w:cs="Times New Roman"/>
          <w:b/>
          <w:bCs/>
          <w:kern w:val="36"/>
          <w:sz w:val="24"/>
          <w:szCs w:val="24"/>
        </w:rPr>
        <w:t>P-A´</w:t>
      </w:r>
      <w:r w:rsidRPr="004D53C6">
        <w:rPr>
          <w:rFonts w:ascii="Times New Roman" w:hAnsi="Times New Roman" w:cs="Times New Roman"/>
          <w:b/>
          <w:bCs/>
          <w:smallCaps/>
          <w:kern w:val="36"/>
          <w:sz w:val="24"/>
          <w:szCs w:val="24"/>
        </w:rPr>
        <w:t>tdi</w:t>
      </w:r>
      <w:r w:rsidRPr="004D53C6">
        <w:rPr>
          <w:rFonts w:ascii="Times New Roman" w:hAnsi="Times New Roman" w:cs="Times New Roman"/>
          <w:b/>
          <w:sz w:val="24"/>
          <w:szCs w:val="24"/>
        </w:rPr>
        <w:t xml:space="preserve"> </w:t>
      </w:r>
      <w:r w:rsidR="004F53A1" w:rsidRPr="004D53C6">
        <w:rPr>
          <w:rFonts w:ascii="Times New Roman" w:hAnsi="Times New Roman" w:cs="Times New Roman"/>
          <w:b/>
          <w:sz w:val="24"/>
          <w:szCs w:val="24"/>
        </w:rPr>
        <w:t>measurements</w:t>
      </w:r>
    </w:p>
    <w:p w:rsidR="004F53A1" w:rsidRPr="00546C36" w:rsidRDefault="000D1FB1" w:rsidP="004F53A1">
      <w:pPr>
        <w:pStyle w:val="BodyTextIndent2"/>
        <w:ind w:right="26" w:firstLine="0"/>
        <w:jc w:val="both"/>
      </w:pPr>
      <w:r w:rsidRPr="00546C36">
        <w:t xml:space="preserve">Reproducibility of measurements of </w:t>
      </w:r>
      <w:r w:rsidR="004E4877">
        <w:rPr>
          <w:bCs/>
          <w:kern w:val="36"/>
        </w:rPr>
        <w:t>P-A´</w:t>
      </w:r>
      <w:r w:rsidR="004E4877" w:rsidRPr="00ED644A">
        <w:rPr>
          <w:bCs/>
          <w:smallCaps/>
          <w:kern w:val="36"/>
        </w:rPr>
        <w:t>tdi</w:t>
      </w:r>
      <w:r w:rsidR="004E4877" w:rsidRPr="00546C36">
        <w:t xml:space="preserve"> </w:t>
      </w:r>
      <w:r w:rsidRPr="00546C36">
        <w:t xml:space="preserve">was good (intra-operator reproducibility: </w:t>
      </w:r>
      <w:r w:rsidR="00311B11" w:rsidRPr="00546C36">
        <w:rPr>
          <w:lang w:val="en-GB"/>
        </w:rPr>
        <w:t xml:space="preserve">septal </w:t>
      </w:r>
      <w:r w:rsidR="004E4877">
        <w:rPr>
          <w:bCs/>
          <w:kern w:val="36"/>
        </w:rPr>
        <w:t>P-A´</w:t>
      </w:r>
      <w:r w:rsidR="004E4877" w:rsidRPr="00ED644A">
        <w:rPr>
          <w:bCs/>
          <w:smallCaps/>
          <w:kern w:val="36"/>
        </w:rPr>
        <w:t>tdi</w:t>
      </w:r>
      <w:r w:rsidR="004E4877" w:rsidRPr="00546C36">
        <w:t xml:space="preserve"> </w:t>
      </w:r>
      <w:r w:rsidRPr="00546C36">
        <w:t xml:space="preserve">mean difference = </w:t>
      </w:r>
      <w:r w:rsidR="00311B11" w:rsidRPr="00546C36">
        <w:rPr>
          <w:lang w:val="en-GB"/>
        </w:rPr>
        <w:t>1.9</w:t>
      </w:r>
      <w:r w:rsidRPr="00546C36">
        <w:t xml:space="preserve"> (95% limits of agreement: </w:t>
      </w:r>
      <w:r w:rsidR="00311B11" w:rsidRPr="00546C36">
        <w:rPr>
          <w:lang w:val="en-GB"/>
        </w:rPr>
        <w:t>-23.5 - 27.4</w:t>
      </w:r>
      <w:r w:rsidR="003216DA">
        <w:rPr>
          <w:lang w:val="en-GB"/>
        </w:rPr>
        <w:t>)</w:t>
      </w:r>
      <w:r w:rsidR="00087CB7">
        <w:rPr>
          <w:lang w:val="en-GB"/>
        </w:rPr>
        <w:t xml:space="preserve"> ms</w:t>
      </w:r>
      <w:r w:rsidR="00722AFC">
        <w:rPr>
          <w:lang w:val="en-GB"/>
        </w:rPr>
        <w:t xml:space="preserve"> with 3 values outside limits of agreement (12%);</w:t>
      </w:r>
      <w:r w:rsidR="00311B11" w:rsidRPr="00546C36">
        <w:rPr>
          <w:lang w:val="en-GB"/>
        </w:rPr>
        <w:t xml:space="preserve"> lateral </w:t>
      </w:r>
      <w:r w:rsidR="004E4877">
        <w:rPr>
          <w:bCs/>
          <w:kern w:val="36"/>
        </w:rPr>
        <w:t>P-A´</w:t>
      </w:r>
      <w:r w:rsidR="004E4877" w:rsidRPr="00ED644A">
        <w:rPr>
          <w:bCs/>
          <w:smallCaps/>
          <w:kern w:val="36"/>
        </w:rPr>
        <w:t>tdi</w:t>
      </w:r>
      <w:r w:rsidR="004E4877" w:rsidRPr="00546C36">
        <w:t xml:space="preserve"> </w:t>
      </w:r>
      <w:r w:rsidR="00311B11" w:rsidRPr="00546C36">
        <w:t xml:space="preserve">mean difference = </w:t>
      </w:r>
      <w:r w:rsidR="00311B11" w:rsidRPr="00546C36">
        <w:rPr>
          <w:lang w:val="en-GB"/>
        </w:rPr>
        <w:t>4.8</w:t>
      </w:r>
      <w:r w:rsidR="00311B11" w:rsidRPr="00546C36">
        <w:t xml:space="preserve"> (95% limits of agreement: </w:t>
      </w:r>
      <w:r w:rsidR="00311B11" w:rsidRPr="00546C36">
        <w:rPr>
          <w:lang w:val="en-GB"/>
        </w:rPr>
        <w:t>-23.7 – 33.3</w:t>
      </w:r>
      <w:r w:rsidRPr="00546C36">
        <w:t>)</w:t>
      </w:r>
      <w:r w:rsidR="00087CB7">
        <w:rPr>
          <w:lang w:val="en-GB"/>
        </w:rPr>
        <w:t xml:space="preserve"> ms</w:t>
      </w:r>
      <w:r w:rsidR="00722AFC" w:rsidRPr="00722AFC">
        <w:rPr>
          <w:lang w:val="en-GB"/>
        </w:rPr>
        <w:t xml:space="preserve"> </w:t>
      </w:r>
      <w:r w:rsidR="00722AFC">
        <w:rPr>
          <w:lang w:val="en-GB"/>
        </w:rPr>
        <w:t>with 2 values outside limits of agreement (8%)</w:t>
      </w:r>
      <w:r w:rsidRPr="00546C36">
        <w:t>; inter-operator reproducibility:</w:t>
      </w:r>
      <w:r w:rsidR="00311B11" w:rsidRPr="00546C36">
        <w:rPr>
          <w:lang w:val="en-GB"/>
        </w:rPr>
        <w:t xml:space="preserve"> septal </w:t>
      </w:r>
      <w:r w:rsidR="004E4877">
        <w:rPr>
          <w:bCs/>
          <w:kern w:val="36"/>
        </w:rPr>
        <w:t>P-A´</w:t>
      </w:r>
      <w:r w:rsidR="004E4877" w:rsidRPr="00ED644A">
        <w:rPr>
          <w:bCs/>
          <w:smallCaps/>
          <w:kern w:val="36"/>
        </w:rPr>
        <w:t>tdi</w:t>
      </w:r>
      <w:r w:rsidR="004E4877" w:rsidRPr="00546C36">
        <w:t xml:space="preserve"> </w:t>
      </w:r>
      <w:r w:rsidR="00311B11" w:rsidRPr="00546C36">
        <w:t xml:space="preserve">mean difference = </w:t>
      </w:r>
      <w:r w:rsidR="00722AFC">
        <w:rPr>
          <w:lang w:val="en-GB"/>
        </w:rPr>
        <w:t>0.7</w:t>
      </w:r>
      <w:r w:rsidR="00311B11" w:rsidRPr="00546C36">
        <w:t xml:space="preserve"> (95% limits of agreement: </w:t>
      </w:r>
      <w:r w:rsidR="00722AFC">
        <w:rPr>
          <w:lang w:val="en-GB"/>
        </w:rPr>
        <w:t>-32.7</w:t>
      </w:r>
      <w:r w:rsidR="00311B11" w:rsidRPr="00546C36">
        <w:rPr>
          <w:lang w:val="en-GB"/>
        </w:rPr>
        <w:t xml:space="preserve"> </w:t>
      </w:r>
      <w:r w:rsidR="00631602">
        <w:rPr>
          <w:lang w:val="en-GB"/>
        </w:rPr>
        <w:t>–</w:t>
      </w:r>
      <w:r w:rsidR="00722AFC">
        <w:rPr>
          <w:lang w:val="en-GB"/>
        </w:rPr>
        <w:t xml:space="preserve"> 34.1</w:t>
      </w:r>
      <w:r w:rsidR="00631602">
        <w:rPr>
          <w:lang w:val="en-GB"/>
        </w:rPr>
        <w:t>)</w:t>
      </w:r>
      <w:r w:rsidR="00087CB7">
        <w:rPr>
          <w:lang w:val="en-GB"/>
        </w:rPr>
        <w:t xml:space="preserve"> ms</w:t>
      </w:r>
      <w:r w:rsidR="00722AFC" w:rsidRPr="00722AFC">
        <w:rPr>
          <w:lang w:val="en-GB"/>
        </w:rPr>
        <w:t xml:space="preserve"> </w:t>
      </w:r>
      <w:r w:rsidR="00722AFC">
        <w:rPr>
          <w:lang w:val="en-GB"/>
        </w:rPr>
        <w:t>with 2 values outside limits of agreement (8%)</w:t>
      </w:r>
      <w:r w:rsidR="00311B11" w:rsidRPr="00546C36">
        <w:rPr>
          <w:lang w:val="en-GB"/>
        </w:rPr>
        <w:t xml:space="preserve">; lateral </w:t>
      </w:r>
      <w:r w:rsidR="004E4877">
        <w:rPr>
          <w:bCs/>
          <w:kern w:val="36"/>
        </w:rPr>
        <w:t>P-A´</w:t>
      </w:r>
      <w:r w:rsidR="004E4877" w:rsidRPr="00ED644A">
        <w:rPr>
          <w:bCs/>
          <w:smallCaps/>
          <w:kern w:val="36"/>
        </w:rPr>
        <w:t>tdi</w:t>
      </w:r>
      <w:r w:rsidR="004E4877" w:rsidRPr="00546C36">
        <w:t xml:space="preserve"> </w:t>
      </w:r>
      <w:r w:rsidR="00946C1B" w:rsidRPr="00546C36">
        <w:t xml:space="preserve">mean difference = </w:t>
      </w:r>
      <w:r w:rsidR="00722AFC">
        <w:rPr>
          <w:lang w:val="en-GB"/>
        </w:rPr>
        <w:t>2.1</w:t>
      </w:r>
      <w:r w:rsidR="00311B11" w:rsidRPr="00546C36">
        <w:t xml:space="preserve"> </w:t>
      </w:r>
      <w:r w:rsidR="00311B11" w:rsidRPr="00546C36">
        <w:lastRenderedPageBreak/>
        <w:t xml:space="preserve">(95% limits of agreement: </w:t>
      </w:r>
      <w:r w:rsidR="00722AFC">
        <w:rPr>
          <w:lang w:val="en-GB"/>
        </w:rPr>
        <w:t>-30.0</w:t>
      </w:r>
      <w:r w:rsidR="00946C1B" w:rsidRPr="00546C36">
        <w:rPr>
          <w:lang w:val="en-GB"/>
        </w:rPr>
        <w:t xml:space="preserve"> </w:t>
      </w:r>
      <w:r w:rsidR="00722AFC">
        <w:rPr>
          <w:lang w:val="en-GB"/>
        </w:rPr>
        <w:t>– 34.1</w:t>
      </w:r>
      <w:r w:rsidRPr="00546C36">
        <w:t>)</w:t>
      </w:r>
      <w:r w:rsidR="00087CB7">
        <w:rPr>
          <w:lang w:val="en-GB"/>
        </w:rPr>
        <w:t xml:space="preserve"> ms</w:t>
      </w:r>
      <w:r w:rsidR="00722AFC" w:rsidRPr="00722AFC">
        <w:rPr>
          <w:lang w:val="en-GB"/>
        </w:rPr>
        <w:t xml:space="preserve"> </w:t>
      </w:r>
      <w:r w:rsidR="00722AFC">
        <w:rPr>
          <w:lang w:val="en-GB"/>
        </w:rPr>
        <w:t>with 1 value outside limits of agreement (4%)</w:t>
      </w:r>
      <w:r w:rsidR="00631602">
        <w:rPr>
          <w:lang w:val="en-GB"/>
        </w:rPr>
        <w:t>)</w:t>
      </w:r>
      <w:r w:rsidR="00C15747">
        <w:rPr>
          <w:lang w:val="en-GB"/>
        </w:rPr>
        <w:t xml:space="preserve"> </w:t>
      </w:r>
      <w:r w:rsidR="008A067C">
        <w:rPr>
          <w:lang w:val="en-GB"/>
        </w:rPr>
        <w:t xml:space="preserve">(figure </w:t>
      </w:r>
      <w:r w:rsidR="00722AFC">
        <w:rPr>
          <w:lang w:val="en-GB"/>
        </w:rPr>
        <w:t>2</w:t>
      </w:r>
      <w:r w:rsidR="008A067C">
        <w:rPr>
          <w:lang w:val="en-GB"/>
        </w:rPr>
        <w:t xml:space="preserve"> supplementary</w:t>
      </w:r>
      <w:r w:rsidR="00253963">
        <w:rPr>
          <w:lang w:val="en-GB"/>
        </w:rPr>
        <w:t>)</w:t>
      </w:r>
      <w:r w:rsidRPr="00546C36">
        <w:t>.</w:t>
      </w:r>
    </w:p>
    <w:p w:rsidR="00055086" w:rsidRPr="005E29C9" w:rsidRDefault="00055086" w:rsidP="004F53A1">
      <w:pPr>
        <w:pStyle w:val="BodyTextIndent2"/>
        <w:ind w:right="26" w:firstLine="0"/>
        <w:jc w:val="both"/>
        <w:rPr>
          <w:color w:val="FF0000"/>
        </w:rPr>
      </w:pPr>
    </w:p>
    <w:p w:rsidR="00880E65" w:rsidRPr="005E29C9" w:rsidRDefault="00C4159F" w:rsidP="00880E65">
      <w:pPr>
        <w:spacing w:line="480" w:lineRule="auto"/>
        <w:jc w:val="both"/>
        <w:rPr>
          <w:rFonts w:ascii="Times New Roman" w:hAnsi="Times New Roman" w:cs="Times New Roman"/>
          <w:sz w:val="24"/>
          <w:szCs w:val="24"/>
        </w:rPr>
      </w:pPr>
      <w:r>
        <w:rPr>
          <w:rFonts w:ascii="Times New Roman" w:hAnsi="Times New Roman" w:cs="Times New Roman"/>
          <w:sz w:val="24"/>
          <w:szCs w:val="24"/>
        </w:rPr>
        <w:t>Patients with heart failure</w:t>
      </w:r>
      <w:r w:rsidR="001C5D6A">
        <w:rPr>
          <w:rFonts w:ascii="Times New Roman" w:hAnsi="Times New Roman" w:cs="Times New Roman"/>
          <w:sz w:val="24"/>
          <w:szCs w:val="24"/>
        </w:rPr>
        <w:t xml:space="preserve">, </w:t>
      </w:r>
      <w:r w:rsidR="001C5D6A" w:rsidRPr="005E29C9">
        <w:rPr>
          <w:rFonts w:ascii="Times New Roman" w:hAnsi="Times New Roman" w:cs="Times New Roman"/>
          <w:sz w:val="24"/>
          <w:szCs w:val="24"/>
        </w:rPr>
        <w:t>either</w:t>
      </w:r>
      <w:r w:rsidR="008A067C">
        <w:rPr>
          <w:rFonts w:ascii="Times New Roman" w:hAnsi="Times New Roman" w:cs="Times New Roman"/>
          <w:sz w:val="24"/>
          <w:szCs w:val="24"/>
        </w:rPr>
        <w:t xml:space="preserve"> </w:t>
      </w:r>
      <w:r w:rsidR="000333D2">
        <w:rPr>
          <w:rFonts w:ascii="Times New Roman" w:hAnsi="Times New Roman" w:cs="Times New Roman"/>
          <w:sz w:val="24"/>
          <w:szCs w:val="24"/>
        </w:rPr>
        <w:t>HFp</w:t>
      </w:r>
      <w:r w:rsidR="005D36C9">
        <w:rPr>
          <w:rFonts w:ascii="Times New Roman" w:hAnsi="Times New Roman" w:cs="Times New Roman"/>
          <w:sz w:val="24"/>
          <w:szCs w:val="24"/>
        </w:rPr>
        <w:t>EF</w:t>
      </w:r>
      <w:r w:rsidR="008A067C">
        <w:rPr>
          <w:rFonts w:ascii="Times New Roman" w:hAnsi="Times New Roman" w:cs="Times New Roman"/>
          <w:sz w:val="24"/>
          <w:szCs w:val="24"/>
        </w:rPr>
        <w:t xml:space="preserve"> or</w:t>
      </w:r>
      <w:r w:rsidR="00880E65" w:rsidRPr="005E29C9">
        <w:rPr>
          <w:rFonts w:ascii="Times New Roman" w:hAnsi="Times New Roman" w:cs="Times New Roman"/>
          <w:sz w:val="24"/>
          <w:szCs w:val="24"/>
        </w:rPr>
        <w:t xml:space="preserve"> HFrEF</w:t>
      </w:r>
      <w:r>
        <w:rPr>
          <w:rFonts w:ascii="Times New Roman" w:hAnsi="Times New Roman" w:cs="Times New Roman"/>
          <w:sz w:val="24"/>
          <w:szCs w:val="24"/>
        </w:rPr>
        <w:t>,</w:t>
      </w:r>
      <w:r w:rsidR="00880E65" w:rsidRPr="005E29C9">
        <w:rPr>
          <w:rFonts w:ascii="Times New Roman" w:hAnsi="Times New Roman" w:cs="Times New Roman"/>
          <w:sz w:val="24"/>
          <w:szCs w:val="24"/>
        </w:rPr>
        <w:t xml:space="preserve"> had </w:t>
      </w:r>
      <w:r>
        <w:rPr>
          <w:rFonts w:ascii="Times New Roman" w:hAnsi="Times New Roman" w:cs="Times New Roman"/>
          <w:sz w:val="24"/>
          <w:szCs w:val="24"/>
        </w:rPr>
        <w:t xml:space="preserve">a </w:t>
      </w:r>
      <w:r w:rsidR="00880E65" w:rsidRPr="005E29C9">
        <w:rPr>
          <w:rFonts w:ascii="Times New Roman" w:hAnsi="Times New Roman" w:cs="Times New Roman"/>
          <w:sz w:val="24"/>
          <w:szCs w:val="24"/>
        </w:rPr>
        <w:t xml:space="preserve">longer </w:t>
      </w:r>
      <w:r w:rsidR="008B29ED">
        <w:rPr>
          <w:rFonts w:ascii="Times New Roman" w:hAnsi="Times New Roman" w:cs="Times New Roman"/>
          <w:sz w:val="24"/>
          <w:szCs w:val="24"/>
        </w:rPr>
        <w:t xml:space="preserve">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C66BF3">
        <w:rPr>
          <w:rFonts w:ascii="Times New Roman" w:hAnsi="Times New Roman" w:cs="Times New Roman"/>
          <w:sz w:val="24"/>
          <w:szCs w:val="24"/>
        </w:rPr>
        <w:t>interval</w:t>
      </w:r>
      <w:r>
        <w:rPr>
          <w:rFonts w:ascii="Times New Roman" w:hAnsi="Times New Roman" w:cs="Times New Roman"/>
          <w:sz w:val="24"/>
          <w:szCs w:val="24"/>
        </w:rPr>
        <w:t xml:space="preserve"> than controls; p</w:t>
      </w:r>
      <w:r w:rsidR="00880E65" w:rsidRPr="005E29C9">
        <w:rPr>
          <w:rFonts w:ascii="Times New Roman" w:hAnsi="Times New Roman" w:cs="Times New Roman"/>
          <w:sz w:val="24"/>
          <w:szCs w:val="24"/>
        </w:rPr>
        <w:t xml:space="preserve">atients with HFrEF had the longest </w:t>
      </w:r>
      <w:r w:rsidR="008B29ED">
        <w:rPr>
          <w:rFonts w:ascii="Times New Roman" w:hAnsi="Times New Roman" w:cs="Times New Roman"/>
          <w:sz w:val="24"/>
          <w:szCs w:val="24"/>
        </w:rPr>
        <w:t xml:space="preserve">septal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C66BF3">
        <w:rPr>
          <w:rFonts w:ascii="Times New Roman" w:hAnsi="Times New Roman" w:cs="Times New Roman"/>
          <w:sz w:val="24"/>
          <w:szCs w:val="24"/>
        </w:rPr>
        <w:t>interval</w:t>
      </w:r>
      <w:r w:rsidR="00880E65" w:rsidRPr="005E29C9">
        <w:rPr>
          <w:rFonts w:ascii="Times New Roman" w:hAnsi="Times New Roman" w:cs="Times New Roman"/>
          <w:sz w:val="24"/>
          <w:szCs w:val="24"/>
        </w:rPr>
        <w:t xml:space="preserve">, which was, however, similar between patients with </w:t>
      </w:r>
      <w:r w:rsidR="000333D2">
        <w:rPr>
          <w:rFonts w:ascii="Times New Roman" w:hAnsi="Times New Roman" w:cs="Times New Roman"/>
          <w:sz w:val="24"/>
          <w:szCs w:val="24"/>
        </w:rPr>
        <w:t>HFp</w:t>
      </w:r>
      <w:r w:rsidR="005D36C9">
        <w:rPr>
          <w:rFonts w:ascii="Times New Roman" w:hAnsi="Times New Roman" w:cs="Times New Roman"/>
          <w:sz w:val="24"/>
          <w:szCs w:val="24"/>
        </w:rPr>
        <w:t>EF</w:t>
      </w:r>
      <w:r w:rsidR="00880E65" w:rsidRPr="005E29C9">
        <w:rPr>
          <w:rFonts w:ascii="Times New Roman" w:hAnsi="Times New Roman" w:cs="Times New Roman"/>
          <w:sz w:val="24"/>
          <w:szCs w:val="24"/>
        </w:rPr>
        <w:t xml:space="preserve"> and controls. </w:t>
      </w:r>
    </w:p>
    <w:p w:rsidR="001C5D6A" w:rsidRDefault="001C5D6A" w:rsidP="00880E65">
      <w:pPr>
        <w:spacing w:line="480" w:lineRule="auto"/>
        <w:jc w:val="both"/>
        <w:rPr>
          <w:rFonts w:ascii="Times New Roman" w:hAnsi="Times New Roman" w:cs="Times New Roman"/>
          <w:sz w:val="24"/>
          <w:szCs w:val="24"/>
        </w:rPr>
      </w:pPr>
    </w:p>
    <w:p w:rsidR="00880E65" w:rsidRDefault="00880E65" w:rsidP="00880E65">
      <w:pPr>
        <w:spacing w:line="480" w:lineRule="auto"/>
        <w:jc w:val="both"/>
        <w:rPr>
          <w:rFonts w:ascii="Times New Roman" w:hAnsi="Times New Roman" w:cs="Times New Roman"/>
          <w:sz w:val="24"/>
          <w:szCs w:val="24"/>
        </w:rPr>
      </w:pPr>
      <w:r w:rsidRPr="005E29C9" w:rsidDel="00F9541E">
        <w:rPr>
          <w:rFonts w:ascii="Times New Roman" w:hAnsi="Times New Roman" w:cs="Times New Roman"/>
          <w:sz w:val="24"/>
          <w:szCs w:val="24"/>
        </w:rPr>
        <w:t>Compared to those with HF in the lowest ter</w:t>
      </w:r>
      <w:r w:rsidR="00253963" w:rsidDel="00F9541E">
        <w:rPr>
          <w:rFonts w:ascii="Times New Roman" w:hAnsi="Times New Roman" w:cs="Times New Roman"/>
          <w:sz w:val="24"/>
          <w:szCs w:val="24"/>
        </w:rPr>
        <w:t>c</w:t>
      </w:r>
      <w:r w:rsidRPr="005E29C9" w:rsidDel="00F9541E">
        <w:rPr>
          <w:rFonts w:ascii="Times New Roman" w:hAnsi="Times New Roman" w:cs="Times New Roman"/>
          <w:sz w:val="24"/>
          <w:szCs w:val="24"/>
        </w:rPr>
        <w:t xml:space="preserve">ile of 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sidDel="00F9541E">
        <w:rPr>
          <w:rFonts w:ascii="Times New Roman" w:hAnsi="Times New Roman" w:cs="Times New Roman"/>
          <w:sz w:val="24"/>
          <w:szCs w:val="24"/>
        </w:rPr>
        <w:t xml:space="preserve"> </w:t>
      </w:r>
      <w:r w:rsidR="00C66BF3" w:rsidDel="00F9541E">
        <w:rPr>
          <w:rFonts w:ascii="Times New Roman" w:hAnsi="Times New Roman" w:cs="Times New Roman"/>
          <w:sz w:val="24"/>
          <w:szCs w:val="24"/>
        </w:rPr>
        <w:t>interval</w:t>
      </w:r>
      <w:r w:rsidRPr="005E29C9" w:rsidDel="00F9541E">
        <w:rPr>
          <w:rFonts w:ascii="Times New Roman" w:hAnsi="Times New Roman" w:cs="Times New Roman"/>
          <w:sz w:val="24"/>
          <w:szCs w:val="24"/>
        </w:rPr>
        <w:t xml:space="preserve"> (shorter interval), those in the highest tercile were older, had more severe symptoms, higher NT</w:t>
      </w:r>
      <w:r w:rsidR="00C964B3">
        <w:rPr>
          <w:rFonts w:ascii="Times New Roman" w:hAnsi="Times New Roman" w:cs="Times New Roman"/>
          <w:sz w:val="24"/>
          <w:szCs w:val="24"/>
        </w:rPr>
        <w:t>-</w:t>
      </w:r>
      <w:r w:rsidRPr="005E29C9" w:rsidDel="00F9541E">
        <w:rPr>
          <w:rFonts w:ascii="Times New Roman" w:hAnsi="Times New Roman" w:cs="Times New Roman"/>
          <w:sz w:val="24"/>
          <w:szCs w:val="24"/>
        </w:rPr>
        <w:t>proBNP and creatinine plasma levels, and longer PR interval</w:t>
      </w:r>
      <w:r w:rsidRPr="005E29C9">
        <w:rPr>
          <w:rFonts w:ascii="Times New Roman" w:hAnsi="Times New Roman" w:cs="Times New Roman"/>
          <w:sz w:val="24"/>
          <w:szCs w:val="24"/>
        </w:rPr>
        <w:t xml:space="preserve"> at ECG</w:t>
      </w:r>
      <w:r w:rsidRPr="005E29C9" w:rsidDel="00F9541E">
        <w:rPr>
          <w:rFonts w:ascii="Times New Roman" w:hAnsi="Times New Roman" w:cs="Times New Roman"/>
          <w:sz w:val="24"/>
          <w:szCs w:val="24"/>
        </w:rPr>
        <w:t xml:space="preserve">. </w:t>
      </w:r>
      <w:r w:rsidR="00C4159F">
        <w:rPr>
          <w:rFonts w:ascii="Times New Roman" w:hAnsi="Times New Roman" w:cs="Times New Roman"/>
          <w:sz w:val="24"/>
          <w:szCs w:val="24"/>
        </w:rPr>
        <w:t xml:space="preserve">Other than </w:t>
      </w:r>
      <w:r w:rsidRPr="005E29C9" w:rsidDel="00F9541E">
        <w:rPr>
          <w:rFonts w:ascii="Times New Roman" w:hAnsi="Times New Roman" w:cs="Times New Roman"/>
          <w:sz w:val="24"/>
          <w:szCs w:val="24"/>
        </w:rPr>
        <w:t>a more dilated left atrium</w:t>
      </w:r>
      <w:r w:rsidR="00C4159F">
        <w:rPr>
          <w:rFonts w:ascii="Times New Roman" w:hAnsi="Times New Roman" w:cs="Times New Roman"/>
          <w:sz w:val="24"/>
          <w:szCs w:val="24"/>
        </w:rPr>
        <w:t xml:space="preserve"> in </w:t>
      </w:r>
      <w:r w:rsidR="001C5D6A">
        <w:rPr>
          <w:rFonts w:ascii="Times New Roman" w:hAnsi="Times New Roman" w:cs="Times New Roman"/>
          <w:sz w:val="24"/>
          <w:szCs w:val="24"/>
        </w:rPr>
        <w:t xml:space="preserve">the highest </w:t>
      </w:r>
      <w:r w:rsidR="001C5D6A">
        <w:rPr>
          <w:rFonts w:ascii="Times New Roman" w:hAnsi="Times New Roman" w:cs="Times New Roman"/>
          <w:bCs/>
          <w:kern w:val="36"/>
          <w:sz w:val="24"/>
          <w:szCs w:val="24"/>
        </w:rPr>
        <w:t>P-A´</w:t>
      </w:r>
      <w:r w:rsidR="001C5D6A" w:rsidRPr="00ED644A">
        <w:rPr>
          <w:rFonts w:ascii="Times New Roman" w:hAnsi="Times New Roman" w:cs="Times New Roman"/>
          <w:bCs/>
          <w:smallCaps/>
          <w:kern w:val="36"/>
          <w:sz w:val="24"/>
          <w:szCs w:val="24"/>
        </w:rPr>
        <w:t>tdi</w:t>
      </w:r>
      <w:r w:rsidR="001C5D6A" w:rsidDel="00F9541E">
        <w:rPr>
          <w:rFonts w:ascii="Times New Roman" w:hAnsi="Times New Roman" w:cs="Times New Roman"/>
          <w:sz w:val="24"/>
          <w:szCs w:val="24"/>
        </w:rPr>
        <w:t xml:space="preserve"> interval</w:t>
      </w:r>
      <w:r w:rsidR="001C5D6A">
        <w:rPr>
          <w:rFonts w:ascii="Times New Roman" w:hAnsi="Times New Roman" w:cs="Times New Roman"/>
          <w:sz w:val="24"/>
          <w:szCs w:val="24"/>
        </w:rPr>
        <w:t xml:space="preserve"> tercile</w:t>
      </w:r>
      <w:r w:rsidR="00C4159F">
        <w:rPr>
          <w:rFonts w:ascii="Times New Roman" w:hAnsi="Times New Roman" w:cs="Times New Roman"/>
          <w:sz w:val="24"/>
          <w:szCs w:val="24"/>
        </w:rPr>
        <w:t>, there were no echocardiographic differences between the three terciles</w:t>
      </w:r>
      <w:r w:rsidRPr="005E29C9" w:rsidDel="00F9541E">
        <w:rPr>
          <w:rFonts w:ascii="Times New Roman" w:hAnsi="Times New Roman" w:cs="Times New Roman"/>
          <w:sz w:val="24"/>
          <w:szCs w:val="24"/>
        </w:rPr>
        <w:t xml:space="preserve"> (Table 1).</w:t>
      </w:r>
      <w:r w:rsidRPr="005E29C9">
        <w:rPr>
          <w:rFonts w:ascii="Times New Roman" w:hAnsi="Times New Roman" w:cs="Times New Roman"/>
          <w:sz w:val="24"/>
          <w:szCs w:val="24"/>
        </w:rPr>
        <w:t xml:space="preserve">  </w:t>
      </w:r>
    </w:p>
    <w:p w:rsidR="00725444" w:rsidRPr="005E29C9" w:rsidRDefault="00725444" w:rsidP="00880E65">
      <w:pPr>
        <w:spacing w:line="480" w:lineRule="auto"/>
        <w:jc w:val="both"/>
        <w:rPr>
          <w:rFonts w:ascii="Times New Roman" w:hAnsi="Times New Roman" w:cs="Times New Roman"/>
          <w:sz w:val="24"/>
          <w:szCs w:val="24"/>
        </w:rPr>
      </w:pPr>
    </w:p>
    <w:p w:rsidR="00C828DF" w:rsidRPr="005E29C9" w:rsidRDefault="004F53A1" w:rsidP="00C828DF">
      <w:pPr>
        <w:pStyle w:val="BodyTextIndent2"/>
        <w:ind w:right="26" w:firstLine="0"/>
        <w:jc w:val="both"/>
      </w:pPr>
      <w:r w:rsidRPr="005E29C9">
        <w:rPr>
          <w:bCs/>
        </w:rPr>
        <w:t xml:space="preserve">Increasing </w:t>
      </w:r>
      <w:r w:rsidR="00583392" w:rsidRPr="005E29C9">
        <w:rPr>
          <w:bCs/>
          <w:lang w:val="en-GB"/>
        </w:rPr>
        <w:t xml:space="preserve">septal and lateral </w:t>
      </w:r>
      <w:r w:rsidR="004E4877">
        <w:rPr>
          <w:bCs/>
          <w:kern w:val="36"/>
        </w:rPr>
        <w:t>P-A´</w:t>
      </w:r>
      <w:r w:rsidR="004E4877" w:rsidRPr="00ED644A">
        <w:rPr>
          <w:bCs/>
          <w:smallCaps/>
          <w:kern w:val="36"/>
        </w:rPr>
        <w:t>tdi</w:t>
      </w:r>
      <w:r w:rsidR="004E4877" w:rsidRPr="005E29C9">
        <w:t xml:space="preserve"> </w:t>
      </w:r>
      <w:r w:rsidRPr="005E29C9">
        <w:t>correlated with increasing</w:t>
      </w:r>
      <w:r w:rsidR="00583392" w:rsidRPr="005E29C9">
        <w:rPr>
          <w:lang w:val="en-GB"/>
        </w:rPr>
        <w:t xml:space="preserve"> log [creatinine] and</w:t>
      </w:r>
      <w:r w:rsidR="00583392" w:rsidRPr="005E29C9">
        <w:t xml:space="preserve"> log plasma [NT</w:t>
      </w:r>
      <w:r w:rsidR="00C964B3">
        <w:rPr>
          <w:lang w:val="en-GB"/>
        </w:rPr>
        <w:t>-</w:t>
      </w:r>
      <w:r w:rsidR="00583392" w:rsidRPr="005E29C9">
        <w:t>proBNP]</w:t>
      </w:r>
      <w:r w:rsidR="00583392" w:rsidRPr="005E29C9">
        <w:rPr>
          <w:lang w:val="en-GB"/>
        </w:rPr>
        <w:t xml:space="preserve">. Increasing lateral </w:t>
      </w:r>
      <w:r w:rsidR="004E4877">
        <w:rPr>
          <w:bCs/>
          <w:kern w:val="36"/>
        </w:rPr>
        <w:t>P-A´</w:t>
      </w:r>
      <w:r w:rsidR="004E4877" w:rsidRPr="00ED644A">
        <w:rPr>
          <w:bCs/>
          <w:smallCaps/>
          <w:kern w:val="36"/>
        </w:rPr>
        <w:t>tdi</w:t>
      </w:r>
      <w:r w:rsidR="004E4877" w:rsidRPr="005E29C9">
        <w:rPr>
          <w:lang w:val="en-GB"/>
        </w:rPr>
        <w:t xml:space="preserve"> </w:t>
      </w:r>
      <w:r w:rsidR="00583392" w:rsidRPr="005E29C9">
        <w:rPr>
          <w:lang w:val="en-GB"/>
        </w:rPr>
        <w:t xml:space="preserve">also correlated with </w:t>
      </w:r>
      <w:r w:rsidR="00C4159F">
        <w:rPr>
          <w:lang w:val="en-GB"/>
        </w:rPr>
        <w:t xml:space="preserve">increasing </w:t>
      </w:r>
      <w:r w:rsidR="00583392" w:rsidRPr="005E29C9">
        <w:rPr>
          <w:lang w:val="en-GB"/>
        </w:rPr>
        <w:t>QRS interval and decreasing heart rate (table 2</w:t>
      </w:r>
      <w:r w:rsidR="0058007D">
        <w:rPr>
          <w:lang w:val="en-GB"/>
        </w:rPr>
        <w:t xml:space="preserve"> supplementary</w:t>
      </w:r>
      <w:r w:rsidR="00583392" w:rsidRPr="005E29C9">
        <w:rPr>
          <w:lang w:val="en-GB"/>
        </w:rPr>
        <w:t xml:space="preserve">). </w:t>
      </w:r>
      <w:r w:rsidR="004E4877">
        <w:rPr>
          <w:bCs/>
          <w:kern w:val="36"/>
        </w:rPr>
        <w:t>P-A´</w:t>
      </w:r>
      <w:r w:rsidR="004E4877" w:rsidRPr="00ED644A">
        <w:rPr>
          <w:bCs/>
          <w:smallCaps/>
          <w:kern w:val="36"/>
        </w:rPr>
        <w:t>tdi</w:t>
      </w:r>
      <w:r w:rsidR="004E4877">
        <w:rPr>
          <w:lang w:val="en-GB"/>
        </w:rPr>
        <w:t xml:space="preserve"> </w:t>
      </w:r>
      <w:r w:rsidR="001F7506">
        <w:rPr>
          <w:lang w:val="en-GB"/>
        </w:rPr>
        <w:t>interval</w:t>
      </w:r>
      <w:r w:rsidR="00583392" w:rsidRPr="005E29C9">
        <w:rPr>
          <w:lang w:val="en-GB"/>
        </w:rPr>
        <w:t>, either measured at lateral or septal mitral annulus</w:t>
      </w:r>
      <w:r w:rsidR="001F7506">
        <w:rPr>
          <w:lang w:val="en-GB"/>
        </w:rPr>
        <w:t>,</w:t>
      </w:r>
      <w:r w:rsidR="00583392" w:rsidRPr="005E29C9">
        <w:rPr>
          <w:lang w:val="en-GB"/>
        </w:rPr>
        <w:t xml:space="preserve"> was longer in patients with IHD, </w:t>
      </w:r>
      <w:r w:rsidR="00C828DF">
        <w:rPr>
          <w:lang w:val="en-GB"/>
        </w:rPr>
        <w:t xml:space="preserve">but there was no association between other clinical variables </w:t>
      </w:r>
      <w:r w:rsidR="00C828DF">
        <w:t>(</w:t>
      </w:r>
      <w:r w:rsidRPr="005E29C9">
        <w:t xml:space="preserve">sex, </w:t>
      </w:r>
      <w:r w:rsidR="00C828DF">
        <w:t xml:space="preserve">presence of </w:t>
      </w:r>
      <w:r w:rsidR="001F648F" w:rsidRPr="005E29C9">
        <w:t>diabetes</w:t>
      </w:r>
      <w:r w:rsidR="001F648F" w:rsidRPr="005E29C9">
        <w:rPr>
          <w:lang w:val="en-GB"/>
        </w:rPr>
        <w:t>, mitral or tricuspid regurgitation, or clinical signs of congestion</w:t>
      </w:r>
      <w:r w:rsidR="00C828DF">
        <w:rPr>
          <w:lang w:val="en-GB"/>
        </w:rPr>
        <w:t>)</w:t>
      </w:r>
      <w:r w:rsidRPr="005E29C9">
        <w:t xml:space="preserve"> </w:t>
      </w:r>
      <w:r w:rsidR="00C828DF">
        <w:t xml:space="preserve">and </w:t>
      </w:r>
      <w:r w:rsidR="004E4877">
        <w:rPr>
          <w:bCs/>
          <w:kern w:val="36"/>
        </w:rPr>
        <w:t>P-A´</w:t>
      </w:r>
      <w:r w:rsidR="004E4877" w:rsidRPr="00ED644A">
        <w:rPr>
          <w:bCs/>
          <w:smallCaps/>
          <w:kern w:val="36"/>
        </w:rPr>
        <w:t>tdi</w:t>
      </w:r>
      <w:r w:rsidR="004E4877">
        <w:rPr>
          <w:lang w:val="en-GB"/>
        </w:rPr>
        <w:t xml:space="preserve"> </w:t>
      </w:r>
      <w:r w:rsidR="0058007D">
        <w:rPr>
          <w:lang w:val="en-GB"/>
        </w:rPr>
        <w:t>(table 3</w:t>
      </w:r>
      <w:r w:rsidR="0021431E">
        <w:rPr>
          <w:lang w:val="en-GB"/>
        </w:rPr>
        <w:t xml:space="preserve"> supplementary)</w:t>
      </w:r>
      <w:r w:rsidRPr="005E29C9">
        <w:t>.</w:t>
      </w:r>
      <w:r w:rsidR="00C4159F" w:rsidRPr="00C4159F">
        <w:rPr>
          <w:lang w:val="en-GB"/>
        </w:rPr>
        <w:t xml:space="preserve"> </w:t>
      </w:r>
      <w:r w:rsidR="00C828DF" w:rsidRPr="005E29C9">
        <w:rPr>
          <w:lang w:val="en-US"/>
        </w:rPr>
        <w:t xml:space="preserve">There was no relation between </w:t>
      </w:r>
      <w:r w:rsidR="004E4877">
        <w:rPr>
          <w:bCs/>
          <w:kern w:val="36"/>
        </w:rPr>
        <w:t>P-A´</w:t>
      </w:r>
      <w:r w:rsidR="004E4877" w:rsidRPr="00ED644A">
        <w:rPr>
          <w:bCs/>
          <w:smallCaps/>
          <w:kern w:val="36"/>
        </w:rPr>
        <w:t>tdi</w:t>
      </w:r>
      <w:r w:rsidR="004E4877" w:rsidRPr="005E29C9">
        <w:rPr>
          <w:lang w:val="en-US"/>
        </w:rPr>
        <w:t xml:space="preserve"> </w:t>
      </w:r>
      <w:r w:rsidR="00C828DF" w:rsidRPr="005E29C9">
        <w:rPr>
          <w:lang w:val="en-US"/>
        </w:rPr>
        <w:t xml:space="preserve">and measures of LV dimension or systolic function and measurements of diastolic function expressed </w:t>
      </w:r>
      <w:r w:rsidR="00232EC2">
        <w:rPr>
          <w:lang w:val="en-US"/>
        </w:rPr>
        <w:t xml:space="preserve">as </w:t>
      </w:r>
      <w:r w:rsidR="00C828DF">
        <w:rPr>
          <w:lang w:val="en-US"/>
        </w:rPr>
        <w:t>E/E’ ratio</w:t>
      </w:r>
      <w:r w:rsidR="00C828DF" w:rsidRPr="005E29C9">
        <w:rPr>
          <w:lang w:val="en-US"/>
        </w:rPr>
        <w:t>.</w:t>
      </w:r>
    </w:p>
    <w:p w:rsidR="001C5D6A" w:rsidRDefault="001C5D6A" w:rsidP="004F53A1">
      <w:pPr>
        <w:spacing w:line="480" w:lineRule="auto"/>
        <w:ind w:right="26"/>
        <w:jc w:val="both"/>
        <w:rPr>
          <w:rFonts w:ascii="Times New Roman" w:eastAsia="Times New Roman" w:hAnsi="Times New Roman" w:cs="Times New Roman"/>
          <w:sz w:val="24"/>
          <w:szCs w:val="24"/>
        </w:rPr>
      </w:pPr>
    </w:p>
    <w:p w:rsidR="004F53A1" w:rsidRPr="005E29C9" w:rsidRDefault="004F53A1" w:rsidP="004F53A1">
      <w:pPr>
        <w:spacing w:line="480" w:lineRule="auto"/>
        <w:ind w:right="26"/>
        <w:jc w:val="both"/>
        <w:rPr>
          <w:rFonts w:ascii="Times New Roman" w:hAnsi="Times New Roman" w:cs="Times New Roman"/>
          <w:sz w:val="24"/>
          <w:szCs w:val="24"/>
        </w:rPr>
      </w:pPr>
      <w:r w:rsidRPr="005E29C9">
        <w:rPr>
          <w:rFonts w:ascii="Times New Roman" w:hAnsi="Times New Roman" w:cs="Times New Roman"/>
          <w:sz w:val="24"/>
          <w:szCs w:val="24"/>
          <w:lang w:val="en-US"/>
        </w:rPr>
        <w:lastRenderedPageBreak/>
        <w:t xml:space="preserve">In patients with HF, </w:t>
      </w:r>
      <w:r w:rsidR="004918D6" w:rsidRPr="005E29C9">
        <w:rPr>
          <w:rFonts w:ascii="Times New Roman" w:hAnsi="Times New Roman" w:cs="Times New Roman"/>
          <w:sz w:val="24"/>
          <w:szCs w:val="24"/>
          <w:lang w:val="en-US"/>
        </w:rPr>
        <w:t xml:space="preserve">increasing age, PR interval and LA volume </w:t>
      </w:r>
      <w:r w:rsidR="00C828DF">
        <w:rPr>
          <w:rFonts w:ascii="Times New Roman" w:hAnsi="Times New Roman" w:cs="Times New Roman"/>
          <w:sz w:val="24"/>
          <w:szCs w:val="24"/>
          <w:lang w:val="en-US"/>
        </w:rPr>
        <w:t>were</w:t>
      </w:r>
      <w:r w:rsidR="00C828DF" w:rsidRPr="005E29C9">
        <w:rPr>
          <w:rFonts w:ascii="Times New Roman" w:hAnsi="Times New Roman" w:cs="Times New Roman"/>
          <w:sz w:val="24"/>
          <w:szCs w:val="24"/>
          <w:lang w:val="en-US"/>
        </w:rPr>
        <w:t xml:space="preserve"> </w:t>
      </w:r>
      <w:r w:rsidRPr="005E29C9">
        <w:rPr>
          <w:rFonts w:ascii="Times New Roman" w:hAnsi="Times New Roman" w:cs="Times New Roman"/>
          <w:sz w:val="24"/>
          <w:szCs w:val="24"/>
          <w:lang w:val="en-US"/>
        </w:rPr>
        <w:t xml:space="preserve">independently associated with </w:t>
      </w:r>
      <w:r w:rsidR="004918D6" w:rsidRPr="005E29C9">
        <w:rPr>
          <w:rFonts w:ascii="Times New Roman" w:hAnsi="Times New Roman" w:cs="Times New Roman"/>
          <w:sz w:val="24"/>
          <w:szCs w:val="24"/>
          <w:lang w:val="en-US"/>
        </w:rPr>
        <w:t xml:space="preserve">increasing 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lang w:val="en-US"/>
        </w:rPr>
        <w:t xml:space="preserve"> </w:t>
      </w:r>
      <w:r w:rsidR="00F6367A">
        <w:rPr>
          <w:rFonts w:ascii="Times New Roman" w:hAnsi="Times New Roman" w:cs="Times New Roman"/>
          <w:sz w:val="24"/>
          <w:szCs w:val="24"/>
          <w:lang w:val="en-US"/>
        </w:rPr>
        <w:t>interval</w:t>
      </w:r>
      <w:r w:rsidRPr="005E29C9">
        <w:rPr>
          <w:rFonts w:ascii="Times New Roman" w:hAnsi="Times New Roman" w:cs="Times New Roman"/>
          <w:sz w:val="24"/>
          <w:szCs w:val="24"/>
          <w:lang w:val="en-US"/>
        </w:rPr>
        <w:t xml:space="preserve"> </w:t>
      </w:r>
      <w:r w:rsidR="004918D6" w:rsidRPr="005E29C9">
        <w:rPr>
          <w:rFonts w:ascii="Times New Roman" w:hAnsi="Times New Roman" w:cs="Times New Roman"/>
          <w:sz w:val="24"/>
          <w:szCs w:val="24"/>
          <w:lang w:val="en-US"/>
        </w:rPr>
        <w:t>(Table 2</w:t>
      </w:r>
      <w:r w:rsidR="0058007D">
        <w:rPr>
          <w:rFonts w:ascii="Times New Roman" w:hAnsi="Times New Roman" w:cs="Times New Roman"/>
          <w:sz w:val="24"/>
          <w:szCs w:val="24"/>
          <w:lang w:val="en-US"/>
        </w:rPr>
        <w:t xml:space="preserve"> supplementary</w:t>
      </w:r>
      <w:r w:rsidRPr="005E29C9">
        <w:rPr>
          <w:rFonts w:ascii="Times New Roman" w:hAnsi="Times New Roman" w:cs="Times New Roman"/>
          <w:sz w:val="24"/>
          <w:szCs w:val="24"/>
          <w:lang w:val="en-US"/>
        </w:rPr>
        <w:t>) (overall R</w:t>
      </w:r>
      <w:r w:rsidRPr="005E29C9">
        <w:rPr>
          <w:rFonts w:ascii="Times New Roman" w:hAnsi="Times New Roman" w:cs="Times New Roman"/>
          <w:sz w:val="24"/>
          <w:szCs w:val="24"/>
          <w:vertAlign w:val="superscript"/>
          <w:lang w:val="en-US"/>
        </w:rPr>
        <w:t>2</w:t>
      </w:r>
      <w:r w:rsidR="004918D6" w:rsidRPr="005E29C9">
        <w:rPr>
          <w:rFonts w:ascii="Times New Roman" w:hAnsi="Times New Roman" w:cs="Times New Roman"/>
          <w:sz w:val="24"/>
          <w:szCs w:val="24"/>
          <w:lang w:val="en-US"/>
        </w:rPr>
        <w:t xml:space="preserve">=0.12); </w:t>
      </w:r>
      <w:r w:rsidRPr="005E29C9">
        <w:rPr>
          <w:rFonts w:ascii="Times New Roman" w:hAnsi="Times New Roman" w:cs="Times New Roman"/>
          <w:sz w:val="24"/>
          <w:szCs w:val="24"/>
        </w:rPr>
        <w:t xml:space="preserve">only </w:t>
      </w:r>
      <w:r w:rsidR="004918D6" w:rsidRPr="005E29C9">
        <w:rPr>
          <w:rFonts w:ascii="Times New Roman" w:hAnsi="Times New Roman" w:cs="Times New Roman"/>
          <w:sz w:val="24"/>
          <w:szCs w:val="24"/>
        </w:rPr>
        <w:t xml:space="preserve">decreasing body mass index and </w:t>
      </w:r>
      <w:r w:rsidRPr="005E29C9">
        <w:rPr>
          <w:rFonts w:ascii="Times New Roman" w:hAnsi="Times New Roman" w:cs="Times New Roman"/>
          <w:sz w:val="24"/>
          <w:szCs w:val="24"/>
        </w:rPr>
        <w:t xml:space="preserve">increasing </w:t>
      </w:r>
      <w:r w:rsidR="004918D6" w:rsidRPr="005E29C9">
        <w:rPr>
          <w:rFonts w:ascii="Times New Roman" w:hAnsi="Times New Roman" w:cs="Times New Roman"/>
          <w:sz w:val="24"/>
          <w:szCs w:val="24"/>
        </w:rPr>
        <w:t>left atrial volume were</w:t>
      </w:r>
      <w:r w:rsidRPr="005E29C9">
        <w:rPr>
          <w:rFonts w:ascii="Times New Roman" w:hAnsi="Times New Roman" w:cs="Times New Roman"/>
          <w:sz w:val="24"/>
          <w:szCs w:val="24"/>
        </w:rPr>
        <w:t xml:space="preserve"> independent</w:t>
      </w:r>
      <w:r w:rsidR="00050FCD">
        <w:rPr>
          <w:rFonts w:ascii="Times New Roman" w:hAnsi="Times New Roman" w:cs="Times New Roman"/>
          <w:sz w:val="24"/>
          <w:szCs w:val="24"/>
        </w:rPr>
        <w:t>ly</w:t>
      </w:r>
      <w:r w:rsidRPr="005E29C9">
        <w:rPr>
          <w:rFonts w:ascii="Times New Roman" w:hAnsi="Times New Roman" w:cs="Times New Roman"/>
          <w:sz w:val="24"/>
          <w:szCs w:val="24"/>
        </w:rPr>
        <w:t xml:space="preserve"> </w:t>
      </w:r>
      <w:r w:rsidR="00050FCD">
        <w:rPr>
          <w:rFonts w:ascii="Times New Roman" w:hAnsi="Times New Roman" w:cs="Times New Roman"/>
          <w:sz w:val="24"/>
          <w:szCs w:val="24"/>
        </w:rPr>
        <w:t>associated with</w:t>
      </w:r>
      <w:r w:rsidR="004918D6" w:rsidRPr="005E29C9">
        <w:rPr>
          <w:rFonts w:ascii="Times New Roman" w:hAnsi="Times New Roman" w:cs="Times New Roman"/>
          <w:sz w:val="24"/>
          <w:szCs w:val="24"/>
        </w:rPr>
        <w:t xml:space="preserve"> increasing septal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F6367A">
        <w:rPr>
          <w:rFonts w:ascii="Times New Roman" w:hAnsi="Times New Roman" w:cs="Times New Roman"/>
          <w:sz w:val="24"/>
          <w:szCs w:val="24"/>
        </w:rPr>
        <w:t>interval</w:t>
      </w:r>
      <w:r w:rsidRPr="005E29C9">
        <w:rPr>
          <w:rFonts w:ascii="Times New Roman" w:hAnsi="Times New Roman" w:cs="Times New Roman"/>
          <w:sz w:val="24"/>
          <w:szCs w:val="24"/>
        </w:rPr>
        <w:t xml:space="preserve"> (R</w:t>
      </w:r>
      <w:r w:rsidRPr="005E29C9">
        <w:rPr>
          <w:rFonts w:ascii="Times New Roman" w:hAnsi="Times New Roman" w:cs="Times New Roman"/>
          <w:sz w:val="24"/>
          <w:szCs w:val="24"/>
          <w:vertAlign w:val="superscript"/>
        </w:rPr>
        <w:t>2</w:t>
      </w:r>
      <w:r w:rsidR="004918D6" w:rsidRPr="005E29C9">
        <w:rPr>
          <w:rFonts w:ascii="Times New Roman" w:hAnsi="Times New Roman" w:cs="Times New Roman"/>
          <w:sz w:val="24"/>
          <w:szCs w:val="24"/>
        </w:rPr>
        <w:t>=0.18</w:t>
      </w:r>
      <w:r w:rsidRPr="005E29C9">
        <w:rPr>
          <w:rFonts w:ascii="Times New Roman" w:hAnsi="Times New Roman" w:cs="Times New Roman"/>
          <w:sz w:val="24"/>
          <w:szCs w:val="24"/>
        </w:rPr>
        <w:t>).</w:t>
      </w:r>
    </w:p>
    <w:p w:rsidR="004F53A1" w:rsidRPr="005E29C9" w:rsidRDefault="004F53A1" w:rsidP="001C6C53">
      <w:pPr>
        <w:autoSpaceDE w:val="0"/>
        <w:autoSpaceDN w:val="0"/>
        <w:adjustRightInd w:val="0"/>
        <w:spacing w:after="0" w:line="480" w:lineRule="auto"/>
        <w:jc w:val="both"/>
        <w:rPr>
          <w:rFonts w:ascii="Times New Roman" w:hAnsi="Times New Roman" w:cs="Times New Roman"/>
          <w:b/>
          <w:i/>
          <w:sz w:val="24"/>
          <w:szCs w:val="24"/>
        </w:rPr>
      </w:pPr>
    </w:p>
    <w:p w:rsidR="00443168" w:rsidRPr="005E29C9" w:rsidRDefault="00443168" w:rsidP="00443168">
      <w:pPr>
        <w:spacing w:line="480" w:lineRule="auto"/>
        <w:ind w:right="26"/>
        <w:rPr>
          <w:rFonts w:ascii="Times New Roman" w:hAnsi="Times New Roman" w:cs="Times New Roman"/>
          <w:b/>
          <w:sz w:val="24"/>
          <w:szCs w:val="24"/>
        </w:rPr>
      </w:pPr>
      <w:r w:rsidRPr="005E29C9">
        <w:rPr>
          <w:rFonts w:ascii="Times New Roman" w:hAnsi="Times New Roman" w:cs="Times New Roman"/>
          <w:b/>
          <w:sz w:val="24"/>
          <w:szCs w:val="24"/>
        </w:rPr>
        <w:t xml:space="preserve">Outcome  </w:t>
      </w:r>
    </w:p>
    <w:p w:rsidR="00050FCD" w:rsidRDefault="005B6E4C" w:rsidP="00050FCD">
      <w:pPr>
        <w:spacing w:line="480" w:lineRule="auto"/>
        <w:ind w:right="26"/>
        <w:rPr>
          <w:rFonts w:ascii="Times New Roman" w:hAnsi="Times New Roman" w:cs="Times New Roman"/>
          <w:sz w:val="24"/>
          <w:szCs w:val="24"/>
        </w:rPr>
      </w:pPr>
      <w:r>
        <w:rPr>
          <w:rFonts w:ascii="Times New Roman" w:hAnsi="Times New Roman" w:cs="Times New Roman"/>
          <w:sz w:val="24"/>
          <w:szCs w:val="24"/>
        </w:rPr>
        <w:t>T</w:t>
      </w:r>
      <w:r w:rsidR="007D74C0" w:rsidRPr="005E29C9">
        <w:rPr>
          <w:rFonts w:ascii="Times New Roman" w:hAnsi="Times New Roman" w:cs="Times New Roman"/>
          <w:sz w:val="24"/>
          <w:szCs w:val="24"/>
        </w:rPr>
        <w:t>here were 82</w:t>
      </w:r>
      <w:r w:rsidR="00443168" w:rsidRPr="005E29C9">
        <w:rPr>
          <w:rFonts w:ascii="Times New Roman" w:hAnsi="Times New Roman" w:cs="Times New Roman"/>
          <w:sz w:val="24"/>
          <w:szCs w:val="24"/>
        </w:rPr>
        <w:t xml:space="preserve"> primary outcome events du</w:t>
      </w:r>
      <w:r w:rsidR="007D74C0" w:rsidRPr="005E29C9">
        <w:rPr>
          <w:rFonts w:ascii="Times New Roman" w:hAnsi="Times New Roman" w:cs="Times New Roman"/>
          <w:sz w:val="24"/>
          <w:szCs w:val="24"/>
        </w:rPr>
        <w:t>ring the median follow up of 1251 (IQ range: 956 - 1602</w:t>
      </w:r>
      <w:r w:rsidR="00443168" w:rsidRPr="005E29C9">
        <w:rPr>
          <w:rFonts w:ascii="Times New Roman" w:hAnsi="Times New Roman" w:cs="Times New Roman"/>
          <w:sz w:val="24"/>
          <w:szCs w:val="24"/>
        </w:rPr>
        <w:t xml:space="preserve">) days. The first qualifying event was </w:t>
      </w:r>
      <w:r w:rsidR="007D74C0" w:rsidRPr="005E29C9">
        <w:rPr>
          <w:rFonts w:ascii="Times New Roman" w:hAnsi="Times New Roman" w:cs="Times New Roman"/>
          <w:sz w:val="24"/>
          <w:szCs w:val="24"/>
        </w:rPr>
        <w:t>incident AF in 4 controls and 31</w:t>
      </w:r>
      <w:r w:rsidR="00443168" w:rsidRPr="005E29C9">
        <w:rPr>
          <w:rFonts w:ascii="Times New Roman" w:hAnsi="Times New Roman" w:cs="Times New Roman"/>
          <w:sz w:val="24"/>
          <w:szCs w:val="24"/>
        </w:rPr>
        <w:t xml:space="preserve"> patients and death</w:t>
      </w:r>
      <w:r w:rsidR="007D74C0" w:rsidRPr="005E29C9">
        <w:rPr>
          <w:rFonts w:ascii="Times New Roman" w:hAnsi="Times New Roman" w:cs="Times New Roman"/>
          <w:sz w:val="24"/>
          <w:szCs w:val="24"/>
        </w:rPr>
        <w:t xml:space="preserve"> in 5 controls and 42 </w:t>
      </w:r>
      <w:r w:rsidR="00443168" w:rsidRPr="005E29C9">
        <w:rPr>
          <w:rFonts w:ascii="Times New Roman" w:hAnsi="Times New Roman" w:cs="Times New Roman"/>
          <w:sz w:val="24"/>
          <w:szCs w:val="24"/>
        </w:rPr>
        <w:t xml:space="preserve">patients. </w:t>
      </w:r>
    </w:p>
    <w:p w:rsidR="008B1F93" w:rsidRDefault="008B1F93" w:rsidP="00055086">
      <w:pPr>
        <w:spacing w:line="480" w:lineRule="auto"/>
        <w:ind w:right="26"/>
        <w:rPr>
          <w:rFonts w:ascii="Times New Roman" w:hAnsi="Times New Roman" w:cs="Times New Roman"/>
          <w:sz w:val="24"/>
          <w:szCs w:val="24"/>
          <w:lang w:eastAsia="it-IT"/>
        </w:rPr>
      </w:pPr>
    </w:p>
    <w:p w:rsidR="004310A3" w:rsidRDefault="00C828DF" w:rsidP="00491613">
      <w:pPr>
        <w:spacing w:line="480" w:lineRule="auto"/>
        <w:ind w:right="26"/>
        <w:rPr>
          <w:rFonts w:ascii="Times New Roman" w:hAnsi="Times New Roman" w:cs="Times New Roman"/>
          <w:sz w:val="24"/>
          <w:szCs w:val="24"/>
          <w:lang w:eastAsia="it-IT"/>
        </w:rPr>
      </w:pPr>
      <w:r w:rsidRPr="00EF1C66">
        <w:rPr>
          <w:rFonts w:ascii="Times New Roman" w:hAnsi="Times New Roman" w:cs="Times New Roman"/>
          <w:sz w:val="24"/>
          <w:szCs w:val="24"/>
          <w:lang w:eastAsia="it-IT"/>
        </w:rPr>
        <w:t xml:space="preserve">Patients in the </w:t>
      </w:r>
      <w:r w:rsidR="00F27B8E">
        <w:rPr>
          <w:rFonts w:ascii="Times New Roman" w:hAnsi="Times New Roman" w:cs="Times New Roman"/>
          <w:sz w:val="24"/>
          <w:szCs w:val="24"/>
          <w:lang w:eastAsia="it-IT"/>
        </w:rPr>
        <w:t>highest terc</w:t>
      </w:r>
      <w:r w:rsidR="00443168" w:rsidRPr="00EF1C66">
        <w:rPr>
          <w:rFonts w:ascii="Times New Roman" w:hAnsi="Times New Roman" w:cs="Times New Roman"/>
          <w:sz w:val="24"/>
          <w:szCs w:val="24"/>
          <w:lang w:eastAsia="it-IT"/>
        </w:rPr>
        <w:t xml:space="preserve">ile of </w:t>
      </w:r>
      <w:r w:rsidR="008B1F93" w:rsidRPr="00EF1C66">
        <w:rPr>
          <w:rFonts w:ascii="Times New Roman" w:hAnsi="Times New Roman" w:cs="Times New Roman"/>
          <w:sz w:val="24"/>
          <w:szCs w:val="24"/>
          <w:lang w:eastAsia="it-IT"/>
        </w:rPr>
        <w:t xml:space="preserve">lateral </w:t>
      </w:r>
      <w:r w:rsidRPr="00EF1C66">
        <w:rPr>
          <w:rFonts w:ascii="Times New Roman" w:hAnsi="Times New Roman" w:cs="Times New Roman"/>
          <w:bCs/>
          <w:kern w:val="36"/>
          <w:sz w:val="24"/>
          <w:szCs w:val="24"/>
        </w:rPr>
        <w:t>P-A´</w:t>
      </w:r>
      <w:r w:rsidRPr="00EF1C66">
        <w:rPr>
          <w:rFonts w:ascii="Times New Roman" w:hAnsi="Times New Roman" w:cs="Times New Roman"/>
          <w:bCs/>
          <w:smallCaps/>
          <w:kern w:val="36"/>
          <w:sz w:val="24"/>
          <w:szCs w:val="24"/>
        </w:rPr>
        <w:t>tdi</w:t>
      </w:r>
      <w:r w:rsidR="00443168" w:rsidRPr="00EF1C66">
        <w:rPr>
          <w:rFonts w:ascii="Times New Roman" w:hAnsi="Times New Roman" w:cs="Times New Roman"/>
          <w:sz w:val="24"/>
          <w:szCs w:val="24"/>
          <w:lang w:eastAsia="it-IT"/>
        </w:rPr>
        <w:t xml:space="preserve"> had a much </w:t>
      </w:r>
      <w:r w:rsidR="00055086" w:rsidRPr="00EF1C66">
        <w:rPr>
          <w:rFonts w:ascii="Times New Roman" w:hAnsi="Times New Roman" w:cs="Times New Roman"/>
          <w:sz w:val="24"/>
          <w:szCs w:val="24"/>
          <w:lang w:eastAsia="it-IT"/>
        </w:rPr>
        <w:t>higher risk of death or incident AF</w:t>
      </w:r>
      <w:r w:rsidR="00443168" w:rsidRPr="00EF1C66">
        <w:rPr>
          <w:rFonts w:ascii="Times New Roman" w:hAnsi="Times New Roman" w:cs="Times New Roman"/>
          <w:sz w:val="24"/>
          <w:szCs w:val="24"/>
          <w:lang w:eastAsia="it-IT"/>
        </w:rPr>
        <w:t xml:space="preserve"> </w:t>
      </w:r>
      <w:r w:rsidR="00491613" w:rsidRPr="00EF1C66">
        <w:rPr>
          <w:rFonts w:ascii="Times New Roman" w:hAnsi="Times New Roman" w:cs="Times New Roman"/>
          <w:sz w:val="24"/>
          <w:szCs w:val="24"/>
          <w:lang w:eastAsia="it-IT"/>
        </w:rPr>
        <w:t xml:space="preserve">than those in the lowest </w:t>
      </w:r>
      <w:r w:rsidR="00443168" w:rsidRPr="00EF1C66">
        <w:rPr>
          <w:rFonts w:ascii="Times New Roman" w:hAnsi="Times New Roman" w:cs="Times New Roman"/>
          <w:sz w:val="24"/>
          <w:szCs w:val="24"/>
          <w:lang w:eastAsia="it-IT"/>
        </w:rPr>
        <w:t>(</w:t>
      </w:r>
      <w:r w:rsidR="00055086" w:rsidRPr="00EF1C66">
        <w:rPr>
          <w:rFonts w:ascii="Times New Roman" w:hAnsi="Times New Roman" w:cs="Times New Roman"/>
          <w:sz w:val="24"/>
          <w:szCs w:val="24"/>
          <w:lang w:eastAsia="it-IT"/>
        </w:rPr>
        <w:t xml:space="preserve">lateral </w:t>
      </w:r>
      <w:r w:rsidR="004E4877" w:rsidRPr="00EF1C66">
        <w:rPr>
          <w:rFonts w:ascii="Times New Roman" w:hAnsi="Times New Roman" w:cs="Times New Roman"/>
          <w:bCs/>
          <w:kern w:val="36"/>
          <w:sz w:val="24"/>
          <w:szCs w:val="24"/>
        </w:rPr>
        <w:t>P-A´</w:t>
      </w:r>
      <w:r w:rsidR="004E4877" w:rsidRPr="00EF1C66">
        <w:rPr>
          <w:rFonts w:ascii="Times New Roman" w:hAnsi="Times New Roman" w:cs="Times New Roman"/>
          <w:bCs/>
          <w:smallCaps/>
          <w:kern w:val="36"/>
          <w:sz w:val="24"/>
          <w:szCs w:val="24"/>
        </w:rPr>
        <w:t>tdi</w:t>
      </w:r>
      <w:r w:rsidR="00055086" w:rsidRPr="00EF1C66">
        <w:rPr>
          <w:rFonts w:ascii="Times New Roman" w:hAnsi="Times New Roman" w:cs="Times New Roman"/>
          <w:sz w:val="24"/>
          <w:szCs w:val="24"/>
          <w:lang w:eastAsia="it-IT"/>
        </w:rPr>
        <w:t>: HR 2.5</w:t>
      </w:r>
      <w:r w:rsidR="008B1F93" w:rsidRPr="00EF1C66">
        <w:rPr>
          <w:rFonts w:ascii="Times New Roman" w:hAnsi="Times New Roman" w:cs="Times New Roman"/>
          <w:sz w:val="24"/>
          <w:szCs w:val="24"/>
          <w:lang w:eastAsia="it-IT"/>
        </w:rPr>
        <w:t>2, 95% CI: 1.42 – 4.46; p=0.002</w:t>
      </w:r>
      <w:r w:rsidR="00443168" w:rsidRPr="00EF1C66">
        <w:rPr>
          <w:rFonts w:ascii="Times New Roman" w:hAnsi="Times New Roman" w:cs="Times New Roman"/>
          <w:sz w:val="24"/>
          <w:szCs w:val="24"/>
          <w:lang w:eastAsia="it-IT"/>
        </w:rPr>
        <w:t xml:space="preserve">) (Figure </w:t>
      </w:r>
      <w:r w:rsidR="00EF1C66" w:rsidRPr="00EF1C66">
        <w:rPr>
          <w:rFonts w:ascii="Times New Roman" w:hAnsi="Times New Roman" w:cs="Times New Roman"/>
          <w:sz w:val="24"/>
          <w:szCs w:val="24"/>
          <w:lang w:eastAsia="it-IT"/>
        </w:rPr>
        <w:t>1</w:t>
      </w:r>
      <w:r w:rsidR="00443168" w:rsidRPr="00EF1C66">
        <w:rPr>
          <w:rFonts w:ascii="Times New Roman" w:hAnsi="Times New Roman" w:cs="Times New Roman"/>
          <w:sz w:val="24"/>
          <w:szCs w:val="24"/>
          <w:lang w:eastAsia="it-IT"/>
        </w:rPr>
        <w:t>).</w:t>
      </w:r>
      <w:r w:rsidR="004310A3" w:rsidRPr="00EF1C66">
        <w:rPr>
          <w:rFonts w:ascii="Times New Roman" w:hAnsi="Times New Roman" w:cs="Times New Roman"/>
          <w:sz w:val="24"/>
          <w:szCs w:val="24"/>
        </w:rPr>
        <w:t xml:space="preserve"> </w:t>
      </w:r>
      <w:r w:rsidR="00F27B8E">
        <w:rPr>
          <w:rFonts w:ascii="Times New Roman" w:hAnsi="Times New Roman" w:cs="Times New Roman"/>
          <w:sz w:val="24"/>
          <w:szCs w:val="24"/>
          <w:lang w:eastAsia="it-IT"/>
        </w:rPr>
        <w:t>Patients in the highest terc</w:t>
      </w:r>
      <w:r w:rsidR="00491613" w:rsidRPr="00EF1C66">
        <w:rPr>
          <w:rFonts w:ascii="Times New Roman" w:hAnsi="Times New Roman" w:cs="Times New Roman"/>
          <w:sz w:val="24"/>
          <w:szCs w:val="24"/>
          <w:lang w:eastAsia="it-IT"/>
        </w:rPr>
        <w:t xml:space="preserve">ile of </w:t>
      </w:r>
      <w:r w:rsidR="008B1F93" w:rsidRPr="00EF1C66">
        <w:rPr>
          <w:rFonts w:ascii="Times New Roman" w:hAnsi="Times New Roman" w:cs="Times New Roman"/>
          <w:sz w:val="24"/>
          <w:szCs w:val="24"/>
          <w:lang w:eastAsia="it-IT"/>
        </w:rPr>
        <w:t xml:space="preserve">lateral </w:t>
      </w:r>
      <w:r w:rsidR="00491613" w:rsidRPr="00EF1C66">
        <w:rPr>
          <w:rFonts w:ascii="Times New Roman" w:hAnsi="Times New Roman" w:cs="Times New Roman"/>
          <w:bCs/>
          <w:kern w:val="36"/>
          <w:sz w:val="24"/>
          <w:szCs w:val="24"/>
        </w:rPr>
        <w:t>P-A´</w:t>
      </w:r>
      <w:r w:rsidR="00491613" w:rsidRPr="00EF1C66">
        <w:rPr>
          <w:rFonts w:ascii="Times New Roman" w:hAnsi="Times New Roman" w:cs="Times New Roman"/>
          <w:bCs/>
          <w:smallCaps/>
          <w:kern w:val="36"/>
          <w:sz w:val="24"/>
          <w:szCs w:val="24"/>
        </w:rPr>
        <w:t>tdi</w:t>
      </w:r>
      <w:r w:rsidR="00491613" w:rsidRPr="00EF1C66">
        <w:rPr>
          <w:rFonts w:ascii="Times New Roman" w:hAnsi="Times New Roman" w:cs="Times New Roman"/>
          <w:sz w:val="24"/>
          <w:szCs w:val="24"/>
          <w:lang w:eastAsia="it-IT"/>
        </w:rPr>
        <w:t xml:space="preserve"> had a much higher risk of incident AF than those in the lowest </w:t>
      </w:r>
      <w:r w:rsidR="008B1F93" w:rsidRPr="00EF1C66">
        <w:rPr>
          <w:rFonts w:ascii="Times New Roman" w:hAnsi="Times New Roman" w:cs="Times New Roman"/>
          <w:sz w:val="24"/>
          <w:szCs w:val="24"/>
          <w:lang w:eastAsia="it-IT"/>
        </w:rPr>
        <w:t>(HR 5.86, 95% CI: 1.98</w:t>
      </w:r>
      <w:r w:rsidR="00055086" w:rsidRPr="00EF1C66">
        <w:rPr>
          <w:rFonts w:ascii="Times New Roman" w:hAnsi="Times New Roman" w:cs="Times New Roman"/>
          <w:sz w:val="24"/>
          <w:szCs w:val="24"/>
          <w:lang w:eastAsia="it-IT"/>
        </w:rPr>
        <w:t xml:space="preserve"> – </w:t>
      </w:r>
      <w:r w:rsidR="008B1F93" w:rsidRPr="00EF1C66">
        <w:rPr>
          <w:rFonts w:ascii="Times New Roman" w:hAnsi="Times New Roman" w:cs="Times New Roman"/>
          <w:sz w:val="24"/>
          <w:szCs w:val="24"/>
          <w:lang w:eastAsia="it-IT"/>
        </w:rPr>
        <w:t>17.1</w:t>
      </w:r>
      <w:r w:rsidR="00055086" w:rsidRPr="00EF1C66">
        <w:rPr>
          <w:rFonts w:ascii="Times New Roman" w:hAnsi="Times New Roman" w:cs="Times New Roman"/>
          <w:sz w:val="24"/>
          <w:szCs w:val="24"/>
          <w:lang w:eastAsia="it-IT"/>
        </w:rPr>
        <w:t>5; p=0</w:t>
      </w:r>
      <w:r w:rsidR="008B1F93" w:rsidRPr="00EF1C66">
        <w:rPr>
          <w:rFonts w:ascii="Times New Roman" w:hAnsi="Times New Roman" w:cs="Times New Roman"/>
          <w:sz w:val="24"/>
          <w:szCs w:val="24"/>
          <w:lang w:eastAsia="it-IT"/>
        </w:rPr>
        <w:t>.001</w:t>
      </w:r>
      <w:r w:rsidR="00177900" w:rsidRPr="00EF1C66">
        <w:rPr>
          <w:rFonts w:ascii="Times New Roman" w:hAnsi="Times New Roman" w:cs="Times New Roman"/>
          <w:sz w:val="24"/>
          <w:szCs w:val="24"/>
          <w:lang w:eastAsia="it-IT"/>
        </w:rPr>
        <w:t xml:space="preserve">) but </w:t>
      </w:r>
      <w:r w:rsidR="000543F0" w:rsidRPr="00EF1C66">
        <w:rPr>
          <w:rFonts w:ascii="Times New Roman" w:hAnsi="Times New Roman" w:cs="Times New Roman"/>
          <w:sz w:val="24"/>
          <w:szCs w:val="24"/>
          <w:lang w:eastAsia="it-IT"/>
        </w:rPr>
        <w:t>the</w:t>
      </w:r>
      <w:r w:rsidR="00177900" w:rsidRPr="00EF1C66">
        <w:rPr>
          <w:rFonts w:ascii="Times New Roman" w:hAnsi="Times New Roman" w:cs="Times New Roman"/>
          <w:sz w:val="24"/>
          <w:szCs w:val="24"/>
          <w:lang w:eastAsia="it-IT"/>
        </w:rPr>
        <w:t xml:space="preserve"> risk of death</w:t>
      </w:r>
      <w:r w:rsidR="00055086" w:rsidRPr="00EF1C66">
        <w:rPr>
          <w:rFonts w:ascii="Times New Roman" w:hAnsi="Times New Roman" w:cs="Times New Roman"/>
          <w:sz w:val="24"/>
          <w:szCs w:val="24"/>
          <w:lang w:eastAsia="it-IT"/>
        </w:rPr>
        <w:t xml:space="preserve"> </w:t>
      </w:r>
      <w:r w:rsidR="004E5CE2" w:rsidRPr="00EF1C66">
        <w:rPr>
          <w:rFonts w:ascii="Times New Roman" w:hAnsi="Times New Roman" w:cs="Times New Roman"/>
          <w:sz w:val="24"/>
          <w:szCs w:val="24"/>
          <w:lang w:eastAsia="it-IT"/>
        </w:rPr>
        <w:t>was similar</w:t>
      </w:r>
      <w:r w:rsidR="00EF1C66" w:rsidRPr="00EF1C66">
        <w:rPr>
          <w:rFonts w:ascii="Times New Roman" w:hAnsi="Times New Roman" w:cs="Times New Roman"/>
          <w:sz w:val="24"/>
          <w:szCs w:val="24"/>
          <w:lang w:eastAsia="it-IT"/>
        </w:rPr>
        <w:t xml:space="preserve"> (HR: 1.68, 95% CI: 0.86-3.31; p=0.13).</w:t>
      </w:r>
    </w:p>
    <w:p w:rsidR="002B2C52" w:rsidRDefault="002B2C52" w:rsidP="00491613">
      <w:pPr>
        <w:spacing w:line="480" w:lineRule="auto"/>
        <w:ind w:right="26"/>
        <w:rPr>
          <w:rFonts w:ascii="Times New Roman" w:hAnsi="Times New Roman" w:cs="Times New Roman"/>
          <w:sz w:val="24"/>
          <w:szCs w:val="24"/>
          <w:lang w:eastAsia="it-IT"/>
        </w:rPr>
      </w:pPr>
    </w:p>
    <w:p w:rsidR="009E6DA7" w:rsidRDefault="00A27FCB" w:rsidP="00BF6DE9">
      <w:pPr>
        <w:spacing w:line="480" w:lineRule="auto"/>
        <w:ind w:right="26"/>
        <w:rPr>
          <w:rFonts w:ascii="Times New Roman" w:hAnsi="Times New Roman" w:cs="Times New Roman"/>
          <w:sz w:val="24"/>
          <w:szCs w:val="24"/>
        </w:rPr>
      </w:pPr>
      <w:r>
        <w:rPr>
          <w:rFonts w:ascii="Times New Roman" w:hAnsi="Times New Roman" w:cs="Times New Roman"/>
          <w:sz w:val="24"/>
          <w:szCs w:val="24"/>
        </w:rPr>
        <w:t>For those p</w:t>
      </w:r>
      <w:r w:rsidR="001F3735" w:rsidRPr="005E29C9">
        <w:rPr>
          <w:rFonts w:ascii="Times New Roman" w:hAnsi="Times New Roman" w:cs="Times New Roman"/>
          <w:sz w:val="24"/>
          <w:szCs w:val="24"/>
        </w:rPr>
        <w:t xml:space="preserve">atients in whom </w:t>
      </w:r>
      <w:r w:rsidR="00491613" w:rsidRPr="00F71BDE">
        <w:rPr>
          <w:rFonts w:ascii="Times New Roman" w:hAnsi="Times New Roman" w:cs="Times New Roman"/>
          <w:i/>
          <w:sz w:val="24"/>
          <w:szCs w:val="24"/>
        </w:rPr>
        <w:t>either</w:t>
      </w:r>
      <w:r w:rsidR="00491613">
        <w:rPr>
          <w:rFonts w:ascii="Times New Roman" w:hAnsi="Times New Roman" w:cs="Times New Roman"/>
          <w:sz w:val="24"/>
          <w:szCs w:val="24"/>
        </w:rPr>
        <w:t xml:space="preserve"> </w:t>
      </w:r>
      <w:r w:rsidR="003F3E63">
        <w:rPr>
          <w:rFonts w:ascii="Times New Roman" w:hAnsi="Times New Roman" w:cs="Times New Roman"/>
          <w:sz w:val="24"/>
          <w:szCs w:val="24"/>
        </w:rPr>
        <w:t xml:space="preserve">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sidDel="00491613">
        <w:rPr>
          <w:rFonts w:ascii="Times New Roman" w:hAnsi="Times New Roman" w:cs="Times New Roman"/>
          <w:sz w:val="24"/>
          <w:szCs w:val="24"/>
        </w:rPr>
        <w:t xml:space="preserve"> </w:t>
      </w:r>
      <w:r w:rsidR="00B05AE8" w:rsidRPr="005E29C9">
        <w:rPr>
          <w:rFonts w:ascii="Times New Roman" w:hAnsi="Times New Roman" w:cs="Times New Roman"/>
          <w:sz w:val="24"/>
          <w:szCs w:val="24"/>
        </w:rPr>
        <w:t>or</w:t>
      </w:r>
      <w:r w:rsidR="001F3735" w:rsidRPr="005E29C9">
        <w:rPr>
          <w:rFonts w:ascii="Times New Roman" w:hAnsi="Times New Roman" w:cs="Times New Roman"/>
          <w:sz w:val="24"/>
          <w:szCs w:val="24"/>
        </w:rPr>
        <w:t xml:space="preserve"> LA volume </w:t>
      </w:r>
      <w:r w:rsidR="00B05AE8" w:rsidRPr="005E29C9">
        <w:rPr>
          <w:rFonts w:ascii="Times New Roman" w:hAnsi="Times New Roman" w:cs="Times New Roman"/>
          <w:sz w:val="24"/>
          <w:szCs w:val="24"/>
        </w:rPr>
        <w:t xml:space="preserve">were </w:t>
      </w:r>
      <w:r w:rsidR="001F3735" w:rsidRPr="005E29C9">
        <w:rPr>
          <w:rFonts w:ascii="Times New Roman" w:hAnsi="Times New Roman" w:cs="Times New Roman"/>
          <w:sz w:val="24"/>
          <w:szCs w:val="24"/>
        </w:rPr>
        <w:t xml:space="preserve">above </w:t>
      </w:r>
      <w:r w:rsidR="00B05AE8" w:rsidRPr="005E29C9">
        <w:rPr>
          <w:rFonts w:ascii="Times New Roman" w:hAnsi="Times New Roman" w:cs="Times New Roman"/>
          <w:sz w:val="24"/>
          <w:szCs w:val="24"/>
        </w:rPr>
        <w:t xml:space="preserve">the </w:t>
      </w:r>
      <w:r w:rsidR="001F3735" w:rsidRPr="005E29C9">
        <w:rPr>
          <w:rFonts w:ascii="Times New Roman" w:hAnsi="Times New Roman" w:cs="Times New Roman"/>
          <w:sz w:val="24"/>
          <w:szCs w:val="24"/>
        </w:rPr>
        <w:t xml:space="preserve">median </w:t>
      </w:r>
      <w:r w:rsidR="00B05AE8" w:rsidRPr="005E29C9">
        <w:rPr>
          <w:rFonts w:ascii="Times New Roman" w:hAnsi="Times New Roman" w:cs="Times New Roman"/>
          <w:sz w:val="24"/>
          <w:szCs w:val="24"/>
        </w:rPr>
        <w:t xml:space="preserve">(127 ms for 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B05AE8" w:rsidRPr="005E29C9">
        <w:rPr>
          <w:rFonts w:ascii="Times New Roman" w:hAnsi="Times New Roman" w:cs="Times New Roman"/>
          <w:sz w:val="24"/>
          <w:szCs w:val="24"/>
        </w:rPr>
        <w:t>, 64 ml for LA volume)</w:t>
      </w:r>
      <w:r w:rsidR="005B6E4C">
        <w:rPr>
          <w:rFonts w:ascii="Times New Roman" w:hAnsi="Times New Roman" w:cs="Times New Roman"/>
          <w:sz w:val="24"/>
          <w:szCs w:val="24"/>
        </w:rPr>
        <w:t>,</w:t>
      </w:r>
      <w:r w:rsidR="001F3735" w:rsidRPr="005E29C9">
        <w:rPr>
          <w:rFonts w:ascii="Times New Roman" w:hAnsi="Times New Roman" w:cs="Times New Roman"/>
          <w:sz w:val="24"/>
          <w:szCs w:val="24"/>
        </w:rPr>
        <w:t xml:space="preserve"> </w:t>
      </w:r>
      <w:r>
        <w:rPr>
          <w:rFonts w:ascii="Times New Roman" w:hAnsi="Times New Roman" w:cs="Times New Roman"/>
          <w:sz w:val="24"/>
          <w:szCs w:val="24"/>
        </w:rPr>
        <w:t xml:space="preserve">the risk of </w:t>
      </w:r>
      <w:r w:rsidR="00B05AE8" w:rsidRPr="005E29C9">
        <w:rPr>
          <w:rFonts w:ascii="Times New Roman" w:hAnsi="Times New Roman" w:cs="Times New Roman"/>
          <w:sz w:val="24"/>
          <w:szCs w:val="24"/>
        </w:rPr>
        <w:t xml:space="preserve"> </w:t>
      </w:r>
      <w:r>
        <w:rPr>
          <w:rFonts w:ascii="Times New Roman" w:hAnsi="Times New Roman" w:cs="Times New Roman"/>
          <w:sz w:val="24"/>
          <w:szCs w:val="24"/>
        </w:rPr>
        <w:t xml:space="preserve">incident </w:t>
      </w:r>
      <w:r w:rsidR="00B05AE8" w:rsidRPr="005E29C9">
        <w:rPr>
          <w:rFonts w:ascii="Times New Roman" w:hAnsi="Times New Roman" w:cs="Times New Roman"/>
          <w:sz w:val="24"/>
          <w:szCs w:val="24"/>
        </w:rPr>
        <w:t xml:space="preserve">AF </w:t>
      </w:r>
      <w:r>
        <w:rPr>
          <w:rFonts w:ascii="Times New Roman" w:hAnsi="Times New Roman" w:cs="Times New Roman"/>
          <w:sz w:val="24"/>
          <w:szCs w:val="24"/>
        </w:rPr>
        <w:t>was similar to</w:t>
      </w:r>
      <w:r w:rsidR="00B05AE8" w:rsidRPr="005E29C9">
        <w:rPr>
          <w:rFonts w:ascii="Times New Roman" w:hAnsi="Times New Roman" w:cs="Times New Roman"/>
          <w:sz w:val="24"/>
          <w:szCs w:val="24"/>
        </w:rPr>
        <w:t xml:space="preserve"> those who had </w:t>
      </w:r>
      <w:r w:rsidRPr="00F71BDE">
        <w:rPr>
          <w:rFonts w:ascii="Times New Roman" w:hAnsi="Times New Roman" w:cs="Times New Roman"/>
          <w:i/>
          <w:sz w:val="24"/>
          <w:szCs w:val="24"/>
        </w:rPr>
        <w:t>both</w:t>
      </w:r>
      <w:r>
        <w:rPr>
          <w:rFonts w:ascii="Times New Roman" w:hAnsi="Times New Roman" w:cs="Times New Roman"/>
          <w:sz w:val="24"/>
          <w:szCs w:val="24"/>
        </w:rPr>
        <w:t xml:space="preserve"> </w:t>
      </w:r>
      <w:r w:rsidR="003F3E63">
        <w:rPr>
          <w:rFonts w:ascii="Times New Roman" w:hAnsi="Times New Roman" w:cs="Times New Roman"/>
          <w:sz w:val="24"/>
          <w:szCs w:val="24"/>
        </w:rPr>
        <w:t xml:space="preserve">lateral </w:t>
      </w:r>
      <w:r w:rsidR="00824715">
        <w:rPr>
          <w:rFonts w:ascii="Times New Roman" w:hAnsi="Times New Roman" w:cs="Times New Roman"/>
          <w:bCs/>
          <w:kern w:val="36"/>
          <w:sz w:val="24"/>
          <w:szCs w:val="24"/>
        </w:rPr>
        <w:t>P-A´</w:t>
      </w:r>
      <w:r w:rsidR="00824715" w:rsidRPr="00ED644A">
        <w:rPr>
          <w:rFonts w:ascii="Times New Roman" w:hAnsi="Times New Roman" w:cs="Times New Roman"/>
          <w:bCs/>
          <w:smallCaps/>
          <w:kern w:val="36"/>
          <w:sz w:val="24"/>
          <w:szCs w:val="24"/>
        </w:rPr>
        <w:t>tdi</w:t>
      </w:r>
      <w:r w:rsidR="00824715" w:rsidRPr="00F40164">
        <w:rPr>
          <w:rFonts w:ascii="Times New Roman" w:hAnsi="Times New Roman" w:cs="Times New Roman"/>
          <w:bCs/>
          <w:kern w:val="36"/>
          <w:sz w:val="24"/>
          <w:szCs w:val="24"/>
        </w:rPr>
        <w:t xml:space="preserve"> </w:t>
      </w:r>
      <w:r w:rsidR="003F3E63">
        <w:rPr>
          <w:rFonts w:ascii="Times New Roman" w:hAnsi="Times New Roman" w:cs="Times New Roman"/>
          <w:sz w:val="24"/>
          <w:szCs w:val="24"/>
        </w:rPr>
        <w:t>interval</w:t>
      </w:r>
      <w:r w:rsidR="00B05AE8" w:rsidRPr="005E29C9">
        <w:rPr>
          <w:rFonts w:ascii="Times New Roman" w:hAnsi="Times New Roman" w:cs="Times New Roman"/>
          <w:sz w:val="24"/>
          <w:szCs w:val="24"/>
        </w:rPr>
        <w:t xml:space="preserve"> and LA volume below the median; patients in whom both </w:t>
      </w:r>
      <w:r w:rsidR="003F3E63">
        <w:rPr>
          <w:rFonts w:ascii="Times New Roman" w:hAnsi="Times New Roman" w:cs="Times New Roman"/>
          <w:sz w:val="24"/>
          <w:szCs w:val="24"/>
        </w:rPr>
        <w:t xml:space="preserve">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3F3E63">
        <w:rPr>
          <w:rFonts w:ascii="Times New Roman" w:hAnsi="Times New Roman" w:cs="Times New Roman"/>
          <w:sz w:val="24"/>
          <w:szCs w:val="24"/>
        </w:rPr>
        <w:t>interval</w:t>
      </w:r>
      <w:r w:rsidR="00B05AE8" w:rsidRPr="005E29C9">
        <w:rPr>
          <w:rFonts w:ascii="Times New Roman" w:hAnsi="Times New Roman" w:cs="Times New Roman"/>
          <w:sz w:val="24"/>
          <w:szCs w:val="24"/>
        </w:rPr>
        <w:t xml:space="preserve"> and LA volume were </w:t>
      </w:r>
      <w:r w:rsidR="00B05AE8" w:rsidRPr="00D234FB">
        <w:rPr>
          <w:rFonts w:ascii="Times New Roman" w:hAnsi="Times New Roman" w:cs="Times New Roman"/>
          <w:i/>
          <w:sz w:val="24"/>
          <w:szCs w:val="24"/>
        </w:rPr>
        <w:t>above</w:t>
      </w:r>
      <w:r w:rsidR="00B05AE8" w:rsidRPr="005E29C9">
        <w:rPr>
          <w:rFonts w:ascii="Times New Roman" w:hAnsi="Times New Roman" w:cs="Times New Roman"/>
          <w:sz w:val="24"/>
          <w:szCs w:val="24"/>
        </w:rPr>
        <w:t xml:space="preserve"> the median had the highest incidence of AF (HR: 6.61 95% CI:2.27-19.31; P&lt;0.001 compared to those with </w:t>
      </w:r>
      <w:r w:rsidR="003F3E63">
        <w:rPr>
          <w:rFonts w:ascii="Times New Roman" w:hAnsi="Times New Roman" w:cs="Times New Roman"/>
          <w:sz w:val="24"/>
          <w:szCs w:val="24"/>
        </w:rPr>
        <w:t xml:space="preserve">lateral </w:t>
      </w:r>
      <w:r w:rsidR="00D234FB">
        <w:rPr>
          <w:rFonts w:ascii="Times New Roman" w:hAnsi="Times New Roman" w:cs="Times New Roman"/>
          <w:bCs/>
          <w:kern w:val="36"/>
          <w:sz w:val="24"/>
          <w:szCs w:val="24"/>
        </w:rPr>
        <w:t>P-</w:t>
      </w:r>
      <w:r w:rsidR="00824715">
        <w:rPr>
          <w:rFonts w:ascii="Times New Roman" w:hAnsi="Times New Roman" w:cs="Times New Roman"/>
          <w:bCs/>
          <w:kern w:val="36"/>
          <w:sz w:val="24"/>
          <w:szCs w:val="24"/>
        </w:rPr>
        <w:t>A´</w:t>
      </w:r>
      <w:r w:rsidR="00824715" w:rsidRPr="00ED644A">
        <w:rPr>
          <w:rFonts w:ascii="Times New Roman" w:hAnsi="Times New Roman" w:cs="Times New Roman"/>
          <w:bCs/>
          <w:smallCaps/>
          <w:kern w:val="36"/>
          <w:sz w:val="24"/>
          <w:szCs w:val="24"/>
        </w:rPr>
        <w:t>tdi</w:t>
      </w:r>
      <w:r w:rsidR="00B05AE8" w:rsidRPr="005E29C9">
        <w:rPr>
          <w:rFonts w:ascii="Times New Roman" w:hAnsi="Times New Roman" w:cs="Times New Roman"/>
          <w:sz w:val="24"/>
          <w:szCs w:val="24"/>
        </w:rPr>
        <w:t xml:space="preserve"> </w:t>
      </w:r>
      <w:r w:rsidR="003F3E63">
        <w:rPr>
          <w:rFonts w:ascii="Times New Roman" w:hAnsi="Times New Roman" w:cs="Times New Roman"/>
          <w:sz w:val="24"/>
          <w:szCs w:val="24"/>
        </w:rPr>
        <w:t>interval</w:t>
      </w:r>
      <w:r w:rsidR="00B05AE8" w:rsidRPr="005E29C9">
        <w:rPr>
          <w:rFonts w:ascii="Times New Roman" w:hAnsi="Times New Roman" w:cs="Times New Roman"/>
          <w:sz w:val="24"/>
          <w:szCs w:val="24"/>
        </w:rPr>
        <w:t xml:space="preserve"> and LA vo</w:t>
      </w:r>
      <w:r w:rsidR="00D01066">
        <w:rPr>
          <w:rFonts w:ascii="Times New Roman" w:hAnsi="Times New Roman" w:cs="Times New Roman"/>
          <w:sz w:val="24"/>
          <w:szCs w:val="24"/>
        </w:rPr>
        <w:t>lume below the median</w:t>
      </w:r>
      <w:r w:rsidR="00A07C20">
        <w:rPr>
          <w:rFonts w:ascii="Times New Roman" w:hAnsi="Times New Roman" w:cs="Times New Roman"/>
          <w:sz w:val="24"/>
          <w:szCs w:val="24"/>
        </w:rPr>
        <w:t>, figure 2</w:t>
      </w:r>
      <w:r w:rsidR="00D01066">
        <w:rPr>
          <w:rFonts w:ascii="Times New Roman" w:hAnsi="Times New Roman" w:cs="Times New Roman"/>
          <w:sz w:val="24"/>
          <w:szCs w:val="24"/>
        </w:rPr>
        <w:t>)</w:t>
      </w:r>
      <w:r w:rsidR="00B05AE8" w:rsidRPr="005E29C9">
        <w:rPr>
          <w:rFonts w:ascii="Times New Roman" w:hAnsi="Times New Roman" w:cs="Times New Roman"/>
          <w:sz w:val="24"/>
          <w:szCs w:val="24"/>
        </w:rPr>
        <w:t>.</w:t>
      </w:r>
      <w:r w:rsidR="00D234FB">
        <w:rPr>
          <w:rFonts w:ascii="Times New Roman" w:hAnsi="Times New Roman" w:cs="Times New Roman"/>
          <w:sz w:val="24"/>
          <w:szCs w:val="24"/>
          <w:lang w:eastAsia="it-IT"/>
        </w:rPr>
        <w:t xml:space="preserve"> </w:t>
      </w:r>
      <w:r w:rsidR="005B6E4C">
        <w:rPr>
          <w:rFonts w:ascii="Times New Roman" w:hAnsi="Times New Roman" w:cs="Times New Roman"/>
          <w:sz w:val="24"/>
          <w:szCs w:val="24"/>
          <w:lang w:eastAsia="it-IT"/>
        </w:rPr>
        <w:t xml:space="preserve">There were too few events amongst the control population to be able to establish any relation between </w:t>
      </w:r>
      <w:r w:rsidR="005B6E4C">
        <w:rPr>
          <w:rFonts w:ascii="Times New Roman" w:hAnsi="Times New Roman" w:cs="Times New Roman"/>
          <w:bCs/>
          <w:kern w:val="36"/>
          <w:sz w:val="24"/>
          <w:szCs w:val="24"/>
        </w:rPr>
        <w:t>P-A´</w:t>
      </w:r>
      <w:r w:rsidR="005B6E4C" w:rsidRPr="00ED644A">
        <w:rPr>
          <w:rFonts w:ascii="Times New Roman" w:hAnsi="Times New Roman" w:cs="Times New Roman"/>
          <w:bCs/>
          <w:smallCaps/>
          <w:kern w:val="36"/>
          <w:sz w:val="24"/>
          <w:szCs w:val="24"/>
        </w:rPr>
        <w:t>tdi</w:t>
      </w:r>
      <w:r w:rsidR="005B6E4C">
        <w:rPr>
          <w:rFonts w:ascii="Times New Roman" w:hAnsi="Times New Roman" w:cs="Times New Roman"/>
          <w:bCs/>
          <w:smallCaps/>
          <w:kern w:val="36"/>
          <w:sz w:val="24"/>
          <w:szCs w:val="24"/>
        </w:rPr>
        <w:t xml:space="preserve"> </w:t>
      </w:r>
      <w:r w:rsidR="005B6E4C" w:rsidRPr="00D234FB">
        <w:rPr>
          <w:rFonts w:ascii="Times New Roman" w:hAnsi="Times New Roman" w:cs="Times New Roman"/>
          <w:bCs/>
          <w:kern w:val="36"/>
          <w:sz w:val="24"/>
          <w:szCs w:val="24"/>
        </w:rPr>
        <w:t>and risk.</w:t>
      </w:r>
      <w:r w:rsidR="00D234FB">
        <w:rPr>
          <w:rFonts w:ascii="Times New Roman" w:hAnsi="Times New Roman" w:cs="Times New Roman"/>
          <w:sz w:val="24"/>
          <w:szCs w:val="24"/>
        </w:rPr>
        <w:t xml:space="preserve"> </w:t>
      </w:r>
    </w:p>
    <w:p w:rsidR="00BF6DE9" w:rsidRPr="00B449F6" w:rsidRDefault="00491613" w:rsidP="00BF6DE9">
      <w:pPr>
        <w:spacing w:line="480" w:lineRule="auto"/>
        <w:ind w:right="26"/>
        <w:rPr>
          <w:rFonts w:ascii="Times" w:hAnsi="Times" w:cs="Times"/>
          <w:color w:val="000000"/>
          <w:sz w:val="24"/>
          <w:szCs w:val="24"/>
        </w:rPr>
      </w:pPr>
      <w:r w:rsidRPr="005E29C9">
        <w:rPr>
          <w:rFonts w:ascii="Times New Roman" w:hAnsi="Times New Roman" w:cs="Times New Roman"/>
          <w:sz w:val="24"/>
          <w:szCs w:val="24"/>
          <w:lang w:eastAsia="it-IT"/>
        </w:rPr>
        <w:lastRenderedPageBreak/>
        <w:t xml:space="preserve">In univariable </w:t>
      </w:r>
      <w:r w:rsidR="000101B9">
        <w:rPr>
          <w:rFonts w:ascii="Times New Roman" w:hAnsi="Times New Roman" w:cs="Times New Roman"/>
          <w:sz w:val="24"/>
          <w:szCs w:val="24"/>
          <w:lang w:eastAsia="it-IT"/>
        </w:rPr>
        <w:t>Cox regression analysis (Table 4</w:t>
      </w:r>
      <w:r w:rsidR="004A7C41">
        <w:rPr>
          <w:rFonts w:ascii="Times New Roman" w:hAnsi="Times New Roman" w:cs="Times New Roman"/>
          <w:sz w:val="24"/>
          <w:szCs w:val="24"/>
          <w:lang w:eastAsia="it-IT"/>
        </w:rPr>
        <w:t xml:space="preserve"> supplementary</w:t>
      </w:r>
      <w:r w:rsidRPr="005E29C9">
        <w:rPr>
          <w:rFonts w:ascii="Times New Roman" w:hAnsi="Times New Roman" w:cs="Times New Roman"/>
          <w:sz w:val="24"/>
          <w:szCs w:val="24"/>
          <w:lang w:eastAsia="it-IT"/>
        </w:rPr>
        <w:t xml:space="preserve">), both lateral and septal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sidRPr="005E29C9">
        <w:rPr>
          <w:rFonts w:ascii="Times New Roman" w:hAnsi="Times New Roman" w:cs="Times New Roman"/>
          <w:sz w:val="24"/>
          <w:szCs w:val="24"/>
          <w:lang w:eastAsia="it-IT"/>
        </w:rPr>
        <w:t xml:space="preserve"> </w:t>
      </w:r>
      <w:r w:rsidRPr="005E29C9">
        <w:rPr>
          <w:rFonts w:ascii="Times New Roman" w:hAnsi="Times New Roman" w:cs="Times New Roman"/>
          <w:sz w:val="24"/>
          <w:szCs w:val="24"/>
          <w:lang w:eastAsia="it-IT"/>
        </w:rPr>
        <w:t xml:space="preserve">were associated with an increased risk of events. </w:t>
      </w:r>
      <w:r w:rsidR="005710F6">
        <w:rPr>
          <w:rFonts w:ascii="Times New Roman" w:hAnsi="Times New Roman" w:cs="Times New Roman"/>
          <w:color w:val="000000"/>
          <w:sz w:val="24"/>
          <w:szCs w:val="24"/>
        </w:rPr>
        <w:t>Increasing l</w:t>
      </w:r>
      <w:r w:rsidR="005710F6" w:rsidRPr="003329B4">
        <w:rPr>
          <w:rFonts w:ascii="Times New Roman" w:hAnsi="Times New Roman" w:cs="Times New Roman"/>
          <w:color w:val="000000"/>
          <w:sz w:val="24"/>
          <w:szCs w:val="24"/>
        </w:rPr>
        <w:t xml:space="preserve">ateral </w:t>
      </w:r>
      <w:r w:rsidR="005710F6" w:rsidRPr="003329B4">
        <w:rPr>
          <w:rFonts w:ascii="Times New Roman" w:hAnsi="Times New Roman" w:cs="Times New Roman"/>
          <w:bCs/>
          <w:kern w:val="36"/>
          <w:sz w:val="24"/>
          <w:szCs w:val="24"/>
        </w:rPr>
        <w:t>P-A´</w:t>
      </w:r>
      <w:r w:rsidR="005710F6" w:rsidRPr="003329B4">
        <w:rPr>
          <w:rFonts w:ascii="Times New Roman" w:hAnsi="Times New Roman" w:cs="Times New Roman"/>
          <w:bCs/>
          <w:smallCaps/>
          <w:kern w:val="36"/>
          <w:sz w:val="24"/>
          <w:szCs w:val="24"/>
        </w:rPr>
        <w:t xml:space="preserve">tdi  </w:t>
      </w:r>
      <w:r w:rsidR="005710F6">
        <w:rPr>
          <w:rFonts w:ascii="Times New Roman" w:hAnsi="Times New Roman" w:cs="Times New Roman"/>
          <w:color w:val="000000"/>
          <w:sz w:val="24"/>
          <w:szCs w:val="24"/>
        </w:rPr>
        <w:t>was</w:t>
      </w:r>
      <w:r w:rsidR="005710F6" w:rsidRPr="003329B4">
        <w:rPr>
          <w:rFonts w:ascii="Times New Roman" w:hAnsi="Times New Roman" w:cs="Times New Roman"/>
          <w:color w:val="000000"/>
          <w:sz w:val="24"/>
          <w:szCs w:val="24"/>
        </w:rPr>
        <w:t xml:space="preserve"> significantly </w:t>
      </w:r>
      <w:r w:rsidR="005710F6">
        <w:rPr>
          <w:rFonts w:ascii="Times New Roman" w:hAnsi="Times New Roman" w:cs="Times New Roman"/>
          <w:color w:val="000000"/>
          <w:sz w:val="24"/>
          <w:szCs w:val="24"/>
        </w:rPr>
        <w:t xml:space="preserve">related to an increase in the risk of </w:t>
      </w:r>
      <w:r w:rsidR="005710F6" w:rsidRPr="003329B4">
        <w:rPr>
          <w:rFonts w:ascii="Times New Roman" w:hAnsi="Times New Roman" w:cs="Times New Roman"/>
          <w:color w:val="000000"/>
          <w:sz w:val="24"/>
          <w:szCs w:val="24"/>
        </w:rPr>
        <w:t>the primary outcome either in patients with LVEF</w:t>
      </w:r>
      <w:r w:rsidR="005710F6" w:rsidRPr="003329B4">
        <w:rPr>
          <w:rFonts w:ascii="Times New Roman" w:hAnsi="Times New Roman" w:cs="Times New Roman"/>
          <w:sz w:val="24"/>
          <w:szCs w:val="24"/>
        </w:rPr>
        <w:t xml:space="preserve"> &lt;50% </w:t>
      </w:r>
      <w:r w:rsidR="005710F6" w:rsidRPr="003329B4">
        <w:rPr>
          <w:rFonts w:ascii="Times New Roman" w:hAnsi="Times New Roman" w:cs="Times New Roman"/>
          <w:color w:val="000000"/>
          <w:sz w:val="24"/>
          <w:szCs w:val="24"/>
        </w:rPr>
        <w:t xml:space="preserve">(HR: 1.01 (95% CI: 1.00-1.02), </w:t>
      </w:r>
      <w:r w:rsidR="005710F6" w:rsidRPr="003329B4">
        <w:rPr>
          <w:rFonts w:ascii="Times New Roman" w:hAnsi="Times New Roman" w:cs="Times New Roman"/>
          <w:i/>
          <w:sz w:val="24"/>
          <w:szCs w:val="24"/>
        </w:rPr>
        <w:t>X</w:t>
      </w:r>
      <w:r w:rsidR="005710F6" w:rsidRPr="003329B4">
        <w:rPr>
          <w:rFonts w:ascii="Times New Roman" w:hAnsi="Times New Roman" w:cs="Times New Roman"/>
          <w:sz w:val="24"/>
          <w:szCs w:val="24"/>
          <w:vertAlign w:val="superscript"/>
        </w:rPr>
        <w:t>2</w:t>
      </w:r>
      <w:r w:rsidR="005710F6" w:rsidRPr="003329B4">
        <w:rPr>
          <w:rFonts w:ascii="Times New Roman" w:hAnsi="Times New Roman" w:cs="Times New Roman"/>
          <w:color w:val="000000"/>
          <w:sz w:val="24"/>
          <w:szCs w:val="24"/>
        </w:rPr>
        <w:t xml:space="preserve"> : 5.1, p=0.024)</w:t>
      </w:r>
      <w:r w:rsidR="005710F6" w:rsidRPr="003329B4">
        <w:rPr>
          <w:rFonts w:ascii="Times New Roman" w:hAnsi="Times New Roman" w:cs="Times New Roman"/>
          <w:sz w:val="24"/>
          <w:szCs w:val="24"/>
        </w:rPr>
        <w:t xml:space="preserve"> or </w:t>
      </w:r>
      <w:r w:rsidR="005710F6">
        <w:rPr>
          <w:rFonts w:ascii="Times New Roman" w:hAnsi="Times New Roman" w:cs="Times New Roman"/>
          <w:sz w:val="24"/>
          <w:szCs w:val="24"/>
        </w:rPr>
        <w:t>in those with LVEF</w:t>
      </w:r>
      <w:r w:rsidR="005710F6" w:rsidRPr="003329B4">
        <w:rPr>
          <w:rFonts w:ascii="Times New Roman" w:hAnsi="Times New Roman" w:cs="Times New Roman"/>
          <w:sz w:val="24"/>
          <w:szCs w:val="24"/>
          <w:u w:val="single"/>
        </w:rPr>
        <w:t>&gt;</w:t>
      </w:r>
      <w:r w:rsidR="005710F6" w:rsidRPr="003329B4">
        <w:rPr>
          <w:rFonts w:ascii="Times New Roman" w:hAnsi="Times New Roman" w:cs="Times New Roman"/>
          <w:sz w:val="24"/>
          <w:szCs w:val="24"/>
        </w:rPr>
        <w:t xml:space="preserve">50% </w:t>
      </w:r>
      <w:r w:rsidR="005710F6" w:rsidRPr="003329B4">
        <w:rPr>
          <w:rFonts w:ascii="Times New Roman" w:hAnsi="Times New Roman" w:cs="Times New Roman"/>
          <w:color w:val="000000"/>
          <w:sz w:val="24"/>
          <w:szCs w:val="24"/>
        </w:rPr>
        <w:t xml:space="preserve">(HR: 1.03 (95% CI: 1.01-1.04), </w:t>
      </w:r>
      <w:r w:rsidR="005710F6" w:rsidRPr="003329B4">
        <w:rPr>
          <w:rFonts w:ascii="Times New Roman" w:hAnsi="Times New Roman" w:cs="Times New Roman"/>
          <w:i/>
          <w:sz w:val="24"/>
          <w:szCs w:val="24"/>
        </w:rPr>
        <w:t>X</w:t>
      </w:r>
      <w:r w:rsidR="005710F6" w:rsidRPr="003329B4">
        <w:rPr>
          <w:rFonts w:ascii="Times New Roman" w:hAnsi="Times New Roman" w:cs="Times New Roman"/>
          <w:sz w:val="24"/>
          <w:szCs w:val="24"/>
          <w:vertAlign w:val="superscript"/>
        </w:rPr>
        <w:t>2</w:t>
      </w:r>
      <w:r w:rsidR="005710F6" w:rsidRPr="003329B4">
        <w:rPr>
          <w:rFonts w:ascii="Times New Roman" w:hAnsi="Times New Roman" w:cs="Times New Roman"/>
          <w:color w:val="000000"/>
          <w:sz w:val="24"/>
          <w:szCs w:val="24"/>
        </w:rPr>
        <w:t xml:space="preserve"> : 9.5, p=0.002). However, it did not predict outcome when analysis was restricted to those with an LVEF &lt;40% (HR:1.01 (95% CI: 1.00-1.02), </w:t>
      </w:r>
      <w:r w:rsidR="005710F6" w:rsidRPr="003329B4">
        <w:rPr>
          <w:rFonts w:ascii="Times New Roman" w:hAnsi="Times New Roman" w:cs="Times New Roman"/>
          <w:i/>
          <w:sz w:val="24"/>
          <w:szCs w:val="24"/>
        </w:rPr>
        <w:t>X</w:t>
      </w:r>
      <w:r w:rsidR="005710F6" w:rsidRPr="003329B4">
        <w:rPr>
          <w:rFonts w:ascii="Times New Roman" w:hAnsi="Times New Roman" w:cs="Times New Roman"/>
          <w:sz w:val="24"/>
          <w:szCs w:val="24"/>
          <w:vertAlign w:val="superscript"/>
        </w:rPr>
        <w:t xml:space="preserve">2 </w:t>
      </w:r>
      <w:r w:rsidR="005710F6" w:rsidRPr="003329B4">
        <w:rPr>
          <w:rFonts w:ascii="Times New Roman" w:hAnsi="Times New Roman" w:cs="Times New Roman"/>
          <w:sz w:val="24"/>
          <w:szCs w:val="24"/>
        </w:rPr>
        <w:t xml:space="preserve">: </w:t>
      </w:r>
      <w:r w:rsidR="005710F6" w:rsidRPr="003329B4">
        <w:rPr>
          <w:rFonts w:ascii="Times New Roman" w:hAnsi="Times New Roman" w:cs="Times New Roman"/>
          <w:color w:val="000000"/>
          <w:sz w:val="24"/>
          <w:szCs w:val="24"/>
        </w:rPr>
        <w:t>3.6, p=0.056)</w:t>
      </w:r>
      <w:r w:rsidR="005710F6">
        <w:rPr>
          <w:rFonts w:ascii="Times New Roman" w:hAnsi="Times New Roman" w:cs="Times New Roman"/>
          <w:color w:val="000000"/>
          <w:sz w:val="24"/>
          <w:szCs w:val="24"/>
        </w:rPr>
        <w:t xml:space="preserve">. </w:t>
      </w:r>
      <w:r w:rsidRPr="005E29C9">
        <w:rPr>
          <w:rFonts w:ascii="Times New Roman" w:hAnsi="Times New Roman" w:cs="Times New Roman"/>
          <w:sz w:val="24"/>
          <w:szCs w:val="24"/>
          <w:lang w:eastAsia="it-IT"/>
        </w:rPr>
        <w:t xml:space="preserve">In multivariable analysis, </w:t>
      </w:r>
      <w:r w:rsidRPr="005E29C9">
        <w:rPr>
          <w:rFonts w:ascii="Times New Roman" w:hAnsi="Times New Roman" w:cs="Times New Roman"/>
          <w:sz w:val="24"/>
          <w:szCs w:val="24"/>
        </w:rPr>
        <w:t xml:space="preserve">increasing </w:t>
      </w:r>
      <w:r w:rsidRPr="005E29C9">
        <w:rPr>
          <w:rFonts w:ascii="Times New Roman" w:hAnsi="Times New Roman" w:cs="Times New Roman"/>
          <w:sz w:val="24"/>
          <w:szCs w:val="24"/>
          <w:lang w:eastAsia="it-IT"/>
        </w:rPr>
        <w:t>log</w:t>
      </w:r>
      <w:r w:rsidRPr="005E29C9">
        <w:rPr>
          <w:rFonts w:ascii="Times New Roman" w:hAnsi="Times New Roman" w:cs="Times New Roman"/>
          <w:sz w:val="24"/>
          <w:szCs w:val="24"/>
        </w:rPr>
        <w:t xml:space="preserve"> [NT</w:t>
      </w:r>
      <w:r w:rsidR="004567FE">
        <w:rPr>
          <w:rFonts w:ascii="Times New Roman" w:hAnsi="Times New Roman" w:cs="Times New Roman"/>
          <w:sz w:val="24"/>
          <w:szCs w:val="24"/>
        </w:rPr>
        <w:t>-</w:t>
      </w:r>
      <w:r w:rsidRPr="005E29C9">
        <w:rPr>
          <w:rFonts w:ascii="Times New Roman" w:hAnsi="Times New Roman" w:cs="Times New Roman"/>
          <w:sz w:val="24"/>
          <w:szCs w:val="24"/>
        </w:rPr>
        <w:t xml:space="preserve">proBNP], </w:t>
      </w:r>
      <w:r w:rsidRPr="005E29C9">
        <w:rPr>
          <w:rFonts w:ascii="Times New Roman" w:hAnsi="Times New Roman" w:cs="Times New Roman"/>
          <w:sz w:val="24"/>
          <w:szCs w:val="24"/>
          <w:lang w:eastAsia="it-IT"/>
        </w:rPr>
        <w:t>age and more severe symptoms (NYHA IIIvsI/II)</w:t>
      </w:r>
      <w:r w:rsidRPr="005E29C9">
        <w:rPr>
          <w:rFonts w:ascii="Times New Roman" w:hAnsi="Times New Roman" w:cs="Times New Roman"/>
          <w:sz w:val="24"/>
          <w:szCs w:val="24"/>
        </w:rPr>
        <w:t xml:space="preserve"> </w:t>
      </w:r>
      <w:r w:rsidRPr="005E29C9">
        <w:rPr>
          <w:rFonts w:ascii="Times New Roman" w:hAnsi="Times New Roman" w:cs="Times New Roman"/>
          <w:sz w:val="24"/>
          <w:szCs w:val="24"/>
          <w:lang w:eastAsia="it-IT"/>
        </w:rPr>
        <w:t xml:space="preserve">were the only variables </w:t>
      </w:r>
      <w:r w:rsidRPr="005E29C9">
        <w:rPr>
          <w:rFonts w:ascii="Times New Roman" w:hAnsi="Times New Roman" w:cs="Times New Roman"/>
          <w:sz w:val="24"/>
          <w:szCs w:val="24"/>
        </w:rPr>
        <w:t xml:space="preserve">independently related to an adverse outcome in the different models we tested. </w:t>
      </w:r>
      <w:r>
        <w:rPr>
          <w:rFonts w:ascii="Times New Roman" w:hAnsi="Times New Roman" w:cs="Times New Roman"/>
          <w:sz w:val="24"/>
          <w:szCs w:val="24"/>
        </w:rPr>
        <w:t xml:space="preserve">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Pr="005E29C9">
        <w:rPr>
          <w:rFonts w:ascii="Times New Roman" w:hAnsi="Times New Roman" w:cs="Times New Roman"/>
          <w:sz w:val="24"/>
          <w:szCs w:val="24"/>
        </w:rPr>
        <w:t xml:space="preserve"> </w:t>
      </w:r>
      <w:r>
        <w:rPr>
          <w:rFonts w:ascii="Times New Roman" w:hAnsi="Times New Roman" w:cs="Times New Roman"/>
          <w:sz w:val="24"/>
          <w:szCs w:val="24"/>
        </w:rPr>
        <w:t xml:space="preserve">interval </w:t>
      </w:r>
      <w:r w:rsidRPr="005E29C9">
        <w:rPr>
          <w:rFonts w:ascii="Times New Roman" w:hAnsi="Times New Roman" w:cs="Times New Roman"/>
          <w:sz w:val="24"/>
          <w:szCs w:val="24"/>
        </w:rPr>
        <w:t>entered these models only when the strongest variables associated with outcome were removed</w:t>
      </w:r>
      <w:r w:rsidR="0058007D">
        <w:rPr>
          <w:rFonts w:ascii="Times New Roman" w:hAnsi="Times New Roman" w:cs="Times New Roman"/>
          <w:sz w:val="24"/>
          <w:szCs w:val="24"/>
        </w:rPr>
        <w:t xml:space="preserve"> (table 2</w:t>
      </w:r>
      <w:r>
        <w:rPr>
          <w:rFonts w:ascii="Times New Roman" w:hAnsi="Times New Roman" w:cs="Times New Roman"/>
          <w:sz w:val="24"/>
          <w:szCs w:val="24"/>
        </w:rPr>
        <w:t>)</w:t>
      </w:r>
      <w:r w:rsidRPr="005E29C9">
        <w:rPr>
          <w:rFonts w:ascii="Times New Roman" w:hAnsi="Times New Roman" w:cs="Times New Roman"/>
          <w:sz w:val="24"/>
          <w:szCs w:val="24"/>
        </w:rPr>
        <w:t xml:space="preserve">. </w:t>
      </w:r>
    </w:p>
    <w:p w:rsidR="00430BCB" w:rsidRDefault="00430BCB" w:rsidP="00BF6DE9">
      <w:pPr>
        <w:spacing w:line="480" w:lineRule="auto"/>
        <w:ind w:right="26"/>
        <w:rPr>
          <w:rFonts w:ascii="Times New Roman" w:hAnsi="Times New Roman" w:cs="Times New Roman"/>
          <w:b/>
          <w:sz w:val="24"/>
          <w:szCs w:val="24"/>
        </w:rPr>
      </w:pPr>
    </w:p>
    <w:p w:rsidR="00526B12" w:rsidRPr="00BF6DE9" w:rsidRDefault="006D73CB" w:rsidP="00BF6DE9">
      <w:pPr>
        <w:spacing w:line="480" w:lineRule="auto"/>
        <w:ind w:right="26"/>
        <w:rPr>
          <w:rFonts w:ascii="Times New Roman" w:hAnsi="Times New Roman" w:cs="Times New Roman"/>
          <w:sz w:val="24"/>
          <w:szCs w:val="24"/>
        </w:rPr>
      </w:pPr>
      <w:r w:rsidRPr="005E29C9">
        <w:rPr>
          <w:rFonts w:ascii="Times New Roman" w:hAnsi="Times New Roman" w:cs="Times New Roman"/>
          <w:b/>
          <w:sz w:val="24"/>
          <w:szCs w:val="24"/>
        </w:rPr>
        <w:t>Discussion</w:t>
      </w:r>
    </w:p>
    <w:p w:rsidR="008A343F" w:rsidRDefault="003171B4" w:rsidP="00C862E2">
      <w:pPr>
        <w:spacing w:line="480" w:lineRule="auto"/>
        <w:jc w:val="both"/>
        <w:rPr>
          <w:rFonts w:ascii="Times New Roman" w:hAnsi="Times New Roman" w:cs="Times New Roman"/>
          <w:bCs/>
          <w:kern w:val="36"/>
          <w:sz w:val="24"/>
          <w:szCs w:val="24"/>
        </w:rPr>
      </w:pPr>
      <w:r w:rsidRPr="003171B4">
        <w:rPr>
          <w:rFonts w:ascii="Times New Roman" w:hAnsi="Times New Roman" w:cs="Times New Roman"/>
          <w:sz w:val="24"/>
          <w:szCs w:val="24"/>
        </w:rPr>
        <w:t>We</w:t>
      </w:r>
      <w:r>
        <w:rPr>
          <w:rFonts w:ascii="Times New Roman" w:hAnsi="Times New Roman" w:cs="Times New Roman"/>
          <w:sz w:val="24"/>
          <w:szCs w:val="24"/>
        </w:rPr>
        <w:t xml:space="preserve"> </w:t>
      </w:r>
      <w:r w:rsidR="001074AB">
        <w:rPr>
          <w:rFonts w:ascii="Times New Roman" w:hAnsi="Times New Roman" w:cs="Times New Roman"/>
          <w:sz w:val="24"/>
          <w:szCs w:val="24"/>
        </w:rPr>
        <w:t xml:space="preserve">have </w:t>
      </w:r>
      <w:r>
        <w:rPr>
          <w:rFonts w:ascii="Times New Roman" w:hAnsi="Times New Roman" w:cs="Times New Roman"/>
          <w:sz w:val="24"/>
          <w:szCs w:val="24"/>
        </w:rPr>
        <w:t xml:space="preserve">found that </w:t>
      </w:r>
      <w:r w:rsidR="00F92B48">
        <w:rPr>
          <w:rFonts w:ascii="Times New Roman" w:hAnsi="Times New Roman" w:cs="Times New Roman"/>
          <w:sz w:val="24"/>
          <w:szCs w:val="24"/>
        </w:rPr>
        <w:t xml:space="preserve">an increased </w:t>
      </w:r>
      <w:r w:rsidR="008758EB">
        <w:rPr>
          <w:rFonts w:ascii="Times New Roman" w:hAnsi="Times New Roman" w:cs="Times New Roman"/>
          <w:bCs/>
          <w:kern w:val="36"/>
          <w:sz w:val="24"/>
          <w:szCs w:val="24"/>
        </w:rPr>
        <w:t>t</w:t>
      </w:r>
      <w:r w:rsidRPr="005E29C9">
        <w:rPr>
          <w:rFonts w:ascii="Times New Roman" w:hAnsi="Times New Roman" w:cs="Times New Roman"/>
          <w:bCs/>
          <w:kern w:val="36"/>
          <w:sz w:val="24"/>
          <w:szCs w:val="24"/>
        </w:rPr>
        <w:t xml:space="preserve">otal atrial conduction time measured by tissue Doppler imaging </w:t>
      </w:r>
      <w:r w:rsidR="001074AB">
        <w:rPr>
          <w:rFonts w:ascii="Times New Roman" w:hAnsi="Times New Roman" w:cs="Times New Roman"/>
          <w:bCs/>
          <w:kern w:val="36"/>
          <w:sz w:val="24"/>
          <w:szCs w:val="24"/>
        </w:rPr>
        <w:t xml:space="preserve">amongst </w:t>
      </w:r>
      <w:r w:rsidR="008758EB">
        <w:rPr>
          <w:rFonts w:ascii="Times New Roman" w:hAnsi="Times New Roman" w:cs="Times New Roman"/>
          <w:bCs/>
          <w:kern w:val="36"/>
          <w:sz w:val="24"/>
          <w:szCs w:val="24"/>
        </w:rPr>
        <w:t>patients with heart failure</w:t>
      </w:r>
      <w:r w:rsidR="00FC2803">
        <w:rPr>
          <w:rFonts w:ascii="Times New Roman" w:hAnsi="Times New Roman" w:cs="Times New Roman"/>
          <w:bCs/>
          <w:kern w:val="36"/>
          <w:sz w:val="24"/>
          <w:szCs w:val="24"/>
        </w:rPr>
        <w:t xml:space="preserve"> </w:t>
      </w:r>
      <w:r w:rsidR="00314470">
        <w:rPr>
          <w:rFonts w:ascii="Times New Roman" w:hAnsi="Times New Roman" w:cs="Times New Roman"/>
          <w:bCs/>
          <w:kern w:val="36"/>
          <w:sz w:val="24"/>
          <w:szCs w:val="24"/>
        </w:rPr>
        <w:t xml:space="preserve">in sinus rhythm </w:t>
      </w:r>
      <w:r w:rsidR="00E70576">
        <w:rPr>
          <w:rFonts w:ascii="Times New Roman" w:hAnsi="Times New Roman" w:cs="Times New Roman"/>
          <w:bCs/>
          <w:kern w:val="36"/>
          <w:sz w:val="24"/>
          <w:szCs w:val="24"/>
        </w:rPr>
        <w:t xml:space="preserve">is associated with </w:t>
      </w:r>
      <w:r w:rsidR="00FC2803">
        <w:rPr>
          <w:rFonts w:ascii="Times New Roman" w:hAnsi="Times New Roman" w:cs="Times New Roman"/>
          <w:bCs/>
          <w:kern w:val="36"/>
          <w:sz w:val="24"/>
          <w:szCs w:val="24"/>
        </w:rPr>
        <w:t>higher NT</w:t>
      </w:r>
      <w:r w:rsidR="00E70576">
        <w:rPr>
          <w:rFonts w:ascii="Times New Roman" w:hAnsi="Times New Roman" w:cs="Times New Roman"/>
          <w:bCs/>
          <w:kern w:val="36"/>
          <w:sz w:val="24"/>
          <w:szCs w:val="24"/>
        </w:rPr>
        <w:t>-</w:t>
      </w:r>
      <w:r w:rsidR="00FC2803">
        <w:rPr>
          <w:rFonts w:ascii="Times New Roman" w:hAnsi="Times New Roman" w:cs="Times New Roman"/>
          <w:bCs/>
          <w:kern w:val="36"/>
          <w:sz w:val="24"/>
          <w:szCs w:val="24"/>
        </w:rPr>
        <w:t xml:space="preserve">proBNP plasma levels and </w:t>
      </w:r>
      <w:r w:rsidR="00EB3505">
        <w:rPr>
          <w:rFonts w:ascii="Times New Roman" w:hAnsi="Times New Roman" w:cs="Times New Roman"/>
          <w:bCs/>
          <w:kern w:val="36"/>
          <w:sz w:val="24"/>
          <w:szCs w:val="24"/>
        </w:rPr>
        <w:t>a</w:t>
      </w:r>
      <w:r w:rsidR="00F92B48">
        <w:rPr>
          <w:rFonts w:ascii="Times New Roman" w:hAnsi="Times New Roman" w:cs="Times New Roman"/>
          <w:bCs/>
          <w:kern w:val="36"/>
          <w:sz w:val="24"/>
          <w:szCs w:val="24"/>
        </w:rPr>
        <w:t xml:space="preserve"> higher risk of developing atrial fibrillation, particularly when</w:t>
      </w:r>
      <w:r w:rsidR="0007212D">
        <w:rPr>
          <w:rFonts w:ascii="Times New Roman" w:hAnsi="Times New Roman" w:cs="Times New Roman"/>
          <w:bCs/>
          <w:kern w:val="36"/>
          <w:sz w:val="24"/>
          <w:szCs w:val="24"/>
        </w:rPr>
        <w:t xml:space="preserve"> a prolonged </w:t>
      </w:r>
      <w:r w:rsidR="00CC7C25">
        <w:rPr>
          <w:rFonts w:ascii="Times New Roman" w:hAnsi="Times New Roman" w:cs="Times New Roman"/>
          <w:bCs/>
          <w:kern w:val="36"/>
          <w:sz w:val="24"/>
          <w:szCs w:val="24"/>
        </w:rPr>
        <w:t xml:space="preserve">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bCs/>
          <w:kern w:val="36"/>
          <w:sz w:val="24"/>
          <w:szCs w:val="24"/>
        </w:rPr>
        <w:t xml:space="preserve"> </w:t>
      </w:r>
      <w:r w:rsidR="00314470">
        <w:rPr>
          <w:rFonts w:ascii="Times New Roman" w:hAnsi="Times New Roman" w:cs="Times New Roman"/>
          <w:bCs/>
          <w:kern w:val="36"/>
          <w:sz w:val="24"/>
          <w:szCs w:val="24"/>
        </w:rPr>
        <w:t>interval</w:t>
      </w:r>
      <w:r w:rsidR="00FC2803">
        <w:rPr>
          <w:rFonts w:ascii="Times New Roman" w:hAnsi="Times New Roman" w:cs="Times New Roman"/>
          <w:bCs/>
          <w:kern w:val="36"/>
          <w:sz w:val="24"/>
          <w:szCs w:val="24"/>
        </w:rPr>
        <w:t xml:space="preserve"> is </w:t>
      </w:r>
      <w:r w:rsidR="00F92B48">
        <w:rPr>
          <w:rFonts w:ascii="Times New Roman" w:hAnsi="Times New Roman" w:cs="Times New Roman"/>
          <w:bCs/>
          <w:kern w:val="36"/>
          <w:sz w:val="24"/>
          <w:szCs w:val="24"/>
        </w:rPr>
        <w:t xml:space="preserve">associated with a dilated left atrium.  </w:t>
      </w:r>
    </w:p>
    <w:p w:rsidR="00DD5342" w:rsidRDefault="00BE44C6" w:rsidP="00C862E2">
      <w:pPr>
        <w:spacing w:line="480" w:lineRule="auto"/>
        <w:jc w:val="both"/>
        <w:rPr>
          <w:rFonts w:ascii="Times New Roman" w:hAnsi="Times New Roman" w:cs="Times New Roman"/>
          <w:sz w:val="24"/>
          <w:szCs w:val="24"/>
        </w:rPr>
      </w:pPr>
      <w:r w:rsidRPr="005E29C9">
        <w:rPr>
          <w:rFonts w:ascii="Times New Roman" w:hAnsi="Times New Roman" w:cs="Times New Roman"/>
          <w:sz w:val="24"/>
          <w:szCs w:val="24"/>
        </w:rPr>
        <w:t xml:space="preserve">AF is the most common arrhythmia </w:t>
      </w:r>
      <w:r w:rsidR="00C1561B" w:rsidRPr="005E29C9">
        <w:rPr>
          <w:rFonts w:ascii="Times New Roman" w:hAnsi="Times New Roman" w:cs="Times New Roman"/>
          <w:sz w:val="24"/>
          <w:szCs w:val="24"/>
        </w:rPr>
        <w:t>in patients with</w:t>
      </w:r>
      <w:r w:rsidRPr="005E29C9">
        <w:rPr>
          <w:rFonts w:ascii="Times New Roman" w:hAnsi="Times New Roman" w:cs="Times New Roman"/>
          <w:sz w:val="24"/>
          <w:szCs w:val="24"/>
        </w:rPr>
        <w:t xml:space="preserve"> HF. </w:t>
      </w:r>
      <w:r w:rsidR="007948DC">
        <w:rPr>
          <w:rFonts w:ascii="Times New Roman" w:hAnsi="Times New Roman" w:cs="Times New Roman"/>
          <w:sz w:val="24"/>
          <w:szCs w:val="24"/>
        </w:rPr>
        <w:t xml:space="preserve">Although the consequences of </w:t>
      </w:r>
      <w:r w:rsidR="001074AB">
        <w:rPr>
          <w:rFonts w:ascii="Times New Roman" w:hAnsi="Times New Roman" w:cs="Times New Roman"/>
          <w:sz w:val="24"/>
          <w:szCs w:val="24"/>
        </w:rPr>
        <w:t xml:space="preserve">AF are to reduce </w:t>
      </w:r>
      <w:r w:rsidR="007948DC">
        <w:rPr>
          <w:rFonts w:ascii="Times New Roman" w:hAnsi="Times New Roman" w:cs="Times New Roman"/>
          <w:sz w:val="24"/>
          <w:szCs w:val="24"/>
        </w:rPr>
        <w:t xml:space="preserve">quality of life, and </w:t>
      </w:r>
      <w:r w:rsidR="001074AB">
        <w:rPr>
          <w:rFonts w:ascii="Times New Roman" w:hAnsi="Times New Roman" w:cs="Times New Roman"/>
          <w:sz w:val="24"/>
          <w:szCs w:val="24"/>
        </w:rPr>
        <w:t xml:space="preserve">to increase mortality, </w:t>
      </w:r>
      <w:r w:rsidR="007948DC">
        <w:rPr>
          <w:rFonts w:ascii="Times New Roman" w:hAnsi="Times New Roman" w:cs="Times New Roman"/>
          <w:sz w:val="24"/>
          <w:szCs w:val="24"/>
        </w:rPr>
        <w:t>its</w:t>
      </w:r>
      <w:r w:rsidR="00A615F3" w:rsidRPr="005E29C9">
        <w:rPr>
          <w:rFonts w:ascii="Times New Roman" w:hAnsi="Times New Roman" w:cs="Times New Roman"/>
          <w:sz w:val="24"/>
          <w:szCs w:val="24"/>
        </w:rPr>
        <w:t xml:space="preserve"> pathophysiology </w:t>
      </w:r>
      <w:r w:rsidR="001A5907">
        <w:rPr>
          <w:rFonts w:ascii="Times New Roman" w:hAnsi="Times New Roman" w:cs="Times New Roman"/>
          <w:sz w:val="24"/>
          <w:szCs w:val="24"/>
        </w:rPr>
        <w:t xml:space="preserve">is </w:t>
      </w:r>
      <w:r w:rsidR="00A615F3">
        <w:rPr>
          <w:rFonts w:ascii="Times New Roman" w:hAnsi="Times New Roman" w:cs="Times New Roman"/>
          <w:sz w:val="24"/>
          <w:szCs w:val="24"/>
        </w:rPr>
        <w:t xml:space="preserve">not completely </w:t>
      </w:r>
      <w:r w:rsidR="001A5907">
        <w:rPr>
          <w:rFonts w:ascii="Times New Roman" w:hAnsi="Times New Roman" w:cs="Times New Roman"/>
          <w:sz w:val="24"/>
          <w:szCs w:val="24"/>
        </w:rPr>
        <w:t>understood</w:t>
      </w:r>
      <w:r w:rsidR="00A615F3">
        <w:rPr>
          <w:rFonts w:ascii="Times New Roman" w:hAnsi="Times New Roman" w:cs="Times New Roman"/>
          <w:sz w:val="24"/>
          <w:szCs w:val="24"/>
        </w:rPr>
        <w:t>. Indeed, left</w:t>
      </w:r>
      <w:r w:rsidRPr="005E29C9">
        <w:rPr>
          <w:rFonts w:ascii="Times New Roman" w:hAnsi="Times New Roman" w:cs="Times New Roman"/>
          <w:sz w:val="24"/>
          <w:szCs w:val="24"/>
        </w:rPr>
        <w:t xml:space="preserve"> atri</w:t>
      </w:r>
      <w:r w:rsidR="00A615F3">
        <w:rPr>
          <w:rFonts w:ascii="Times New Roman" w:hAnsi="Times New Roman" w:cs="Times New Roman"/>
          <w:sz w:val="24"/>
          <w:szCs w:val="24"/>
        </w:rPr>
        <w:t>al</w:t>
      </w:r>
      <w:r w:rsidRPr="005E29C9">
        <w:rPr>
          <w:rFonts w:ascii="Times New Roman" w:hAnsi="Times New Roman" w:cs="Times New Roman"/>
          <w:sz w:val="24"/>
          <w:szCs w:val="24"/>
        </w:rPr>
        <w:t xml:space="preserve"> enlargement </w:t>
      </w:r>
      <w:r w:rsidR="00A615F3">
        <w:rPr>
          <w:rFonts w:ascii="Times New Roman" w:hAnsi="Times New Roman" w:cs="Times New Roman"/>
          <w:sz w:val="24"/>
          <w:szCs w:val="24"/>
        </w:rPr>
        <w:t>and</w:t>
      </w:r>
      <w:r w:rsidR="00484B67">
        <w:rPr>
          <w:rFonts w:ascii="Times New Roman" w:hAnsi="Times New Roman" w:cs="Times New Roman"/>
          <w:sz w:val="24"/>
          <w:szCs w:val="24"/>
        </w:rPr>
        <w:t xml:space="preserve"> impaired </w:t>
      </w:r>
      <w:r w:rsidRPr="005E29C9">
        <w:rPr>
          <w:rFonts w:ascii="Times New Roman" w:hAnsi="Times New Roman" w:cs="Times New Roman"/>
          <w:sz w:val="24"/>
          <w:szCs w:val="24"/>
        </w:rPr>
        <w:t>function</w:t>
      </w:r>
      <w:r w:rsidR="00A615F3">
        <w:rPr>
          <w:rFonts w:ascii="Times New Roman" w:hAnsi="Times New Roman" w:cs="Times New Roman"/>
          <w:sz w:val="24"/>
          <w:szCs w:val="24"/>
        </w:rPr>
        <w:t xml:space="preserve">, </w:t>
      </w:r>
      <w:r w:rsidRPr="005E29C9">
        <w:rPr>
          <w:rFonts w:ascii="Times New Roman" w:hAnsi="Times New Roman" w:cs="Times New Roman"/>
          <w:sz w:val="24"/>
          <w:szCs w:val="24"/>
        </w:rPr>
        <w:t>reflect</w:t>
      </w:r>
      <w:r w:rsidR="00A615F3">
        <w:rPr>
          <w:rFonts w:ascii="Times New Roman" w:hAnsi="Times New Roman" w:cs="Times New Roman"/>
          <w:sz w:val="24"/>
          <w:szCs w:val="24"/>
        </w:rPr>
        <w:t>ing</w:t>
      </w:r>
      <w:r w:rsidRPr="005E29C9">
        <w:rPr>
          <w:rFonts w:ascii="Times New Roman" w:hAnsi="Times New Roman" w:cs="Times New Roman"/>
          <w:sz w:val="24"/>
          <w:szCs w:val="24"/>
        </w:rPr>
        <w:t xml:space="preserve"> </w:t>
      </w:r>
      <w:r w:rsidR="00A615F3">
        <w:rPr>
          <w:rFonts w:ascii="Times New Roman" w:hAnsi="Times New Roman" w:cs="Times New Roman"/>
          <w:sz w:val="24"/>
          <w:szCs w:val="24"/>
        </w:rPr>
        <w:t>the long term consequenc</w:t>
      </w:r>
      <w:r w:rsidR="00A14D81">
        <w:rPr>
          <w:rFonts w:ascii="Times New Roman" w:hAnsi="Times New Roman" w:cs="Times New Roman"/>
          <w:sz w:val="24"/>
          <w:szCs w:val="24"/>
        </w:rPr>
        <w:t xml:space="preserve">es of a stiff and dysfunctional </w:t>
      </w:r>
      <w:r w:rsidRPr="005E29C9">
        <w:rPr>
          <w:rFonts w:ascii="Times New Roman" w:hAnsi="Times New Roman" w:cs="Times New Roman"/>
          <w:sz w:val="24"/>
          <w:szCs w:val="24"/>
        </w:rPr>
        <w:t xml:space="preserve">LV </w:t>
      </w:r>
      <w:r w:rsidR="001074AB">
        <w:rPr>
          <w:rFonts w:ascii="Times New Roman" w:hAnsi="Times New Roman" w:cs="Times New Roman"/>
          <w:sz w:val="24"/>
          <w:szCs w:val="24"/>
        </w:rPr>
        <w:t xml:space="preserve">leading to </w:t>
      </w:r>
      <w:r w:rsidRPr="005E29C9">
        <w:rPr>
          <w:rFonts w:ascii="Times New Roman" w:hAnsi="Times New Roman" w:cs="Times New Roman"/>
          <w:sz w:val="24"/>
          <w:szCs w:val="24"/>
        </w:rPr>
        <w:t>increased</w:t>
      </w:r>
      <w:r w:rsidR="00A615F3">
        <w:rPr>
          <w:rFonts w:ascii="Times New Roman" w:hAnsi="Times New Roman" w:cs="Times New Roman"/>
          <w:sz w:val="24"/>
          <w:szCs w:val="24"/>
        </w:rPr>
        <w:t xml:space="preserve"> LA</w:t>
      </w:r>
      <w:r w:rsidRPr="005E29C9">
        <w:rPr>
          <w:rFonts w:ascii="Times New Roman" w:hAnsi="Times New Roman" w:cs="Times New Roman"/>
          <w:sz w:val="24"/>
          <w:szCs w:val="24"/>
        </w:rPr>
        <w:t xml:space="preserve"> pressure</w:t>
      </w:r>
      <w:r w:rsidR="00CD31B2">
        <w:rPr>
          <w:rFonts w:ascii="Times New Roman" w:hAnsi="Times New Roman" w:cs="Times New Roman"/>
          <w:sz w:val="24"/>
          <w:szCs w:val="24"/>
        </w:rPr>
        <w:t>,</w:t>
      </w:r>
      <w:r w:rsidR="009D3AD3">
        <w:rPr>
          <w:rFonts w:ascii="Times New Roman" w:hAnsi="Times New Roman" w:cs="Times New Roman"/>
          <w:sz w:val="24"/>
          <w:szCs w:val="24"/>
        </w:rPr>
        <w:t xml:space="preserve"> are only part</w:t>
      </w:r>
      <w:r w:rsidR="00A615F3">
        <w:rPr>
          <w:rFonts w:ascii="Times New Roman" w:hAnsi="Times New Roman" w:cs="Times New Roman"/>
          <w:sz w:val="24"/>
          <w:szCs w:val="24"/>
        </w:rPr>
        <w:t xml:space="preserve"> of the </w:t>
      </w:r>
      <w:r w:rsidR="001A5907">
        <w:rPr>
          <w:rFonts w:ascii="Times New Roman" w:hAnsi="Times New Roman" w:cs="Times New Roman"/>
          <w:sz w:val="24"/>
          <w:szCs w:val="24"/>
        </w:rPr>
        <w:t>factors</w:t>
      </w:r>
      <w:r w:rsidR="00943B9D">
        <w:rPr>
          <w:rFonts w:ascii="Times New Roman" w:hAnsi="Times New Roman" w:cs="Times New Roman"/>
          <w:sz w:val="24"/>
          <w:szCs w:val="24"/>
        </w:rPr>
        <w:t xml:space="preserve"> </w:t>
      </w:r>
      <w:r w:rsidR="00CD31B2">
        <w:rPr>
          <w:rFonts w:ascii="Times New Roman" w:hAnsi="Times New Roman" w:cs="Times New Roman"/>
          <w:sz w:val="24"/>
          <w:szCs w:val="24"/>
        </w:rPr>
        <w:t xml:space="preserve">contributing </w:t>
      </w:r>
      <w:r w:rsidR="00943B9D">
        <w:rPr>
          <w:rFonts w:ascii="Times New Roman" w:hAnsi="Times New Roman" w:cs="Times New Roman"/>
          <w:sz w:val="24"/>
          <w:szCs w:val="24"/>
        </w:rPr>
        <w:t xml:space="preserve">to AF development. Atrial stretch might </w:t>
      </w:r>
      <w:r w:rsidR="002E56DD">
        <w:rPr>
          <w:rFonts w:ascii="Times New Roman" w:hAnsi="Times New Roman" w:cs="Times New Roman"/>
          <w:sz w:val="24"/>
          <w:szCs w:val="24"/>
        </w:rPr>
        <w:t xml:space="preserve">enhance production of natriuretic peptides, but also </w:t>
      </w:r>
      <w:r w:rsidR="00943B9D">
        <w:rPr>
          <w:rFonts w:ascii="Times New Roman" w:hAnsi="Times New Roman" w:cs="Times New Roman"/>
          <w:sz w:val="24"/>
          <w:szCs w:val="24"/>
        </w:rPr>
        <w:t xml:space="preserve">trigger </w:t>
      </w:r>
      <w:r w:rsidR="008A067C">
        <w:rPr>
          <w:rFonts w:ascii="Times New Roman" w:hAnsi="Times New Roman" w:cs="Times New Roman"/>
          <w:sz w:val="24"/>
          <w:szCs w:val="24"/>
        </w:rPr>
        <w:t>arrhythmias (</w:t>
      </w:r>
      <w:r w:rsidR="009B6781">
        <w:rPr>
          <w:rFonts w:ascii="Times New Roman" w:hAnsi="Times New Roman" w:cs="Times New Roman"/>
          <w:sz w:val="24"/>
          <w:szCs w:val="24"/>
        </w:rPr>
        <w:t>14</w:t>
      </w:r>
      <w:r w:rsidR="00A44FF8">
        <w:rPr>
          <w:rFonts w:ascii="Times New Roman" w:hAnsi="Times New Roman" w:cs="Times New Roman"/>
          <w:sz w:val="24"/>
          <w:szCs w:val="24"/>
        </w:rPr>
        <w:t>)</w:t>
      </w:r>
      <w:r w:rsidR="002E56DD">
        <w:rPr>
          <w:rFonts w:ascii="Times New Roman" w:hAnsi="Times New Roman" w:cs="Times New Roman"/>
          <w:sz w:val="24"/>
          <w:szCs w:val="24"/>
        </w:rPr>
        <w:t xml:space="preserve"> and</w:t>
      </w:r>
      <w:r w:rsidR="00943B9D">
        <w:rPr>
          <w:rFonts w:ascii="Times New Roman" w:hAnsi="Times New Roman" w:cs="Times New Roman"/>
          <w:sz w:val="24"/>
          <w:szCs w:val="24"/>
        </w:rPr>
        <w:t xml:space="preserve"> increase fibrosis. </w:t>
      </w:r>
      <w:r w:rsidR="001E57F6" w:rsidRPr="005E29C9">
        <w:rPr>
          <w:rFonts w:ascii="Times New Roman" w:hAnsi="Times New Roman" w:cs="Times New Roman"/>
          <w:sz w:val="24"/>
          <w:szCs w:val="24"/>
        </w:rPr>
        <w:t xml:space="preserve"> </w:t>
      </w:r>
      <w:r w:rsidR="00943B9D">
        <w:rPr>
          <w:rFonts w:ascii="Times New Roman" w:hAnsi="Times New Roman" w:cs="Times New Roman"/>
          <w:sz w:val="24"/>
          <w:szCs w:val="24"/>
        </w:rPr>
        <w:t>A</w:t>
      </w:r>
      <w:r w:rsidR="00A615F3">
        <w:rPr>
          <w:rFonts w:ascii="Times New Roman" w:hAnsi="Times New Roman" w:cs="Times New Roman"/>
          <w:sz w:val="24"/>
          <w:szCs w:val="24"/>
        </w:rPr>
        <w:t xml:space="preserve">ging, </w:t>
      </w:r>
      <w:r w:rsidR="001E57F6" w:rsidRPr="005E29C9">
        <w:rPr>
          <w:rFonts w:ascii="Times New Roman" w:hAnsi="Times New Roman" w:cs="Times New Roman"/>
          <w:sz w:val="24"/>
          <w:szCs w:val="24"/>
        </w:rPr>
        <w:t>oxidative stress</w:t>
      </w:r>
      <w:r w:rsidR="00C1561B" w:rsidRPr="005E29C9">
        <w:rPr>
          <w:rFonts w:ascii="Times New Roman" w:hAnsi="Times New Roman" w:cs="Times New Roman"/>
          <w:sz w:val="24"/>
          <w:szCs w:val="24"/>
        </w:rPr>
        <w:t xml:space="preserve"> and</w:t>
      </w:r>
      <w:r w:rsidR="00943B9D">
        <w:rPr>
          <w:rFonts w:ascii="Times New Roman" w:hAnsi="Times New Roman" w:cs="Times New Roman"/>
          <w:sz w:val="24"/>
          <w:szCs w:val="24"/>
        </w:rPr>
        <w:t xml:space="preserve"> neurohormonal activation</w:t>
      </w:r>
      <w:r w:rsidR="001E57F6" w:rsidRPr="005E29C9">
        <w:rPr>
          <w:rFonts w:ascii="Times New Roman" w:hAnsi="Times New Roman" w:cs="Times New Roman"/>
          <w:sz w:val="24"/>
          <w:szCs w:val="24"/>
        </w:rPr>
        <w:t xml:space="preserve"> </w:t>
      </w:r>
      <w:r w:rsidR="00943B9D">
        <w:rPr>
          <w:rFonts w:ascii="Times New Roman" w:hAnsi="Times New Roman" w:cs="Times New Roman"/>
          <w:sz w:val="24"/>
          <w:szCs w:val="24"/>
        </w:rPr>
        <w:t xml:space="preserve">might further contribute to the development of </w:t>
      </w:r>
      <w:r w:rsidR="0068259D">
        <w:rPr>
          <w:rFonts w:ascii="Times New Roman" w:hAnsi="Times New Roman" w:cs="Times New Roman"/>
          <w:sz w:val="24"/>
          <w:szCs w:val="24"/>
        </w:rPr>
        <w:t xml:space="preserve">atrial </w:t>
      </w:r>
      <w:r w:rsidR="00943B9D">
        <w:rPr>
          <w:rFonts w:ascii="Times New Roman" w:hAnsi="Times New Roman" w:cs="Times New Roman"/>
          <w:sz w:val="24"/>
          <w:szCs w:val="24"/>
        </w:rPr>
        <w:t>fibrosis, which further predispose</w:t>
      </w:r>
      <w:r w:rsidR="006E5F9E">
        <w:rPr>
          <w:rFonts w:ascii="Times New Roman" w:hAnsi="Times New Roman" w:cs="Times New Roman"/>
          <w:sz w:val="24"/>
          <w:szCs w:val="24"/>
        </w:rPr>
        <w:t>s to</w:t>
      </w:r>
      <w:r w:rsidR="00943B9D">
        <w:rPr>
          <w:rFonts w:ascii="Times New Roman" w:hAnsi="Times New Roman" w:cs="Times New Roman"/>
          <w:sz w:val="24"/>
          <w:szCs w:val="24"/>
        </w:rPr>
        <w:t>, or maintains</w:t>
      </w:r>
      <w:r w:rsidR="006E5F9E">
        <w:rPr>
          <w:rFonts w:ascii="Times New Roman" w:hAnsi="Times New Roman" w:cs="Times New Roman"/>
          <w:sz w:val="24"/>
          <w:szCs w:val="24"/>
        </w:rPr>
        <w:t>,</w:t>
      </w:r>
      <w:r w:rsidR="00943B9D">
        <w:rPr>
          <w:rFonts w:ascii="Times New Roman" w:hAnsi="Times New Roman" w:cs="Times New Roman"/>
          <w:sz w:val="24"/>
          <w:szCs w:val="24"/>
        </w:rPr>
        <w:t xml:space="preserve"> AF </w:t>
      </w:r>
      <w:r w:rsidR="00583679" w:rsidRPr="005E29C9">
        <w:rPr>
          <w:rFonts w:ascii="Times New Roman" w:hAnsi="Times New Roman" w:cs="Times New Roman"/>
          <w:sz w:val="24"/>
          <w:szCs w:val="24"/>
        </w:rPr>
        <w:t>(</w:t>
      </w:r>
      <w:r w:rsidR="009B6781">
        <w:rPr>
          <w:rFonts w:ascii="Times New Roman" w:hAnsi="Times New Roman" w:cs="Times New Roman"/>
          <w:sz w:val="24"/>
          <w:szCs w:val="24"/>
        </w:rPr>
        <w:t>15</w:t>
      </w:r>
      <w:r w:rsidR="00583679" w:rsidRPr="005E29C9">
        <w:rPr>
          <w:rFonts w:ascii="Times New Roman" w:hAnsi="Times New Roman" w:cs="Times New Roman"/>
          <w:sz w:val="24"/>
          <w:szCs w:val="24"/>
        </w:rPr>
        <w:t>)</w:t>
      </w:r>
      <w:r w:rsidR="001E57F6" w:rsidRPr="005E29C9">
        <w:rPr>
          <w:rFonts w:ascii="Times New Roman" w:hAnsi="Times New Roman" w:cs="Times New Roman"/>
          <w:sz w:val="24"/>
          <w:szCs w:val="24"/>
        </w:rPr>
        <w:t>.</w:t>
      </w:r>
      <w:r w:rsidR="007E3807">
        <w:rPr>
          <w:rFonts w:ascii="Times New Roman" w:hAnsi="Times New Roman" w:cs="Times New Roman"/>
          <w:sz w:val="24"/>
          <w:szCs w:val="24"/>
        </w:rPr>
        <w:t xml:space="preserve"> </w:t>
      </w:r>
      <w:r w:rsidR="00697120">
        <w:rPr>
          <w:rFonts w:ascii="Times New Roman" w:hAnsi="Times New Roman" w:cs="Times New Roman"/>
          <w:sz w:val="24"/>
          <w:szCs w:val="24"/>
        </w:rPr>
        <w:t>Atrial wall f</w:t>
      </w:r>
      <w:r w:rsidR="007E3807">
        <w:rPr>
          <w:rFonts w:ascii="Times New Roman" w:hAnsi="Times New Roman" w:cs="Times New Roman"/>
          <w:sz w:val="24"/>
          <w:szCs w:val="24"/>
        </w:rPr>
        <w:t xml:space="preserve">ibrosis might also </w:t>
      </w:r>
      <w:r w:rsidR="007E3807">
        <w:rPr>
          <w:rFonts w:ascii="Times New Roman" w:hAnsi="Times New Roman" w:cs="Times New Roman"/>
          <w:sz w:val="24"/>
          <w:szCs w:val="24"/>
        </w:rPr>
        <w:lastRenderedPageBreak/>
        <w:t>increase inter-atria</w:t>
      </w:r>
      <w:r w:rsidR="00F366C2">
        <w:rPr>
          <w:rFonts w:ascii="Times New Roman" w:hAnsi="Times New Roman" w:cs="Times New Roman"/>
          <w:sz w:val="24"/>
          <w:szCs w:val="24"/>
        </w:rPr>
        <w:t>l conduct</w:t>
      </w:r>
      <w:r w:rsidR="00E70576">
        <w:rPr>
          <w:rFonts w:ascii="Times New Roman" w:hAnsi="Times New Roman" w:cs="Times New Roman"/>
          <w:sz w:val="24"/>
          <w:szCs w:val="24"/>
        </w:rPr>
        <w:t>ion time and enhance</w:t>
      </w:r>
      <w:r w:rsidR="00EB1C0F">
        <w:rPr>
          <w:rFonts w:ascii="Times New Roman" w:hAnsi="Times New Roman" w:cs="Times New Roman"/>
          <w:sz w:val="24"/>
          <w:szCs w:val="24"/>
        </w:rPr>
        <w:t xml:space="preserve"> </w:t>
      </w:r>
      <w:r w:rsidR="009B6781">
        <w:rPr>
          <w:rFonts w:ascii="Times New Roman" w:hAnsi="Times New Roman" w:cs="Times New Roman"/>
          <w:sz w:val="24"/>
          <w:szCs w:val="24"/>
        </w:rPr>
        <w:t>the risk of developing AF (16</w:t>
      </w:r>
      <w:r w:rsidR="00076CB5">
        <w:rPr>
          <w:rFonts w:ascii="Times New Roman" w:hAnsi="Times New Roman" w:cs="Times New Roman"/>
          <w:sz w:val="24"/>
          <w:szCs w:val="24"/>
        </w:rPr>
        <w:t>-18</w:t>
      </w:r>
      <w:r w:rsidR="00026849">
        <w:rPr>
          <w:rFonts w:ascii="Times New Roman" w:hAnsi="Times New Roman" w:cs="Times New Roman"/>
          <w:sz w:val="24"/>
          <w:szCs w:val="24"/>
        </w:rPr>
        <w:t>)</w:t>
      </w:r>
      <w:r w:rsidR="008A067C">
        <w:rPr>
          <w:rFonts w:ascii="Times New Roman" w:hAnsi="Times New Roman" w:cs="Times New Roman"/>
          <w:sz w:val="24"/>
          <w:szCs w:val="24"/>
        </w:rPr>
        <w:t>. A</w:t>
      </w:r>
      <w:r w:rsidR="000C6BF6">
        <w:rPr>
          <w:rFonts w:ascii="Times New Roman" w:hAnsi="Times New Roman" w:cs="Times New Roman"/>
          <w:sz w:val="24"/>
          <w:szCs w:val="24"/>
        </w:rPr>
        <w:t xml:space="preserve"> prolonged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8A067C">
        <w:rPr>
          <w:rFonts w:ascii="Times New Roman" w:hAnsi="Times New Roman" w:cs="Times New Roman"/>
          <w:sz w:val="24"/>
          <w:szCs w:val="24"/>
        </w:rPr>
        <w:t xml:space="preserve">interval </w:t>
      </w:r>
      <w:r w:rsidR="000C6BF6">
        <w:rPr>
          <w:rFonts w:ascii="Times New Roman" w:hAnsi="Times New Roman" w:cs="Times New Roman"/>
          <w:sz w:val="24"/>
          <w:szCs w:val="24"/>
        </w:rPr>
        <w:t>might</w:t>
      </w:r>
      <w:r w:rsidR="002D2E3C" w:rsidRPr="005E29C9">
        <w:rPr>
          <w:rFonts w:ascii="Times New Roman" w:hAnsi="Times New Roman" w:cs="Times New Roman"/>
          <w:sz w:val="24"/>
          <w:szCs w:val="24"/>
        </w:rPr>
        <w:t xml:space="preserve"> </w:t>
      </w:r>
      <w:r w:rsidR="00CD31B2">
        <w:rPr>
          <w:rFonts w:ascii="Times New Roman" w:hAnsi="Times New Roman" w:cs="Times New Roman"/>
          <w:sz w:val="24"/>
          <w:szCs w:val="24"/>
        </w:rPr>
        <w:t xml:space="preserve">thus </w:t>
      </w:r>
      <w:r w:rsidR="00B71993">
        <w:rPr>
          <w:rFonts w:ascii="Times New Roman" w:hAnsi="Times New Roman" w:cs="Times New Roman"/>
          <w:sz w:val="24"/>
          <w:szCs w:val="24"/>
        </w:rPr>
        <w:t>be a marker of electrical and structural atrial remodelling</w:t>
      </w:r>
      <w:r w:rsidR="00171831">
        <w:rPr>
          <w:rFonts w:ascii="Times New Roman" w:hAnsi="Times New Roman" w:cs="Times New Roman"/>
          <w:sz w:val="24"/>
          <w:szCs w:val="24"/>
        </w:rPr>
        <w:t xml:space="preserve"> and</w:t>
      </w:r>
      <w:r w:rsidR="00CD31B2">
        <w:rPr>
          <w:rFonts w:ascii="Times New Roman" w:hAnsi="Times New Roman" w:cs="Times New Roman"/>
          <w:sz w:val="24"/>
          <w:szCs w:val="24"/>
        </w:rPr>
        <w:t xml:space="preserve"> </w:t>
      </w:r>
      <w:r w:rsidR="00341ED2">
        <w:rPr>
          <w:rFonts w:ascii="Times New Roman" w:hAnsi="Times New Roman" w:cs="Times New Roman"/>
          <w:sz w:val="24"/>
          <w:szCs w:val="24"/>
        </w:rPr>
        <w:t>reflect</w:t>
      </w:r>
      <w:r w:rsidR="00EB1C0F">
        <w:rPr>
          <w:rFonts w:ascii="Times New Roman" w:hAnsi="Times New Roman" w:cs="Times New Roman"/>
          <w:sz w:val="24"/>
          <w:szCs w:val="24"/>
        </w:rPr>
        <w:t xml:space="preserve"> the </w:t>
      </w:r>
      <w:r w:rsidR="001459C0">
        <w:rPr>
          <w:rFonts w:ascii="Times New Roman" w:hAnsi="Times New Roman" w:cs="Times New Roman"/>
          <w:sz w:val="24"/>
          <w:szCs w:val="24"/>
        </w:rPr>
        <w:t xml:space="preserve">combined </w:t>
      </w:r>
      <w:r w:rsidR="00EB1C0F">
        <w:rPr>
          <w:rFonts w:ascii="Times New Roman" w:hAnsi="Times New Roman" w:cs="Times New Roman"/>
          <w:sz w:val="24"/>
          <w:szCs w:val="24"/>
        </w:rPr>
        <w:t xml:space="preserve">effects </w:t>
      </w:r>
      <w:r w:rsidR="00493A25">
        <w:rPr>
          <w:rFonts w:ascii="Times New Roman" w:hAnsi="Times New Roman" w:cs="Times New Roman"/>
          <w:sz w:val="24"/>
          <w:szCs w:val="24"/>
        </w:rPr>
        <w:t xml:space="preserve">on atrial conduction </w:t>
      </w:r>
      <w:r w:rsidR="00EB1C0F">
        <w:rPr>
          <w:rFonts w:ascii="Times New Roman" w:hAnsi="Times New Roman" w:cs="Times New Roman"/>
          <w:sz w:val="24"/>
          <w:szCs w:val="24"/>
        </w:rPr>
        <w:t xml:space="preserve">of </w:t>
      </w:r>
      <w:r w:rsidR="00493A25">
        <w:rPr>
          <w:rFonts w:ascii="Times New Roman" w:hAnsi="Times New Roman" w:cs="Times New Roman"/>
          <w:sz w:val="24"/>
          <w:szCs w:val="24"/>
        </w:rPr>
        <w:t>a dilated left atrium</w:t>
      </w:r>
      <w:r w:rsidR="00CD31B2">
        <w:rPr>
          <w:rFonts w:ascii="Times New Roman" w:hAnsi="Times New Roman" w:cs="Times New Roman"/>
          <w:sz w:val="24"/>
          <w:szCs w:val="24"/>
        </w:rPr>
        <w:t xml:space="preserve"> (which </w:t>
      </w:r>
      <w:r w:rsidR="00493A25">
        <w:rPr>
          <w:rFonts w:ascii="Times New Roman" w:hAnsi="Times New Roman" w:cs="Times New Roman"/>
          <w:sz w:val="24"/>
          <w:szCs w:val="24"/>
        </w:rPr>
        <w:t>i</w:t>
      </w:r>
      <w:r w:rsidR="0068798C" w:rsidRPr="005E29C9">
        <w:rPr>
          <w:rFonts w:ascii="Times New Roman" w:hAnsi="Times New Roman" w:cs="Times New Roman"/>
          <w:sz w:val="24"/>
          <w:szCs w:val="24"/>
        </w:rPr>
        <w:t>ncrease</w:t>
      </w:r>
      <w:r w:rsidR="00CD31B2">
        <w:rPr>
          <w:rFonts w:ascii="Times New Roman" w:hAnsi="Times New Roman" w:cs="Times New Roman"/>
          <w:sz w:val="24"/>
          <w:szCs w:val="24"/>
        </w:rPr>
        <w:t>s</w:t>
      </w:r>
      <w:r w:rsidR="000C6BF6">
        <w:rPr>
          <w:rFonts w:ascii="Times New Roman" w:hAnsi="Times New Roman" w:cs="Times New Roman"/>
          <w:sz w:val="24"/>
          <w:szCs w:val="24"/>
        </w:rPr>
        <w:t xml:space="preserve"> </w:t>
      </w:r>
      <w:r w:rsidR="0068798C" w:rsidRPr="005E29C9">
        <w:rPr>
          <w:rFonts w:ascii="Times New Roman" w:hAnsi="Times New Roman" w:cs="Times New Roman"/>
          <w:sz w:val="24"/>
          <w:szCs w:val="24"/>
        </w:rPr>
        <w:t>conduction time from the sinoatrial node to</w:t>
      </w:r>
      <w:r w:rsidR="000C6BF6">
        <w:rPr>
          <w:rFonts w:ascii="Times New Roman" w:hAnsi="Times New Roman" w:cs="Times New Roman"/>
          <w:sz w:val="24"/>
          <w:szCs w:val="24"/>
        </w:rPr>
        <w:t xml:space="preserve"> the atrioventricular node</w:t>
      </w:r>
      <w:r w:rsidR="00CD31B2">
        <w:rPr>
          <w:rFonts w:ascii="Times New Roman" w:hAnsi="Times New Roman" w:cs="Times New Roman"/>
          <w:sz w:val="24"/>
          <w:szCs w:val="24"/>
        </w:rPr>
        <w:t>)</w:t>
      </w:r>
      <w:r w:rsidR="000C6BF6">
        <w:rPr>
          <w:rFonts w:ascii="Times New Roman" w:hAnsi="Times New Roman" w:cs="Times New Roman"/>
          <w:sz w:val="24"/>
          <w:szCs w:val="24"/>
        </w:rPr>
        <w:t xml:space="preserve"> </w:t>
      </w:r>
      <w:r w:rsidR="00EB1C0F">
        <w:rPr>
          <w:rFonts w:ascii="Times New Roman" w:hAnsi="Times New Roman" w:cs="Times New Roman"/>
          <w:sz w:val="24"/>
          <w:szCs w:val="24"/>
        </w:rPr>
        <w:t xml:space="preserve">and </w:t>
      </w:r>
      <w:r w:rsidR="00A7259A">
        <w:rPr>
          <w:rFonts w:ascii="Times New Roman" w:hAnsi="Times New Roman" w:cs="Times New Roman"/>
          <w:sz w:val="24"/>
          <w:szCs w:val="24"/>
        </w:rPr>
        <w:t>fibrosis</w:t>
      </w:r>
      <w:r w:rsidR="00CD31B2">
        <w:rPr>
          <w:rFonts w:ascii="Times New Roman" w:hAnsi="Times New Roman" w:cs="Times New Roman"/>
          <w:sz w:val="24"/>
          <w:szCs w:val="24"/>
        </w:rPr>
        <w:t xml:space="preserve"> (which </w:t>
      </w:r>
      <w:r w:rsidR="00EB1C0F">
        <w:rPr>
          <w:rFonts w:ascii="Times New Roman" w:hAnsi="Times New Roman" w:cs="Times New Roman"/>
          <w:sz w:val="24"/>
          <w:szCs w:val="24"/>
        </w:rPr>
        <w:t>slow</w:t>
      </w:r>
      <w:r w:rsidR="00CD31B2">
        <w:rPr>
          <w:rFonts w:ascii="Times New Roman" w:hAnsi="Times New Roman" w:cs="Times New Roman"/>
          <w:sz w:val="24"/>
          <w:szCs w:val="24"/>
        </w:rPr>
        <w:t>s</w:t>
      </w:r>
      <w:r w:rsidR="00A7259A">
        <w:rPr>
          <w:rFonts w:ascii="Times New Roman" w:hAnsi="Times New Roman" w:cs="Times New Roman"/>
          <w:sz w:val="24"/>
          <w:szCs w:val="24"/>
        </w:rPr>
        <w:t xml:space="preserve"> </w:t>
      </w:r>
      <w:r w:rsidR="00706B1F">
        <w:rPr>
          <w:rFonts w:ascii="Times New Roman" w:hAnsi="Times New Roman" w:cs="Times New Roman"/>
          <w:sz w:val="24"/>
          <w:szCs w:val="24"/>
        </w:rPr>
        <w:t xml:space="preserve">conduction </w:t>
      </w:r>
      <w:r w:rsidR="009F4FBE">
        <w:rPr>
          <w:rFonts w:ascii="Times New Roman" w:hAnsi="Times New Roman" w:cs="Times New Roman"/>
          <w:sz w:val="24"/>
          <w:szCs w:val="24"/>
        </w:rPr>
        <w:t>velocity</w:t>
      </w:r>
      <w:r w:rsidR="00CD31B2">
        <w:rPr>
          <w:rFonts w:ascii="Times New Roman" w:hAnsi="Times New Roman" w:cs="Times New Roman"/>
          <w:sz w:val="24"/>
          <w:szCs w:val="24"/>
        </w:rPr>
        <w:t>)</w:t>
      </w:r>
      <w:r w:rsidR="001459C0">
        <w:rPr>
          <w:rFonts w:ascii="Times New Roman" w:hAnsi="Times New Roman" w:cs="Times New Roman"/>
          <w:sz w:val="24"/>
          <w:szCs w:val="24"/>
        </w:rPr>
        <w:t xml:space="preserve"> </w:t>
      </w:r>
      <w:r w:rsidR="00F22462">
        <w:rPr>
          <w:rFonts w:ascii="Times New Roman" w:hAnsi="Times New Roman" w:cs="Times New Roman"/>
          <w:sz w:val="24"/>
          <w:szCs w:val="24"/>
        </w:rPr>
        <w:t>(</w:t>
      </w:r>
      <w:r w:rsidR="00076CB5">
        <w:rPr>
          <w:rFonts w:ascii="Times New Roman" w:hAnsi="Times New Roman" w:cs="Times New Roman"/>
          <w:sz w:val="24"/>
          <w:szCs w:val="24"/>
        </w:rPr>
        <w:t>19</w:t>
      </w:r>
      <w:r w:rsidR="00F366C2">
        <w:rPr>
          <w:rFonts w:ascii="Times New Roman" w:hAnsi="Times New Roman" w:cs="Times New Roman"/>
          <w:sz w:val="24"/>
          <w:szCs w:val="24"/>
        </w:rPr>
        <w:t xml:space="preserve">, </w:t>
      </w:r>
      <w:r w:rsidR="00076CB5">
        <w:rPr>
          <w:rFonts w:ascii="Times New Roman" w:hAnsi="Times New Roman" w:cs="Times New Roman"/>
          <w:sz w:val="24"/>
          <w:szCs w:val="24"/>
        </w:rPr>
        <w:t>20</w:t>
      </w:r>
      <w:r w:rsidR="001E1D04">
        <w:rPr>
          <w:rFonts w:ascii="Times New Roman" w:hAnsi="Times New Roman" w:cs="Times New Roman"/>
          <w:sz w:val="24"/>
          <w:szCs w:val="24"/>
        </w:rPr>
        <w:t>)</w:t>
      </w:r>
      <w:r w:rsidR="000C6BF6">
        <w:rPr>
          <w:rFonts w:ascii="Times New Roman" w:hAnsi="Times New Roman" w:cs="Times New Roman"/>
          <w:sz w:val="24"/>
          <w:szCs w:val="24"/>
        </w:rPr>
        <w:t>.</w:t>
      </w:r>
    </w:p>
    <w:p w:rsidR="00677A98" w:rsidRPr="005E29C9" w:rsidRDefault="00F366C2" w:rsidP="00C862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found that 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5F32C5">
        <w:rPr>
          <w:rFonts w:ascii="Times New Roman" w:hAnsi="Times New Roman" w:cs="Times New Roman"/>
          <w:sz w:val="24"/>
          <w:szCs w:val="24"/>
        </w:rPr>
        <w:t xml:space="preserve">was longer than the septal, and </w:t>
      </w:r>
      <w:r>
        <w:rPr>
          <w:rFonts w:ascii="Times New Roman" w:hAnsi="Times New Roman" w:cs="Times New Roman"/>
          <w:sz w:val="24"/>
          <w:szCs w:val="24"/>
        </w:rPr>
        <w:t>di</w:t>
      </w:r>
      <w:r w:rsidR="00CC2758">
        <w:rPr>
          <w:rFonts w:ascii="Times New Roman" w:hAnsi="Times New Roman" w:cs="Times New Roman"/>
          <w:sz w:val="24"/>
          <w:szCs w:val="24"/>
        </w:rPr>
        <w:t xml:space="preserve">fferentiated </w:t>
      </w:r>
      <w:r w:rsidR="00CD31B2">
        <w:rPr>
          <w:rFonts w:ascii="Times New Roman" w:hAnsi="Times New Roman" w:cs="Times New Roman"/>
          <w:sz w:val="24"/>
          <w:szCs w:val="24"/>
        </w:rPr>
        <w:t xml:space="preserve">between </w:t>
      </w:r>
      <w:r>
        <w:rPr>
          <w:rFonts w:ascii="Times New Roman" w:hAnsi="Times New Roman" w:cs="Times New Roman"/>
          <w:sz w:val="24"/>
          <w:szCs w:val="24"/>
        </w:rPr>
        <w:t>different populations</w:t>
      </w:r>
      <w:r w:rsidR="00CC2758">
        <w:rPr>
          <w:rFonts w:ascii="Times New Roman" w:hAnsi="Times New Roman" w:cs="Times New Roman"/>
          <w:sz w:val="24"/>
          <w:szCs w:val="24"/>
        </w:rPr>
        <w:t xml:space="preserve"> with or without HF, regardless of LVEF</w:t>
      </w:r>
      <w:r w:rsidR="00DD5342">
        <w:rPr>
          <w:rFonts w:ascii="Times New Roman" w:hAnsi="Times New Roman" w:cs="Times New Roman"/>
          <w:sz w:val="24"/>
          <w:szCs w:val="24"/>
        </w:rPr>
        <w:t xml:space="preserve">. </w:t>
      </w:r>
      <w:r w:rsidR="00CD31B2">
        <w:rPr>
          <w:rFonts w:ascii="Times New Roman" w:hAnsi="Times New Roman" w:cs="Times New Roman"/>
          <w:sz w:val="24"/>
          <w:szCs w:val="24"/>
        </w:rPr>
        <w:t xml:space="preserve">The </w:t>
      </w:r>
      <w:r w:rsidR="00DD5342">
        <w:rPr>
          <w:rFonts w:ascii="Times New Roman" w:hAnsi="Times New Roman" w:cs="Times New Roman"/>
          <w:sz w:val="24"/>
          <w:szCs w:val="24"/>
        </w:rPr>
        <w:t xml:space="preserve">difference between lateral and septal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sidDel="00CD31B2">
        <w:rPr>
          <w:rFonts w:ascii="Times New Roman" w:hAnsi="Times New Roman" w:cs="Times New Roman"/>
          <w:sz w:val="24"/>
          <w:szCs w:val="24"/>
        </w:rPr>
        <w:t xml:space="preserve"> </w:t>
      </w:r>
      <w:r w:rsidR="00CD31B2">
        <w:rPr>
          <w:rFonts w:ascii="Times New Roman" w:hAnsi="Times New Roman" w:cs="Times New Roman"/>
          <w:sz w:val="24"/>
          <w:szCs w:val="24"/>
        </w:rPr>
        <w:t xml:space="preserve">may be </w:t>
      </w:r>
      <w:r w:rsidR="00DD5342">
        <w:rPr>
          <w:rFonts w:ascii="Times New Roman" w:hAnsi="Times New Roman" w:cs="Times New Roman"/>
          <w:sz w:val="24"/>
          <w:szCs w:val="24"/>
        </w:rPr>
        <w:t>due to</w:t>
      </w:r>
      <w:r w:rsidR="00E210DE">
        <w:rPr>
          <w:rFonts w:ascii="Times New Roman" w:hAnsi="Times New Roman" w:cs="Times New Roman"/>
          <w:sz w:val="24"/>
          <w:szCs w:val="24"/>
        </w:rPr>
        <w:t xml:space="preserve"> the</w:t>
      </w:r>
      <w:r w:rsidR="003F1D28">
        <w:rPr>
          <w:rFonts w:ascii="Times New Roman" w:hAnsi="Times New Roman" w:cs="Times New Roman"/>
          <w:sz w:val="24"/>
          <w:szCs w:val="24"/>
        </w:rPr>
        <w:t xml:space="preserve"> difference in</w:t>
      </w:r>
      <w:r w:rsidR="00DD5342">
        <w:rPr>
          <w:rFonts w:ascii="Times New Roman" w:hAnsi="Times New Roman" w:cs="Times New Roman"/>
          <w:sz w:val="24"/>
          <w:szCs w:val="24"/>
        </w:rPr>
        <w:t xml:space="preserve"> conduction </w:t>
      </w:r>
      <w:r w:rsidR="00CD31B2">
        <w:rPr>
          <w:rFonts w:ascii="Times New Roman" w:hAnsi="Times New Roman" w:cs="Times New Roman"/>
          <w:sz w:val="24"/>
          <w:szCs w:val="24"/>
        </w:rPr>
        <w:t>distances</w:t>
      </w:r>
      <w:r w:rsidR="00686056">
        <w:rPr>
          <w:rFonts w:ascii="Times New Roman" w:hAnsi="Times New Roman" w:cs="Times New Roman"/>
          <w:sz w:val="24"/>
          <w:szCs w:val="24"/>
        </w:rPr>
        <w:t xml:space="preserve">. The distance between the sinoatrial node (SAN) and the lateral side of left atrium is </w:t>
      </w:r>
      <w:r w:rsidR="00CD31B2">
        <w:rPr>
          <w:rFonts w:ascii="Times New Roman" w:hAnsi="Times New Roman" w:cs="Times New Roman"/>
          <w:sz w:val="24"/>
          <w:szCs w:val="24"/>
        </w:rPr>
        <w:t xml:space="preserve">greater </w:t>
      </w:r>
      <w:r w:rsidR="00686056">
        <w:rPr>
          <w:rFonts w:ascii="Times New Roman" w:hAnsi="Times New Roman" w:cs="Times New Roman"/>
          <w:sz w:val="24"/>
          <w:szCs w:val="24"/>
        </w:rPr>
        <w:t xml:space="preserve">than the distance between the SAN and the medial side of left atrium. </w:t>
      </w:r>
      <w:r w:rsidR="00CD31B2">
        <w:rPr>
          <w:rFonts w:ascii="Times New Roman" w:hAnsi="Times New Roman" w:cs="Times New Roman"/>
          <w:sz w:val="24"/>
          <w:szCs w:val="24"/>
        </w:rPr>
        <w:t xml:space="preserve">Thus </w:t>
      </w:r>
      <w:r w:rsidR="00686056">
        <w:rPr>
          <w:rFonts w:ascii="Times New Roman" w:hAnsi="Times New Roman" w:cs="Times New Roman"/>
          <w:sz w:val="24"/>
          <w:szCs w:val="24"/>
        </w:rPr>
        <w:t xml:space="preserve">electrical and structural atrial remodelling </w:t>
      </w:r>
      <w:r w:rsidR="00CD31B2">
        <w:rPr>
          <w:rFonts w:ascii="Times New Roman" w:hAnsi="Times New Roman" w:cs="Times New Roman"/>
          <w:sz w:val="24"/>
          <w:szCs w:val="24"/>
        </w:rPr>
        <w:t xml:space="preserve">is likely to have a greater effect on </w:t>
      </w:r>
      <w:r w:rsidR="00686056">
        <w:rPr>
          <w:rFonts w:ascii="Times New Roman" w:hAnsi="Times New Roman" w:cs="Times New Roman"/>
          <w:sz w:val="24"/>
          <w:szCs w:val="24"/>
        </w:rPr>
        <w:t>lateral</w:t>
      </w:r>
      <w:r w:rsidR="00994040">
        <w:rPr>
          <w:rFonts w:ascii="Times New Roman" w:hAnsi="Times New Roman" w:cs="Times New Roman"/>
          <w:sz w:val="24"/>
          <w:szCs w:val="24"/>
        </w:rPr>
        <w:t>,</w:t>
      </w:r>
      <w:r w:rsidR="00686056">
        <w:rPr>
          <w:rFonts w:ascii="Times New Roman" w:hAnsi="Times New Roman" w:cs="Times New Roman"/>
          <w:sz w:val="24"/>
          <w:szCs w:val="24"/>
        </w:rPr>
        <w:t xml:space="preserve"> </w:t>
      </w:r>
      <w:r w:rsidR="00994040">
        <w:rPr>
          <w:rFonts w:ascii="Times New Roman" w:hAnsi="Times New Roman" w:cs="Times New Roman"/>
          <w:sz w:val="24"/>
          <w:szCs w:val="24"/>
        </w:rPr>
        <w:t>rather</w:t>
      </w:r>
      <w:r w:rsidR="00686056">
        <w:rPr>
          <w:rFonts w:ascii="Times New Roman" w:hAnsi="Times New Roman" w:cs="Times New Roman"/>
          <w:sz w:val="24"/>
          <w:szCs w:val="24"/>
        </w:rPr>
        <w:t xml:space="preserve"> </w:t>
      </w:r>
      <w:r w:rsidR="00994040">
        <w:rPr>
          <w:rFonts w:ascii="Times New Roman" w:hAnsi="Times New Roman" w:cs="Times New Roman"/>
          <w:sz w:val="24"/>
          <w:szCs w:val="24"/>
        </w:rPr>
        <w:t xml:space="preserve">than </w:t>
      </w:r>
      <w:r w:rsidR="00686056">
        <w:rPr>
          <w:rFonts w:ascii="Times New Roman" w:hAnsi="Times New Roman" w:cs="Times New Roman"/>
          <w:sz w:val="24"/>
          <w:szCs w:val="24"/>
        </w:rPr>
        <w:t>septal</w:t>
      </w:r>
      <w:r w:rsidR="00994040">
        <w:rPr>
          <w:rFonts w:ascii="Times New Roman" w:hAnsi="Times New Roman" w:cs="Times New Roman"/>
          <w:sz w:val="24"/>
          <w:szCs w:val="24"/>
        </w:rPr>
        <w:t>,</w:t>
      </w:r>
      <w:r w:rsidR="00686056">
        <w:rPr>
          <w:rFonts w:ascii="Times New Roman" w:hAnsi="Times New Roman" w:cs="Times New Roman"/>
          <w:sz w:val="24"/>
          <w:szCs w:val="24"/>
        </w:rPr>
        <w:t xml:space="preserve">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994040">
        <w:rPr>
          <w:rFonts w:ascii="Times New Roman" w:hAnsi="Times New Roman" w:cs="Times New Roman"/>
          <w:sz w:val="24"/>
          <w:szCs w:val="24"/>
        </w:rPr>
        <w:t>.</w:t>
      </w:r>
      <w:r w:rsidR="001A5E92">
        <w:rPr>
          <w:rFonts w:ascii="Times New Roman" w:hAnsi="Times New Roman" w:cs="Times New Roman"/>
          <w:sz w:val="24"/>
          <w:szCs w:val="24"/>
        </w:rPr>
        <w:t xml:space="preserve"> </w:t>
      </w:r>
    </w:p>
    <w:p w:rsidR="00995B97" w:rsidRPr="00995B97" w:rsidRDefault="000C2A6B" w:rsidP="00995B97">
      <w:pPr>
        <w:autoSpaceDE w:val="0"/>
        <w:autoSpaceDN w:val="0"/>
        <w:adjustRightInd w:val="0"/>
        <w:spacing w:after="0" w:line="480" w:lineRule="auto"/>
        <w:rPr>
          <w:rFonts w:ascii="Times New Roman" w:hAnsi="Times New Roman" w:cs="Times New Roman"/>
          <w:sz w:val="24"/>
          <w:szCs w:val="24"/>
        </w:rPr>
      </w:pPr>
      <w:r w:rsidRPr="004E5462">
        <w:rPr>
          <w:rFonts w:ascii="Times New Roman" w:hAnsi="Times New Roman" w:cs="Times New Roman"/>
          <w:sz w:val="24"/>
          <w:szCs w:val="24"/>
        </w:rPr>
        <w:t xml:space="preserve">Our findings are in agreement with </w:t>
      </w:r>
      <w:r w:rsidR="004D13AC" w:rsidRPr="004E5462">
        <w:rPr>
          <w:rFonts w:ascii="Times New Roman" w:hAnsi="Times New Roman" w:cs="Times New Roman"/>
          <w:sz w:val="24"/>
          <w:szCs w:val="24"/>
        </w:rPr>
        <w:t>previous studies conducted amongst pat</w:t>
      </w:r>
      <w:r w:rsidR="004E5462" w:rsidRPr="004E5462">
        <w:rPr>
          <w:rFonts w:ascii="Times New Roman" w:hAnsi="Times New Roman" w:cs="Times New Roman"/>
          <w:sz w:val="24"/>
          <w:szCs w:val="24"/>
        </w:rPr>
        <w:t>ients with cardiac dysfunction in</w:t>
      </w:r>
      <w:r w:rsidR="004D13AC" w:rsidRPr="004E5462">
        <w:rPr>
          <w:rFonts w:ascii="Times New Roman" w:hAnsi="Times New Roman" w:cs="Times New Roman"/>
          <w:sz w:val="24"/>
          <w:szCs w:val="24"/>
        </w:rPr>
        <w:t xml:space="preserve"> different settings. Antoni and colleagues </w:t>
      </w:r>
      <w:r w:rsidR="00033FC6">
        <w:rPr>
          <w:rFonts w:ascii="Times New Roman" w:hAnsi="Times New Roman" w:cs="Times New Roman"/>
          <w:sz w:val="24"/>
          <w:szCs w:val="24"/>
        </w:rPr>
        <w:t xml:space="preserve">(8) </w:t>
      </w:r>
      <w:r w:rsidR="004D13AC" w:rsidRPr="004E5462">
        <w:rPr>
          <w:rFonts w:ascii="Times New Roman" w:hAnsi="Times New Roman" w:cs="Times New Roman"/>
          <w:sz w:val="24"/>
          <w:szCs w:val="24"/>
        </w:rPr>
        <w:t xml:space="preserve">studied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sidRPr="004E5462">
        <w:rPr>
          <w:rFonts w:ascii="Times New Roman" w:hAnsi="Times New Roman" w:cs="Times New Roman"/>
          <w:sz w:val="24"/>
          <w:szCs w:val="24"/>
        </w:rPr>
        <w:t xml:space="preserve"> </w:t>
      </w:r>
      <w:r w:rsidR="004D13AC" w:rsidRPr="004E5462">
        <w:rPr>
          <w:rFonts w:ascii="Times New Roman" w:hAnsi="Times New Roman" w:cs="Times New Roman"/>
          <w:sz w:val="24"/>
          <w:szCs w:val="24"/>
        </w:rPr>
        <w:t>interval measured within 48 hours following an acute myocardial infarctio</w:t>
      </w:r>
      <w:r w:rsidR="00196422" w:rsidRPr="004E5462">
        <w:rPr>
          <w:rFonts w:ascii="Times New Roman" w:hAnsi="Times New Roman" w:cs="Times New Roman"/>
          <w:sz w:val="24"/>
          <w:szCs w:val="24"/>
        </w:rPr>
        <w:t>n in 613 patients in sinus rhythm, many of whom</w:t>
      </w:r>
      <w:r w:rsidR="004D13AC" w:rsidRPr="004E5462">
        <w:rPr>
          <w:rFonts w:ascii="Times New Roman" w:hAnsi="Times New Roman" w:cs="Times New Roman"/>
          <w:sz w:val="24"/>
          <w:szCs w:val="24"/>
        </w:rPr>
        <w:t xml:space="preserve"> had systolic dysfunction (mean LVEF 46%).</w:t>
      </w:r>
      <w:r w:rsidR="00196422" w:rsidRPr="004E5462">
        <w:rPr>
          <w:rFonts w:ascii="Times New Roman" w:hAnsi="Times New Roman" w:cs="Times New Roman"/>
          <w:sz w:val="24"/>
          <w:szCs w:val="24"/>
        </w:rPr>
        <w:t xml:space="preserve"> They found that left atrial volume and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sidRPr="004E5462">
        <w:rPr>
          <w:rFonts w:ascii="Times New Roman" w:hAnsi="Times New Roman" w:cs="Times New Roman"/>
          <w:sz w:val="24"/>
          <w:szCs w:val="24"/>
        </w:rPr>
        <w:t xml:space="preserve"> </w:t>
      </w:r>
      <w:r w:rsidR="00196422" w:rsidRPr="004E5462">
        <w:rPr>
          <w:rFonts w:ascii="Times New Roman" w:hAnsi="Times New Roman" w:cs="Times New Roman"/>
          <w:sz w:val="24"/>
          <w:szCs w:val="24"/>
        </w:rPr>
        <w:t xml:space="preserve">were independent predictors of </w:t>
      </w:r>
      <w:r w:rsidR="00FD7005">
        <w:rPr>
          <w:rFonts w:ascii="Times New Roman" w:hAnsi="Times New Roman" w:cs="Times New Roman"/>
          <w:sz w:val="24"/>
          <w:szCs w:val="24"/>
        </w:rPr>
        <w:t xml:space="preserve">incident </w:t>
      </w:r>
      <w:r w:rsidR="00196422" w:rsidRPr="004E5462">
        <w:rPr>
          <w:rFonts w:ascii="Times New Roman" w:hAnsi="Times New Roman" w:cs="Times New Roman"/>
          <w:sz w:val="24"/>
          <w:szCs w:val="24"/>
        </w:rPr>
        <w:t>AF during 12 months follow-u</w:t>
      </w:r>
      <w:r w:rsidR="00BC6732" w:rsidRPr="004E5462">
        <w:rPr>
          <w:rFonts w:ascii="Times New Roman" w:hAnsi="Times New Roman" w:cs="Times New Roman"/>
          <w:sz w:val="24"/>
          <w:szCs w:val="24"/>
        </w:rPr>
        <w:t>p</w:t>
      </w:r>
      <w:r w:rsidR="004E5462" w:rsidRPr="004E5462">
        <w:rPr>
          <w:rFonts w:ascii="Times New Roman" w:hAnsi="Times New Roman" w:cs="Times New Roman"/>
          <w:sz w:val="24"/>
          <w:szCs w:val="24"/>
        </w:rPr>
        <w:t xml:space="preserve">;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lang w:val="en-US"/>
        </w:rPr>
        <w:t xml:space="preserve"> </w:t>
      </w:r>
      <w:r w:rsidR="00FD7005">
        <w:rPr>
          <w:rFonts w:ascii="Times New Roman" w:hAnsi="Times New Roman" w:cs="Times New Roman"/>
          <w:sz w:val="24"/>
          <w:szCs w:val="24"/>
          <w:lang w:val="en-US"/>
        </w:rPr>
        <w:t xml:space="preserve">interval </w:t>
      </w:r>
      <w:r w:rsidR="004E5462" w:rsidRPr="004E5462">
        <w:rPr>
          <w:rFonts w:ascii="Times New Roman" w:hAnsi="Times New Roman" w:cs="Times New Roman"/>
          <w:sz w:val="24"/>
          <w:szCs w:val="24"/>
          <w:lang w:val="en-US"/>
        </w:rPr>
        <w:t xml:space="preserve">also </w:t>
      </w:r>
      <w:r w:rsidR="00BC6732" w:rsidRPr="004E5462">
        <w:rPr>
          <w:rFonts w:ascii="Times New Roman" w:hAnsi="Times New Roman" w:cs="Times New Roman"/>
          <w:sz w:val="24"/>
          <w:szCs w:val="24"/>
          <w:lang w:val="en-US"/>
        </w:rPr>
        <w:t xml:space="preserve">improved model prediction if added  to clinical (age, troponin levels, PR interval) and echocardiographic (mitral regurgitation and left atrial volume) </w:t>
      </w:r>
      <w:r w:rsidR="00FD7005">
        <w:rPr>
          <w:rFonts w:ascii="Times New Roman" w:hAnsi="Times New Roman" w:cs="Times New Roman"/>
          <w:sz w:val="24"/>
          <w:szCs w:val="24"/>
          <w:lang w:val="en-US"/>
        </w:rPr>
        <w:t>variables</w:t>
      </w:r>
      <w:r w:rsidR="00BC6732" w:rsidRPr="004E5462">
        <w:rPr>
          <w:rFonts w:ascii="Times New Roman" w:hAnsi="Times New Roman" w:cs="Times New Roman"/>
          <w:sz w:val="24"/>
          <w:szCs w:val="24"/>
          <w:lang w:val="en-US"/>
        </w:rPr>
        <w:t>.</w:t>
      </w:r>
      <w:r w:rsidR="00FD7005">
        <w:rPr>
          <w:rFonts w:ascii="Times New Roman" w:hAnsi="Times New Roman" w:cs="Times New Roman"/>
          <w:sz w:val="24"/>
          <w:szCs w:val="24"/>
        </w:rPr>
        <w:t xml:space="preserve"> </w:t>
      </w:r>
      <w:r w:rsidR="004D13AC" w:rsidRPr="004E5462">
        <w:rPr>
          <w:rFonts w:ascii="Times New Roman" w:hAnsi="Times New Roman" w:cs="Times New Roman"/>
          <w:sz w:val="24"/>
          <w:szCs w:val="24"/>
        </w:rPr>
        <w:t>In another study</w:t>
      </w:r>
      <w:r w:rsidR="00FD7005">
        <w:rPr>
          <w:rFonts w:ascii="Times New Roman" w:hAnsi="Times New Roman" w:cs="Times New Roman"/>
          <w:sz w:val="24"/>
          <w:szCs w:val="24"/>
        </w:rPr>
        <w:t xml:space="preserve">, </w:t>
      </w:r>
      <w:r w:rsidR="00675B0E" w:rsidRPr="004E5462">
        <w:rPr>
          <w:rFonts w:ascii="Times New Roman" w:hAnsi="Times New Roman" w:cs="Times New Roman"/>
          <w:sz w:val="24"/>
          <w:szCs w:val="24"/>
        </w:rPr>
        <w:t>Bertini and colleagues</w:t>
      </w:r>
      <w:r w:rsidRPr="004E5462">
        <w:rPr>
          <w:rFonts w:ascii="Times New Roman" w:hAnsi="Times New Roman" w:cs="Times New Roman"/>
          <w:sz w:val="24"/>
          <w:szCs w:val="24"/>
        </w:rPr>
        <w:t xml:space="preserve"> </w:t>
      </w:r>
      <w:r w:rsidR="006308AF">
        <w:rPr>
          <w:rFonts w:ascii="Times New Roman" w:hAnsi="Times New Roman" w:cs="Times New Roman"/>
          <w:sz w:val="24"/>
          <w:szCs w:val="24"/>
        </w:rPr>
        <w:t>(11</w:t>
      </w:r>
      <w:r w:rsidR="00033FC6">
        <w:rPr>
          <w:rFonts w:ascii="Times New Roman" w:hAnsi="Times New Roman" w:cs="Times New Roman"/>
          <w:sz w:val="24"/>
          <w:szCs w:val="24"/>
        </w:rPr>
        <w:t xml:space="preserve">) </w:t>
      </w:r>
      <w:r w:rsidRPr="004E5462">
        <w:rPr>
          <w:rFonts w:ascii="Times New Roman" w:hAnsi="Times New Roman" w:cs="Times New Roman"/>
          <w:sz w:val="24"/>
          <w:szCs w:val="24"/>
        </w:rPr>
        <w:t xml:space="preserve">studied 495 patients with </w:t>
      </w:r>
      <w:r w:rsidR="00A7259A" w:rsidRPr="000E210B">
        <w:rPr>
          <w:rFonts w:ascii="Times New Roman" w:hAnsi="Times New Roman" w:cs="Times New Roman"/>
          <w:sz w:val="24"/>
          <w:szCs w:val="24"/>
        </w:rPr>
        <w:t xml:space="preserve">severe </w:t>
      </w:r>
      <w:r w:rsidRPr="000E210B">
        <w:rPr>
          <w:rFonts w:ascii="Times New Roman" w:hAnsi="Times New Roman" w:cs="Times New Roman"/>
          <w:sz w:val="24"/>
          <w:szCs w:val="24"/>
        </w:rPr>
        <w:t xml:space="preserve">heart failure, in sinus rhythm, who had an ICD implanted for </w:t>
      </w:r>
      <w:r w:rsidR="00A7259A" w:rsidRPr="000E210B">
        <w:rPr>
          <w:rFonts w:ascii="Times New Roman" w:hAnsi="Times New Roman" w:cs="Times New Roman"/>
          <w:sz w:val="24"/>
          <w:szCs w:val="24"/>
        </w:rPr>
        <w:t xml:space="preserve">primary or </w:t>
      </w:r>
      <w:r w:rsidRPr="000E210B">
        <w:rPr>
          <w:rFonts w:ascii="Times New Roman" w:hAnsi="Times New Roman" w:cs="Times New Roman"/>
          <w:sz w:val="24"/>
          <w:szCs w:val="24"/>
        </w:rPr>
        <w:t xml:space="preserve">secondary prevention, </w:t>
      </w:r>
      <w:r w:rsidR="00A7259A" w:rsidRPr="000E210B">
        <w:rPr>
          <w:rFonts w:ascii="Times New Roman" w:hAnsi="Times New Roman" w:cs="Times New Roman"/>
          <w:sz w:val="24"/>
          <w:szCs w:val="24"/>
        </w:rPr>
        <w:t>many of whom (9</w:t>
      </w:r>
      <w:r w:rsidR="007C4C3D" w:rsidRPr="000E210B">
        <w:rPr>
          <w:rFonts w:ascii="Times New Roman" w:hAnsi="Times New Roman" w:cs="Times New Roman"/>
          <w:sz w:val="24"/>
          <w:szCs w:val="24"/>
        </w:rPr>
        <w:t xml:space="preserve">7%) also received a CRT device. </w:t>
      </w:r>
      <w:r w:rsidR="00A66425">
        <w:rPr>
          <w:rFonts w:ascii="Times New Roman" w:hAnsi="Times New Roman" w:cs="Times New Roman"/>
          <w:sz w:val="24"/>
          <w:szCs w:val="24"/>
        </w:rPr>
        <w:t>They</w:t>
      </w:r>
      <w:r w:rsidR="007C4C3D" w:rsidRPr="000E210B">
        <w:rPr>
          <w:rFonts w:ascii="Times New Roman" w:hAnsi="Times New Roman" w:cs="Times New Roman"/>
          <w:sz w:val="24"/>
          <w:szCs w:val="24"/>
        </w:rPr>
        <w:t xml:space="preserve"> </w:t>
      </w:r>
      <w:r w:rsidR="00A7259A" w:rsidRPr="000E210B">
        <w:rPr>
          <w:rFonts w:ascii="Times New Roman" w:hAnsi="Times New Roman" w:cs="Times New Roman"/>
          <w:sz w:val="24"/>
          <w:szCs w:val="24"/>
        </w:rPr>
        <w:t>found th</w:t>
      </w:r>
      <w:r w:rsidRPr="000E210B">
        <w:rPr>
          <w:rFonts w:ascii="Times New Roman" w:hAnsi="Times New Roman" w:cs="Times New Roman"/>
          <w:sz w:val="24"/>
          <w:szCs w:val="24"/>
        </w:rPr>
        <w:t>at</w:t>
      </w:r>
      <w:r w:rsidR="00C862E2" w:rsidRPr="000E210B">
        <w:rPr>
          <w:rFonts w:ascii="Times New Roman" w:hAnsi="Times New Roman" w:cs="Times New Roman"/>
          <w:sz w:val="24"/>
          <w:szCs w:val="24"/>
        </w:rPr>
        <w:t xml:space="preserve">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sidRPr="000E210B" w:rsidDel="00A66425">
        <w:rPr>
          <w:rFonts w:ascii="Times New Roman" w:hAnsi="Times New Roman" w:cs="Times New Roman"/>
          <w:sz w:val="24"/>
          <w:szCs w:val="24"/>
        </w:rPr>
        <w:t xml:space="preserve"> </w:t>
      </w:r>
      <w:r w:rsidR="008C23D7">
        <w:rPr>
          <w:rFonts w:ascii="Times New Roman" w:hAnsi="Times New Roman" w:cs="Times New Roman"/>
          <w:sz w:val="24"/>
          <w:szCs w:val="24"/>
        </w:rPr>
        <w:t>(</w:t>
      </w:r>
      <w:r w:rsidR="008C23D7" w:rsidRPr="000E210B">
        <w:rPr>
          <w:rFonts w:ascii="Times New Roman" w:hAnsi="Times New Roman" w:cs="Times New Roman"/>
          <w:sz w:val="24"/>
          <w:szCs w:val="24"/>
        </w:rPr>
        <w:t xml:space="preserve">as well as female </w:t>
      </w:r>
      <w:r w:rsidR="008C23D7">
        <w:rPr>
          <w:rFonts w:ascii="Times New Roman" w:hAnsi="Times New Roman" w:cs="Times New Roman"/>
          <w:sz w:val="24"/>
          <w:szCs w:val="24"/>
        </w:rPr>
        <w:t>sex</w:t>
      </w:r>
      <w:r w:rsidR="008C23D7" w:rsidRPr="000E210B">
        <w:rPr>
          <w:rFonts w:ascii="Times New Roman" w:hAnsi="Times New Roman" w:cs="Times New Roman"/>
          <w:sz w:val="24"/>
          <w:szCs w:val="24"/>
        </w:rPr>
        <w:t xml:space="preserve"> and history of </w:t>
      </w:r>
      <w:r w:rsidR="00D234FB" w:rsidRPr="000E210B">
        <w:rPr>
          <w:rFonts w:ascii="Times New Roman" w:hAnsi="Times New Roman" w:cs="Times New Roman"/>
          <w:sz w:val="24"/>
          <w:szCs w:val="24"/>
        </w:rPr>
        <w:t>AF)</w:t>
      </w:r>
      <w:r w:rsidR="008C23D7">
        <w:rPr>
          <w:rFonts w:ascii="Times New Roman" w:hAnsi="Times New Roman" w:cs="Times New Roman"/>
          <w:sz w:val="24"/>
          <w:szCs w:val="24"/>
        </w:rPr>
        <w:t xml:space="preserve"> </w:t>
      </w:r>
      <w:r w:rsidR="00A7259A" w:rsidRPr="000E210B">
        <w:rPr>
          <w:rFonts w:ascii="Times New Roman" w:hAnsi="Times New Roman" w:cs="Times New Roman"/>
          <w:sz w:val="24"/>
          <w:szCs w:val="24"/>
        </w:rPr>
        <w:t xml:space="preserve">was an independent predictor of incident AF </w:t>
      </w:r>
      <w:r w:rsidR="00D234FB">
        <w:rPr>
          <w:rFonts w:ascii="Times New Roman" w:hAnsi="Times New Roman" w:cs="Times New Roman"/>
          <w:sz w:val="24"/>
          <w:szCs w:val="24"/>
        </w:rPr>
        <w:t xml:space="preserve">during </w:t>
      </w:r>
      <w:r w:rsidR="00D234FB" w:rsidRPr="00995B97">
        <w:rPr>
          <w:rFonts w:ascii="Times New Roman" w:hAnsi="Times New Roman" w:cs="Times New Roman"/>
          <w:sz w:val="24"/>
          <w:szCs w:val="24"/>
        </w:rPr>
        <w:t>follow-up</w:t>
      </w:r>
      <w:r w:rsidR="00665CDC" w:rsidRPr="00995B97">
        <w:rPr>
          <w:rFonts w:ascii="Times New Roman" w:hAnsi="Times New Roman" w:cs="Times New Roman"/>
          <w:sz w:val="24"/>
          <w:szCs w:val="24"/>
        </w:rPr>
        <w:t>.</w:t>
      </w:r>
      <w:r w:rsidR="00440568" w:rsidRPr="00995B97">
        <w:rPr>
          <w:rFonts w:ascii="Times New Roman" w:hAnsi="Times New Roman" w:cs="Times New Roman"/>
          <w:sz w:val="24"/>
          <w:szCs w:val="24"/>
        </w:rPr>
        <w:t xml:space="preserve"> Our study confir</w:t>
      </w:r>
      <w:r w:rsidR="007718B3" w:rsidRPr="00995B97">
        <w:rPr>
          <w:rFonts w:ascii="Times New Roman" w:hAnsi="Times New Roman" w:cs="Times New Roman"/>
          <w:sz w:val="24"/>
          <w:szCs w:val="24"/>
        </w:rPr>
        <w:t>ms and extends these findings to patients with HF and a broad range of left ventricular ejection fraction and HF severity.</w:t>
      </w:r>
      <w:r w:rsidR="004D13AC" w:rsidRPr="00995B97">
        <w:rPr>
          <w:rFonts w:ascii="Times New Roman" w:hAnsi="Times New Roman" w:cs="Times New Roman"/>
          <w:sz w:val="24"/>
          <w:szCs w:val="24"/>
        </w:rPr>
        <w:t xml:space="preserve"> </w:t>
      </w:r>
    </w:p>
    <w:p w:rsidR="00995B97" w:rsidRPr="00995B97" w:rsidRDefault="00995B97" w:rsidP="00995B97">
      <w:pPr>
        <w:autoSpaceDE w:val="0"/>
        <w:autoSpaceDN w:val="0"/>
        <w:adjustRightInd w:val="0"/>
        <w:spacing w:after="0" w:line="480" w:lineRule="auto"/>
        <w:rPr>
          <w:rFonts w:ascii="Times New Roman" w:hAnsi="Times New Roman" w:cs="Times New Roman"/>
          <w:sz w:val="24"/>
          <w:szCs w:val="24"/>
        </w:rPr>
      </w:pPr>
    </w:p>
    <w:p w:rsidR="00736E48" w:rsidRPr="00995B97" w:rsidRDefault="00802E7C" w:rsidP="00995B97">
      <w:pPr>
        <w:autoSpaceDE w:val="0"/>
        <w:autoSpaceDN w:val="0"/>
        <w:adjustRightInd w:val="0"/>
        <w:spacing w:after="0" w:line="480" w:lineRule="auto"/>
        <w:rPr>
          <w:rFonts w:ascii="Times New Roman" w:hAnsi="Times New Roman" w:cs="Times New Roman"/>
          <w:sz w:val="24"/>
          <w:szCs w:val="24"/>
        </w:rPr>
      </w:pPr>
      <w:r w:rsidRPr="00995B97">
        <w:rPr>
          <w:rFonts w:ascii="Times New Roman" w:hAnsi="Times New Roman" w:cs="Times New Roman"/>
          <w:sz w:val="24"/>
          <w:szCs w:val="24"/>
        </w:rPr>
        <w:lastRenderedPageBreak/>
        <w:t xml:space="preserve">Our findings </w:t>
      </w:r>
      <w:r w:rsidR="00287CC9" w:rsidRPr="00995B97">
        <w:rPr>
          <w:rFonts w:ascii="Times New Roman" w:hAnsi="Times New Roman" w:cs="Times New Roman"/>
          <w:sz w:val="24"/>
          <w:szCs w:val="24"/>
        </w:rPr>
        <w:t xml:space="preserve">also </w:t>
      </w:r>
      <w:r w:rsidRPr="00995B97">
        <w:rPr>
          <w:rFonts w:ascii="Times New Roman" w:hAnsi="Times New Roman" w:cs="Times New Roman"/>
          <w:sz w:val="24"/>
          <w:szCs w:val="24"/>
        </w:rPr>
        <w:t xml:space="preserve">confirm the role of well-known risk factors for incident AF, such as </w:t>
      </w:r>
      <w:r w:rsidR="00A72A83" w:rsidRPr="00995B97">
        <w:rPr>
          <w:rFonts w:ascii="Times New Roman" w:hAnsi="Times New Roman" w:cs="Times New Roman"/>
          <w:sz w:val="24"/>
          <w:szCs w:val="24"/>
        </w:rPr>
        <w:t xml:space="preserve">advanced </w:t>
      </w:r>
      <w:r w:rsidRPr="00995B97">
        <w:rPr>
          <w:rFonts w:ascii="Times New Roman" w:hAnsi="Times New Roman" w:cs="Times New Roman"/>
          <w:sz w:val="24"/>
          <w:szCs w:val="24"/>
        </w:rPr>
        <w:t>age or severe symptoms</w:t>
      </w:r>
      <w:r w:rsidR="008C23D7" w:rsidRPr="00995B97">
        <w:rPr>
          <w:rFonts w:ascii="Times New Roman" w:hAnsi="Times New Roman" w:cs="Times New Roman"/>
          <w:sz w:val="24"/>
          <w:szCs w:val="24"/>
        </w:rPr>
        <w:t xml:space="preserve">. Our findings also support </w:t>
      </w:r>
      <w:r w:rsidR="00287CC9" w:rsidRPr="00995B97">
        <w:rPr>
          <w:rFonts w:ascii="Times New Roman" w:hAnsi="Times New Roman" w:cs="Times New Roman"/>
          <w:sz w:val="24"/>
          <w:szCs w:val="24"/>
        </w:rPr>
        <w:t>the emerging notion that raised circulating levels</w:t>
      </w:r>
      <w:r w:rsidRPr="00995B97">
        <w:rPr>
          <w:rFonts w:ascii="Times New Roman" w:hAnsi="Times New Roman" w:cs="Times New Roman"/>
          <w:sz w:val="24"/>
          <w:szCs w:val="24"/>
        </w:rPr>
        <w:t xml:space="preserve"> </w:t>
      </w:r>
      <w:r w:rsidR="00287CC9" w:rsidRPr="00995B97">
        <w:rPr>
          <w:rFonts w:ascii="Times New Roman" w:hAnsi="Times New Roman" w:cs="Times New Roman"/>
          <w:sz w:val="24"/>
          <w:szCs w:val="24"/>
        </w:rPr>
        <w:t xml:space="preserve">of natriuretic peptides </w:t>
      </w:r>
      <w:r w:rsidRPr="00995B97">
        <w:rPr>
          <w:rFonts w:ascii="Times New Roman" w:hAnsi="Times New Roman" w:cs="Times New Roman"/>
          <w:sz w:val="24"/>
          <w:szCs w:val="24"/>
        </w:rPr>
        <w:t xml:space="preserve">plasma levels </w:t>
      </w:r>
      <w:r w:rsidR="00287CC9" w:rsidRPr="00995B97">
        <w:rPr>
          <w:rFonts w:ascii="Times New Roman" w:hAnsi="Times New Roman" w:cs="Times New Roman"/>
          <w:sz w:val="24"/>
          <w:szCs w:val="24"/>
        </w:rPr>
        <w:t>are powerful predictors of incident AF</w:t>
      </w:r>
      <w:r w:rsidR="002A21D1" w:rsidRPr="00995B97">
        <w:rPr>
          <w:rFonts w:ascii="Times New Roman" w:hAnsi="Times New Roman" w:cs="Times New Roman"/>
          <w:sz w:val="24"/>
          <w:szCs w:val="24"/>
        </w:rPr>
        <w:t xml:space="preserve">, at least </w:t>
      </w:r>
      <w:r w:rsidR="008C23D7" w:rsidRPr="00995B97">
        <w:rPr>
          <w:rFonts w:ascii="Times New Roman" w:hAnsi="Times New Roman" w:cs="Times New Roman"/>
          <w:sz w:val="24"/>
          <w:szCs w:val="24"/>
        </w:rPr>
        <w:t xml:space="preserve">amongst </w:t>
      </w:r>
      <w:r w:rsidR="002A21D1" w:rsidRPr="00995B97">
        <w:rPr>
          <w:rFonts w:ascii="Times New Roman" w:hAnsi="Times New Roman" w:cs="Times New Roman"/>
          <w:sz w:val="24"/>
          <w:szCs w:val="24"/>
        </w:rPr>
        <w:t>those</w:t>
      </w:r>
      <w:r w:rsidR="00287CC9" w:rsidRPr="00995B97">
        <w:rPr>
          <w:rFonts w:ascii="Times New Roman" w:hAnsi="Times New Roman" w:cs="Times New Roman"/>
          <w:sz w:val="24"/>
          <w:szCs w:val="24"/>
        </w:rPr>
        <w:t xml:space="preserve"> patients </w:t>
      </w:r>
      <w:r w:rsidR="002A21D1" w:rsidRPr="00995B97">
        <w:rPr>
          <w:rFonts w:ascii="Times New Roman" w:hAnsi="Times New Roman" w:cs="Times New Roman"/>
          <w:sz w:val="24"/>
          <w:szCs w:val="24"/>
        </w:rPr>
        <w:t>with a reduced</w:t>
      </w:r>
      <w:r w:rsidR="00287CC9" w:rsidRPr="00995B97">
        <w:rPr>
          <w:rFonts w:ascii="Times New Roman" w:hAnsi="Times New Roman" w:cs="Times New Roman"/>
          <w:sz w:val="24"/>
          <w:szCs w:val="24"/>
        </w:rPr>
        <w:t xml:space="preserve"> LVEF </w:t>
      </w:r>
      <w:r w:rsidRPr="00995B97">
        <w:rPr>
          <w:rFonts w:ascii="Times New Roman" w:hAnsi="Times New Roman" w:cs="Times New Roman"/>
          <w:sz w:val="24"/>
          <w:szCs w:val="24"/>
        </w:rPr>
        <w:t>(3</w:t>
      </w:r>
      <w:r w:rsidR="00B66A20" w:rsidRPr="00995B97">
        <w:rPr>
          <w:rFonts w:ascii="Times New Roman" w:hAnsi="Times New Roman" w:cs="Times New Roman"/>
          <w:sz w:val="24"/>
          <w:szCs w:val="24"/>
        </w:rPr>
        <w:t>, 21</w:t>
      </w:r>
      <w:r w:rsidRPr="00995B97">
        <w:rPr>
          <w:rFonts w:ascii="Times New Roman" w:hAnsi="Times New Roman" w:cs="Times New Roman"/>
          <w:sz w:val="24"/>
          <w:szCs w:val="24"/>
        </w:rPr>
        <w:t xml:space="preserve">). </w:t>
      </w:r>
    </w:p>
    <w:p w:rsidR="00D234FB" w:rsidRPr="00995B97" w:rsidRDefault="00D234FB" w:rsidP="00D234FB">
      <w:pPr>
        <w:autoSpaceDE w:val="0"/>
        <w:autoSpaceDN w:val="0"/>
        <w:adjustRightInd w:val="0"/>
        <w:spacing w:line="480" w:lineRule="auto"/>
        <w:rPr>
          <w:rFonts w:ascii="Times New Roman" w:hAnsi="Times New Roman" w:cs="Times New Roman"/>
          <w:sz w:val="24"/>
          <w:szCs w:val="24"/>
        </w:rPr>
      </w:pPr>
    </w:p>
    <w:p w:rsidR="00736E48" w:rsidRPr="00736E48" w:rsidRDefault="002E45E0" w:rsidP="006548BF">
      <w:pPr>
        <w:spacing w:line="480" w:lineRule="auto"/>
        <w:jc w:val="both"/>
        <w:rPr>
          <w:rFonts w:ascii="Times New Roman" w:hAnsi="Times New Roman" w:cs="Times New Roman"/>
          <w:b/>
          <w:sz w:val="24"/>
          <w:szCs w:val="24"/>
        </w:rPr>
      </w:pPr>
      <w:r>
        <w:rPr>
          <w:rFonts w:ascii="Times New Roman" w:hAnsi="Times New Roman" w:cs="Times New Roman"/>
          <w:b/>
          <w:sz w:val="24"/>
          <w:szCs w:val="24"/>
        </w:rPr>
        <w:t>Study limitations</w:t>
      </w:r>
    </w:p>
    <w:p w:rsidR="000E210B" w:rsidRDefault="0013504E" w:rsidP="00B75FDF">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rPr>
        <w:t>Our study has several limitations. It</w:t>
      </w:r>
      <w:r w:rsidR="00736E48" w:rsidRPr="00B75FDF">
        <w:rPr>
          <w:rFonts w:ascii="Times New Roman" w:hAnsi="Times New Roman" w:cs="Times New Roman"/>
          <w:sz w:val="24"/>
          <w:szCs w:val="24"/>
        </w:rPr>
        <w:t xml:space="preserve"> was</w:t>
      </w:r>
      <w:r w:rsidR="007F4667" w:rsidRPr="00B75FDF">
        <w:rPr>
          <w:rFonts w:ascii="Times New Roman" w:hAnsi="Times New Roman" w:cs="Times New Roman"/>
          <w:sz w:val="24"/>
          <w:szCs w:val="24"/>
        </w:rPr>
        <w:t xml:space="preserve"> a</w:t>
      </w:r>
      <w:r w:rsidR="007F4667" w:rsidRPr="00B75FDF">
        <w:rPr>
          <w:rFonts w:ascii="Times New Roman" w:hAnsi="Times New Roman" w:cs="Times New Roman"/>
          <w:i/>
          <w:sz w:val="24"/>
          <w:szCs w:val="24"/>
        </w:rPr>
        <w:t xml:space="preserve"> </w:t>
      </w:r>
      <w:r w:rsidR="007F4667" w:rsidRPr="00B75FDF">
        <w:rPr>
          <w:rFonts w:ascii="Times New Roman" w:hAnsi="Times New Roman" w:cs="Times New Roman"/>
          <w:sz w:val="24"/>
          <w:szCs w:val="24"/>
        </w:rPr>
        <w:t>re</w:t>
      </w:r>
      <w:r w:rsidR="00736E48" w:rsidRPr="00B75FDF">
        <w:rPr>
          <w:rFonts w:ascii="Times New Roman" w:hAnsi="Times New Roman" w:cs="Times New Roman"/>
          <w:sz w:val="24"/>
          <w:szCs w:val="24"/>
        </w:rPr>
        <w:t xml:space="preserve">trospective study and </w:t>
      </w:r>
      <w:r>
        <w:rPr>
          <w:rFonts w:ascii="Times New Roman" w:hAnsi="Times New Roman" w:cs="Times New Roman"/>
          <w:sz w:val="24"/>
          <w:szCs w:val="24"/>
        </w:rPr>
        <w:t xml:space="preserve">it was not possible to analyse </w:t>
      </w:r>
      <w:r w:rsidR="00B75FDF">
        <w:rPr>
          <w:rFonts w:ascii="Times New Roman" w:hAnsi="Times New Roman" w:cs="Times New Roman"/>
          <w:sz w:val="24"/>
          <w:szCs w:val="24"/>
        </w:rPr>
        <w:t xml:space="preserve">30% of the </w:t>
      </w:r>
      <w:r>
        <w:rPr>
          <w:rFonts w:ascii="Times New Roman" w:hAnsi="Times New Roman" w:cs="Times New Roman"/>
          <w:sz w:val="24"/>
          <w:szCs w:val="24"/>
        </w:rPr>
        <w:t xml:space="preserve">stored echocardiograms, </w:t>
      </w:r>
      <w:r w:rsidR="00B75FDF">
        <w:rPr>
          <w:rFonts w:ascii="Times New Roman" w:hAnsi="Times New Roman" w:cs="Times New Roman"/>
          <w:sz w:val="24"/>
          <w:szCs w:val="24"/>
        </w:rPr>
        <w:t xml:space="preserve">mainly </w:t>
      </w:r>
      <w:r w:rsidR="00736E48" w:rsidRPr="00B75FDF">
        <w:rPr>
          <w:rFonts w:ascii="Times New Roman" w:hAnsi="Times New Roman" w:cs="Times New Roman"/>
          <w:sz w:val="24"/>
          <w:szCs w:val="24"/>
        </w:rPr>
        <w:t>b</w:t>
      </w:r>
      <w:r w:rsidR="007F4667" w:rsidRPr="00B75FDF">
        <w:rPr>
          <w:rFonts w:ascii="Times New Roman" w:hAnsi="Times New Roman" w:cs="Times New Roman"/>
          <w:sz w:val="24"/>
          <w:szCs w:val="24"/>
        </w:rPr>
        <w:t xml:space="preserve">ecause </w:t>
      </w:r>
      <w:r w:rsidR="00B75FDF">
        <w:rPr>
          <w:rFonts w:ascii="Times New Roman" w:hAnsi="Times New Roman" w:cs="Times New Roman"/>
          <w:sz w:val="24"/>
          <w:szCs w:val="24"/>
        </w:rPr>
        <w:t xml:space="preserve">the ECG trace </w:t>
      </w:r>
      <w:r w:rsidR="007F4667" w:rsidRPr="00B75FDF">
        <w:rPr>
          <w:rFonts w:ascii="Times New Roman" w:hAnsi="Times New Roman" w:cs="Times New Roman"/>
          <w:sz w:val="24"/>
          <w:szCs w:val="24"/>
        </w:rPr>
        <w:t xml:space="preserve">was not optimized for </w:t>
      </w:r>
      <w:r w:rsidR="00F20217">
        <w:rPr>
          <w:rFonts w:ascii="Times New Roman" w:hAnsi="Times New Roman" w:cs="Times New Roman"/>
          <w:sz w:val="24"/>
          <w:szCs w:val="24"/>
        </w:rPr>
        <w:t xml:space="preserve">timing </w:t>
      </w:r>
      <w:r>
        <w:rPr>
          <w:rFonts w:ascii="Times New Roman" w:hAnsi="Times New Roman" w:cs="Times New Roman"/>
          <w:sz w:val="24"/>
          <w:szCs w:val="24"/>
        </w:rPr>
        <w:t>measurement</w:t>
      </w:r>
      <w:r w:rsidR="00F20217">
        <w:rPr>
          <w:rFonts w:ascii="Times New Roman" w:hAnsi="Times New Roman" w:cs="Times New Roman"/>
          <w:sz w:val="24"/>
          <w:szCs w:val="24"/>
        </w:rPr>
        <w:t>s. P</w:t>
      </w:r>
      <w:r w:rsidR="00DD4CB4">
        <w:rPr>
          <w:rFonts w:ascii="Times New Roman" w:hAnsi="Times New Roman" w:cs="Times New Roman"/>
          <w:sz w:val="24"/>
          <w:szCs w:val="24"/>
        </w:rPr>
        <w:t xml:space="preserve">rospective </w:t>
      </w:r>
      <w:r w:rsidR="00DD4CB4" w:rsidRPr="00B75FDF">
        <w:rPr>
          <w:rFonts w:ascii="Times New Roman" w:hAnsi="Times New Roman" w:cs="Times New Roman"/>
          <w:sz w:val="24"/>
          <w:szCs w:val="24"/>
        </w:rPr>
        <w:t>studie</w:t>
      </w:r>
      <w:r w:rsidR="00DD4CB4">
        <w:rPr>
          <w:rFonts w:ascii="Times New Roman" w:hAnsi="Times New Roman" w:cs="Times New Roman"/>
          <w:sz w:val="24"/>
          <w:szCs w:val="24"/>
        </w:rPr>
        <w:t>s are needed to validate</w:t>
      </w:r>
      <w:r w:rsidR="00DD4CB4" w:rsidRPr="00B75FDF">
        <w:rPr>
          <w:rFonts w:ascii="Times New Roman" w:hAnsi="Times New Roman" w:cs="Times New Roman"/>
          <w:sz w:val="24"/>
          <w:szCs w:val="24"/>
        </w:rPr>
        <w:t xml:space="preserve"> these data</w:t>
      </w:r>
      <w:r w:rsidR="00DD4CB4">
        <w:rPr>
          <w:rFonts w:ascii="Times New Roman" w:hAnsi="Times New Roman" w:cs="Times New Roman"/>
          <w:sz w:val="24"/>
          <w:szCs w:val="24"/>
        </w:rPr>
        <w:t xml:space="preserve"> and their possible clinical implications</w:t>
      </w:r>
      <w:r w:rsidR="00DD4CB4" w:rsidRPr="00B75FDF">
        <w:rPr>
          <w:rFonts w:ascii="Times New Roman" w:hAnsi="Times New Roman" w:cs="Times New Roman"/>
          <w:sz w:val="24"/>
          <w:szCs w:val="24"/>
        </w:rPr>
        <w:t>.</w:t>
      </w:r>
      <w:r w:rsidR="00DD4CB4">
        <w:rPr>
          <w:rFonts w:ascii="Times New Roman" w:hAnsi="Times New Roman" w:cs="Times New Roman"/>
          <w:sz w:val="24"/>
          <w:szCs w:val="24"/>
        </w:rPr>
        <w:t xml:space="preserve"> </w:t>
      </w:r>
      <w:r w:rsidR="003412E1" w:rsidRPr="00B75FDF">
        <w:rPr>
          <w:rFonts w:ascii="Times New Roman" w:hAnsi="Times New Roman" w:cs="Times New Roman"/>
          <w:sz w:val="24"/>
          <w:szCs w:val="24"/>
          <w:lang w:val="en-US"/>
        </w:rPr>
        <w:t>Although the patient popu</w:t>
      </w:r>
      <w:r w:rsidR="00B75FDF" w:rsidRPr="00B75FDF">
        <w:rPr>
          <w:rFonts w:ascii="Times New Roman" w:hAnsi="Times New Roman" w:cs="Times New Roman"/>
          <w:sz w:val="24"/>
          <w:szCs w:val="24"/>
          <w:lang w:val="en-US"/>
        </w:rPr>
        <w:t>lation</w:t>
      </w:r>
      <w:r w:rsidR="00DD4CB4">
        <w:rPr>
          <w:rFonts w:ascii="Times New Roman" w:hAnsi="Times New Roman" w:cs="Times New Roman"/>
          <w:sz w:val="24"/>
          <w:szCs w:val="24"/>
          <w:lang w:val="en-US"/>
        </w:rPr>
        <w:t xml:space="preserve"> enrolled</w:t>
      </w:r>
      <w:r w:rsidR="00B75FDF" w:rsidRPr="00B75FDF">
        <w:rPr>
          <w:rFonts w:ascii="Times New Roman" w:hAnsi="Times New Roman" w:cs="Times New Roman"/>
          <w:sz w:val="24"/>
          <w:szCs w:val="24"/>
          <w:lang w:val="en-US"/>
        </w:rPr>
        <w:t xml:space="preserve"> in the present study was </w:t>
      </w:r>
      <w:r w:rsidR="00B75FDF">
        <w:rPr>
          <w:rFonts w:ascii="Times New Roman" w:hAnsi="Times New Roman" w:cs="Times New Roman"/>
          <w:sz w:val="24"/>
          <w:szCs w:val="24"/>
          <w:lang w:val="en-US"/>
        </w:rPr>
        <w:t xml:space="preserve">relatively </w:t>
      </w:r>
      <w:r w:rsidR="003412E1" w:rsidRPr="00B75FDF">
        <w:rPr>
          <w:rFonts w:ascii="Times New Roman" w:hAnsi="Times New Roman" w:cs="Times New Roman"/>
          <w:sz w:val="24"/>
          <w:szCs w:val="24"/>
          <w:lang w:val="en-US"/>
        </w:rPr>
        <w:t xml:space="preserve">large, </w:t>
      </w:r>
      <w:r w:rsidR="00B75FDF">
        <w:rPr>
          <w:rFonts w:ascii="Times New Roman" w:hAnsi="Times New Roman" w:cs="Times New Roman"/>
          <w:sz w:val="24"/>
          <w:szCs w:val="24"/>
          <w:lang w:val="en-US"/>
        </w:rPr>
        <w:t>the number of events was</w:t>
      </w:r>
      <w:r w:rsidR="00FD7005">
        <w:rPr>
          <w:rFonts w:ascii="Times New Roman" w:hAnsi="Times New Roman" w:cs="Times New Roman"/>
          <w:sz w:val="24"/>
          <w:szCs w:val="24"/>
          <w:lang w:val="en-US"/>
        </w:rPr>
        <w:t xml:space="preserve"> </w:t>
      </w:r>
      <w:r w:rsidR="00B75FDF">
        <w:rPr>
          <w:rFonts w:ascii="Times New Roman" w:hAnsi="Times New Roman" w:cs="Times New Roman"/>
          <w:sz w:val="24"/>
          <w:szCs w:val="24"/>
          <w:lang w:val="en-US"/>
        </w:rPr>
        <w:t>small</w:t>
      </w:r>
      <w:r w:rsidR="0080008F">
        <w:rPr>
          <w:rFonts w:ascii="Times New Roman" w:hAnsi="Times New Roman" w:cs="Times New Roman"/>
          <w:sz w:val="24"/>
          <w:szCs w:val="24"/>
          <w:lang w:val="en-US"/>
        </w:rPr>
        <w:t xml:space="preserve">. </w:t>
      </w:r>
      <w:r w:rsidR="00FD7005">
        <w:rPr>
          <w:rFonts w:ascii="Times New Roman" w:hAnsi="Times New Roman" w:cs="Times New Roman"/>
          <w:sz w:val="24"/>
          <w:szCs w:val="24"/>
          <w:lang w:val="en-US"/>
        </w:rPr>
        <w:t>T</w:t>
      </w:r>
      <w:r w:rsidR="0080008F">
        <w:rPr>
          <w:rFonts w:ascii="Times New Roman" w:hAnsi="Times New Roman" w:cs="Times New Roman"/>
          <w:sz w:val="24"/>
          <w:szCs w:val="24"/>
          <w:lang w:val="en-US"/>
        </w:rPr>
        <w:t>he incidenc</w:t>
      </w:r>
      <w:r w:rsidR="00FD7005">
        <w:rPr>
          <w:rFonts w:ascii="Times New Roman" w:hAnsi="Times New Roman" w:cs="Times New Roman"/>
          <w:sz w:val="24"/>
          <w:szCs w:val="24"/>
          <w:lang w:val="en-US"/>
        </w:rPr>
        <w:t xml:space="preserve">e of AF in our patients was in agreement </w:t>
      </w:r>
      <w:r w:rsidR="0080008F">
        <w:rPr>
          <w:rFonts w:ascii="Times New Roman" w:hAnsi="Times New Roman" w:cs="Times New Roman"/>
          <w:sz w:val="24"/>
          <w:szCs w:val="24"/>
          <w:lang w:val="en-US"/>
        </w:rPr>
        <w:t xml:space="preserve">with previous studies (incidence of AF at 12 months: 5%), and </w:t>
      </w:r>
      <w:r w:rsidR="00F20217">
        <w:rPr>
          <w:rFonts w:ascii="Times New Roman" w:hAnsi="Times New Roman" w:cs="Times New Roman"/>
          <w:sz w:val="24"/>
          <w:szCs w:val="24"/>
          <w:lang w:val="en-US"/>
        </w:rPr>
        <w:t xml:space="preserve">higher </w:t>
      </w:r>
      <w:r w:rsidR="00FD7005">
        <w:rPr>
          <w:rFonts w:ascii="Times New Roman" w:hAnsi="Times New Roman" w:cs="Times New Roman"/>
          <w:sz w:val="24"/>
          <w:szCs w:val="24"/>
          <w:lang w:val="en-US"/>
        </w:rPr>
        <w:t xml:space="preserve">to </w:t>
      </w:r>
      <w:r w:rsidR="008C23D7">
        <w:rPr>
          <w:rFonts w:ascii="Times New Roman" w:hAnsi="Times New Roman" w:cs="Times New Roman"/>
          <w:sz w:val="24"/>
          <w:szCs w:val="24"/>
          <w:lang w:val="en-US"/>
        </w:rPr>
        <w:t xml:space="preserve">that which </w:t>
      </w:r>
      <w:r w:rsidR="00FD7005">
        <w:rPr>
          <w:rFonts w:ascii="Times New Roman" w:hAnsi="Times New Roman" w:cs="Times New Roman"/>
          <w:sz w:val="24"/>
          <w:szCs w:val="24"/>
          <w:lang w:val="en-US"/>
        </w:rPr>
        <w:t xml:space="preserve">we </w:t>
      </w:r>
      <w:r w:rsidR="00F20217">
        <w:rPr>
          <w:rFonts w:ascii="Times New Roman" w:hAnsi="Times New Roman" w:cs="Times New Roman"/>
          <w:sz w:val="24"/>
          <w:szCs w:val="24"/>
          <w:lang w:val="en-US"/>
        </w:rPr>
        <w:t xml:space="preserve">have previously reported </w:t>
      </w:r>
      <w:r w:rsidR="000E210B">
        <w:rPr>
          <w:rFonts w:ascii="Times New Roman" w:hAnsi="Times New Roman" w:cs="Times New Roman"/>
          <w:sz w:val="24"/>
          <w:szCs w:val="24"/>
          <w:lang w:val="en-US"/>
        </w:rPr>
        <w:t>(3)</w:t>
      </w:r>
      <w:r w:rsidR="00FD7005">
        <w:rPr>
          <w:rFonts w:ascii="Times New Roman" w:hAnsi="Times New Roman" w:cs="Times New Roman"/>
          <w:sz w:val="24"/>
          <w:szCs w:val="24"/>
          <w:lang w:val="en-US"/>
        </w:rPr>
        <w:t>;</w:t>
      </w:r>
      <w:r w:rsidR="0080008F">
        <w:rPr>
          <w:rFonts w:ascii="Times New Roman" w:hAnsi="Times New Roman" w:cs="Times New Roman"/>
          <w:sz w:val="24"/>
          <w:szCs w:val="24"/>
          <w:lang w:val="en-US"/>
        </w:rPr>
        <w:t xml:space="preserve"> </w:t>
      </w:r>
      <w:r w:rsidR="00FD7005">
        <w:rPr>
          <w:rFonts w:ascii="Times New Roman" w:hAnsi="Times New Roman" w:cs="Times New Roman"/>
          <w:sz w:val="24"/>
          <w:szCs w:val="24"/>
          <w:lang w:val="en-US"/>
        </w:rPr>
        <w:t>however,</w:t>
      </w:r>
      <w:r w:rsidR="000E210B">
        <w:rPr>
          <w:rFonts w:ascii="Times New Roman" w:hAnsi="Times New Roman" w:cs="Times New Roman"/>
          <w:sz w:val="24"/>
          <w:szCs w:val="24"/>
          <w:lang w:val="en-US"/>
        </w:rPr>
        <w:t xml:space="preserve"> is still possible that </w:t>
      </w:r>
      <w:r w:rsidR="0080008F">
        <w:rPr>
          <w:rFonts w:ascii="Times New Roman" w:hAnsi="Times New Roman" w:cs="Times New Roman"/>
          <w:sz w:val="24"/>
          <w:szCs w:val="24"/>
          <w:lang w:val="en-US"/>
        </w:rPr>
        <w:t>short runs of AF, or prolonged asymptomatic episodes</w:t>
      </w:r>
      <w:r w:rsidR="008C23D7">
        <w:rPr>
          <w:rFonts w:ascii="Times New Roman" w:hAnsi="Times New Roman" w:cs="Times New Roman"/>
          <w:sz w:val="24"/>
          <w:szCs w:val="24"/>
          <w:lang w:val="en-US"/>
        </w:rPr>
        <w:t>,</w:t>
      </w:r>
      <w:r w:rsidR="0080008F">
        <w:rPr>
          <w:rFonts w:ascii="Times New Roman" w:hAnsi="Times New Roman" w:cs="Times New Roman"/>
          <w:sz w:val="24"/>
          <w:szCs w:val="24"/>
          <w:lang w:val="en-US"/>
        </w:rPr>
        <w:t xml:space="preserve"> </w:t>
      </w:r>
      <w:r w:rsidR="00F20217">
        <w:rPr>
          <w:rFonts w:ascii="Times New Roman" w:hAnsi="Times New Roman" w:cs="Times New Roman"/>
          <w:sz w:val="24"/>
          <w:szCs w:val="24"/>
          <w:lang w:val="en-US"/>
        </w:rPr>
        <w:t xml:space="preserve">were </w:t>
      </w:r>
      <w:r w:rsidR="0080008F">
        <w:rPr>
          <w:rFonts w:ascii="Times New Roman" w:hAnsi="Times New Roman" w:cs="Times New Roman"/>
          <w:sz w:val="24"/>
          <w:szCs w:val="24"/>
          <w:lang w:val="en-US"/>
        </w:rPr>
        <w:t>undetected.</w:t>
      </w:r>
      <w:r w:rsidR="00B75FDF">
        <w:rPr>
          <w:rFonts w:ascii="Times New Roman" w:hAnsi="Times New Roman" w:cs="Times New Roman"/>
          <w:sz w:val="24"/>
          <w:szCs w:val="24"/>
          <w:lang w:val="en-US"/>
        </w:rPr>
        <w:t xml:space="preserve"> </w:t>
      </w:r>
    </w:p>
    <w:p w:rsidR="000E210B" w:rsidRDefault="000E210B" w:rsidP="00B75FDF">
      <w:pPr>
        <w:autoSpaceDE w:val="0"/>
        <w:autoSpaceDN w:val="0"/>
        <w:adjustRightInd w:val="0"/>
        <w:spacing w:after="0" w:line="480" w:lineRule="auto"/>
        <w:rPr>
          <w:rFonts w:ascii="Times New Roman" w:hAnsi="Times New Roman" w:cs="Times New Roman"/>
          <w:sz w:val="24"/>
          <w:szCs w:val="24"/>
          <w:lang w:val="en-US"/>
        </w:rPr>
      </w:pPr>
    </w:p>
    <w:p w:rsidR="00CA68D8" w:rsidRPr="00B75FDF" w:rsidRDefault="00A1090F" w:rsidP="00B75FDF">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rPr>
        <w:t>M</w:t>
      </w:r>
      <w:r w:rsidR="000B1A44">
        <w:rPr>
          <w:rFonts w:ascii="Times New Roman" w:hAnsi="Times New Roman" w:cs="Times New Roman"/>
          <w:sz w:val="24"/>
          <w:szCs w:val="24"/>
        </w:rPr>
        <w:t xml:space="preserve">ore than 25% of </w:t>
      </w:r>
      <w:r>
        <w:rPr>
          <w:rFonts w:ascii="Times New Roman" w:hAnsi="Times New Roman" w:cs="Times New Roman"/>
          <w:sz w:val="24"/>
          <w:szCs w:val="24"/>
        </w:rPr>
        <w:t>our control group</w:t>
      </w:r>
      <w:r w:rsidR="000B1A44">
        <w:rPr>
          <w:rFonts w:ascii="Times New Roman" w:hAnsi="Times New Roman" w:cs="Times New Roman"/>
          <w:sz w:val="24"/>
          <w:szCs w:val="24"/>
        </w:rPr>
        <w:t xml:space="preserve"> had natriuretic peptides plasma levels between 125-400 ng/l, probably reflecting subtle cardiac dysfunction</w:t>
      </w:r>
      <w:r w:rsidR="00347344">
        <w:rPr>
          <w:rFonts w:ascii="Times New Roman" w:hAnsi="Times New Roman" w:cs="Times New Roman"/>
          <w:sz w:val="24"/>
          <w:szCs w:val="24"/>
        </w:rPr>
        <w:t xml:space="preserve"> and high cardiovascular</w:t>
      </w:r>
      <w:r w:rsidR="00052D79">
        <w:rPr>
          <w:rFonts w:ascii="Times New Roman" w:hAnsi="Times New Roman" w:cs="Times New Roman"/>
          <w:sz w:val="24"/>
          <w:szCs w:val="24"/>
        </w:rPr>
        <w:t xml:space="preserve"> risk</w:t>
      </w:r>
      <w:r w:rsidR="0072456A">
        <w:rPr>
          <w:rFonts w:ascii="Times New Roman" w:hAnsi="Times New Roman" w:cs="Times New Roman"/>
          <w:sz w:val="24"/>
          <w:szCs w:val="24"/>
        </w:rPr>
        <w:t xml:space="preserve"> (22)</w:t>
      </w:r>
      <w:r w:rsidR="008C23D7">
        <w:rPr>
          <w:rFonts w:ascii="Times New Roman" w:hAnsi="Times New Roman" w:cs="Times New Roman"/>
          <w:sz w:val="24"/>
          <w:szCs w:val="24"/>
        </w:rPr>
        <w:t>. A</w:t>
      </w:r>
      <w:r w:rsidR="000B1A44">
        <w:rPr>
          <w:rFonts w:ascii="Times New Roman" w:hAnsi="Times New Roman" w:cs="Times New Roman"/>
          <w:sz w:val="24"/>
          <w:szCs w:val="24"/>
        </w:rPr>
        <w:t xml:space="preserve">lthough </w:t>
      </w:r>
      <w:r w:rsidR="008C23D7">
        <w:rPr>
          <w:rFonts w:ascii="Times New Roman" w:hAnsi="Times New Roman" w:cs="Times New Roman"/>
          <w:sz w:val="24"/>
          <w:szCs w:val="24"/>
        </w:rPr>
        <w:t xml:space="preserve">they were </w:t>
      </w:r>
      <w:r w:rsidR="000B1A44">
        <w:rPr>
          <w:rFonts w:ascii="Times New Roman" w:hAnsi="Times New Roman" w:cs="Times New Roman"/>
          <w:sz w:val="24"/>
          <w:szCs w:val="24"/>
        </w:rPr>
        <w:t xml:space="preserve">asymptomatic and </w:t>
      </w:r>
      <w:r w:rsidR="005078CD">
        <w:rPr>
          <w:rFonts w:ascii="Times New Roman" w:hAnsi="Times New Roman" w:cs="Times New Roman"/>
          <w:sz w:val="24"/>
          <w:szCs w:val="24"/>
        </w:rPr>
        <w:t xml:space="preserve">the vast majority was </w:t>
      </w:r>
      <w:r w:rsidR="000B1A44">
        <w:rPr>
          <w:rFonts w:ascii="Times New Roman" w:hAnsi="Times New Roman" w:cs="Times New Roman"/>
          <w:sz w:val="24"/>
          <w:szCs w:val="24"/>
        </w:rPr>
        <w:t>free</w:t>
      </w:r>
      <w:r>
        <w:rPr>
          <w:rFonts w:ascii="Times New Roman" w:hAnsi="Times New Roman" w:cs="Times New Roman"/>
          <w:sz w:val="24"/>
          <w:szCs w:val="24"/>
        </w:rPr>
        <w:t xml:space="preserve"> of</w:t>
      </w:r>
      <w:r w:rsidR="00C431EA">
        <w:rPr>
          <w:rFonts w:ascii="Times New Roman" w:hAnsi="Times New Roman" w:cs="Times New Roman"/>
          <w:sz w:val="24"/>
          <w:szCs w:val="24"/>
        </w:rPr>
        <w:t xml:space="preserve"> clinical congestion</w:t>
      </w:r>
      <w:r w:rsidR="008C23D7">
        <w:rPr>
          <w:rFonts w:ascii="Times New Roman" w:hAnsi="Times New Roman" w:cs="Times New Roman"/>
          <w:sz w:val="24"/>
          <w:szCs w:val="24"/>
        </w:rPr>
        <w:t xml:space="preserve">, </w:t>
      </w:r>
      <w:r w:rsidR="00C431EA">
        <w:rPr>
          <w:rFonts w:ascii="Times New Roman" w:hAnsi="Times New Roman" w:cs="Times New Roman"/>
          <w:sz w:val="24"/>
          <w:szCs w:val="24"/>
        </w:rPr>
        <w:t>some</w:t>
      </w:r>
      <w:r w:rsidR="00896719">
        <w:rPr>
          <w:rFonts w:ascii="Times New Roman" w:hAnsi="Times New Roman" w:cs="Times New Roman"/>
          <w:sz w:val="24"/>
          <w:szCs w:val="24"/>
        </w:rPr>
        <w:t xml:space="preserve"> were treated with loop diuretic and</w:t>
      </w:r>
      <w:r w:rsidR="008C23D7">
        <w:rPr>
          <w:rFonts w:ascii="Times New Roman" w:hAnsi="Times New Roman" w:cs="Times New Roman"/>
          <w:sz w:val="24"/>
          <w:szCs w:val="24"/>
        </w:rPr>
        <w:t>,</w:t>
      </w:r>
      <w:r w:rsidR="00C431EA">
        <w:rPr>
          <w:rFonts w:ascii="Times New Roman" w:hAnsi="Times New Roman" w:cs="Times New Roman"/>
          <w:sz w:val="24"/>
          <w:szCs w:val="24"/>
        </w:rPr>
        <w:t xml:space="preserve"> </w:t>
      </w:r>
      <w:r w:rsidR="008C23D7">
        <w:rPr>
          <w:rFonts w:ascii="Times New Roman" w:hAnsi="Times New Roman" w:cs="Times New Roman"/>
          <w:sz w:val="24"/>
          <w:szCs w:val="24"/>
        </w:rPr>
        <w:t xml:space="preserve">had they been breathless, </w:t>
      </w:r>
      <w:r w:rsidR="00C431EA">
        <w:rPr>
          <w:rFonts w:ascii="Times New Roman" w:hAnsi="Times New Roman" w:cs="Times New Roman"/>
          <w:sz w:val="24"/>
          <w:szCs w:val="24"/>
        </w:rPr>
        <w:t xml:space="preserve">would have fulfilled </w:t>
      </w:r>
      <w:r w:rsidR="008C23D7">
        <w:rPr>
          <w:rFonts w:ascii="Times New Roman" w:hAnsi="Times New Roman" w:cs="Times New Roman"/>
          <w:sz w:val="24"/>
          <w:szCs w:val="24"/>
        </w:rPr>
        <w:t xml:space="preserve">our criteria for a </w:t>
      </w:r>
      <w:r w:rsidR="009A2A5E">
        <w:rPr>
          <w:rFonts w:ascii="Times New Roman" w:hAnsi="Times New Roman" w:cs="Times New Roman"/>
          <w:sz w:val="24"/>
          <w:szCs w:val="24"/>
        </w:rPr>
        <w:t>diagnosis of HFp</w:t>
      </w:r>
      <w:r w:rsidR="00C431EA">
        <w:rPr>
          <w:rFonts w:ascii="Times New Roman" w:hAnsi="Times New Roman" w:cs="Times New Roman"/>
          <w:sz w:val="24"/>
          <w:szCs w:val="24"/>
        </w:rPr>
        <w:t>EF</w:t>
      </w:r>
      <w:r w:rsidR="00A72A83">
        <w:rPr>
          <w:rFonts w:ascii="Times New Roman" w:hAnsi="Times New Roman" w:cs="Times New Roman"/>
          <w:sz w:val="24"/>
          <w:szCs w:val="24"/>
        </w:rPr>
        <w:t xml:space="preserve">, a difficult diagnosis </w:t>
      </w:r>
      <w:r w:rsidR="008C23D7">
        <w:rPr>
          <w:rFonts w:ascii="Times New Roman" w:hAnsi="Times New Roman" w:cs="Times New Roman"/>
          <w:sz w:val="24"/>
          <w:szCs w:val="24"/>
        </w:rPr>
        <w:t>to make</w:t>
      </w:r>
      <w:r w:rsidR="00A72A83">
        <w:rPr>
          <w:rFonts w:ascii="Times New Roman" w:hAnsi="Times New Roman" w:cs="Times New Roman"/>
          <w:sz w:val="24"/>
          <w:szCs w:val="24"/>
        </w:rPr>
        <w:t xml:space="preserve"> </w:t>
      </w:r>
      <w:r w:rsidR="002B1ACC">
        <w:rPr>
          <w:rFonts w:ascii="Times New Roman" w:hAnsi="Times New Roman" w:cs="Times New Roman"/>
          <w:sz w:val="24"/>
          <w:szCs w:val="24"/>
        </w:rPr>
        <w:t>(</w:t>
      </w:r>
      <w:r w:rsidR="00641B57">
        <w:rPr>
          <w:rFonts w:ascii="Times New Roman" w:hAnsi="Times New Roman" w:cs="Times New Roman"/>
          <w:sz w:val="24"/>
          <w:szCs w:val="24"/>
        </w:rPr>
        <w:t>22-</w:t>
      </w:r>
      <w:r w:rsidR="002B1ACC">
        <w:rPr>
          <w:rFonts w:ascii="Times New Roman" w:hAnsi="Times New Roman" w:cs="Times New Roman"/>
          <w:sz w:val="24"/>
          <w:szCs w:val="24"/>
        </w:rPr>
        <w:t>24</w:t>
      </w:r>
      <w:r w:rsidR="000862FB">
        <w:rPr>
          <w:rFonts w:ascii="Times New Roman" w:hAnsi="Times New Roman" w:cs="Times New Roman"/>
          <w:sz w:val="24"/>
          <w:szCs w:val="24"/>
        </w:rPr>
        <w:t>)</w:t>
      </w:r>
      <w:r w:rsidR="000B1A44">
        <w:rPr>
          <w:rFonts w:ascii="Times New Roman" w:hAnsi="Times New Roman" w:cs="Times New Roman"/>
          <w:sz w:val="24"/>
          <w:szCs w:val="24"/>
        </w:rPr>
        <w:t xml:space="preserve">. </w:t>
      </w:r>
      <w:r>
        <w:rPr>
          <w:rFonts w:ascii="Times New Roman" w:hAnsi="Times New Roman" w:cs="Times New Roman"/>
          <w:sz w:val="24"/>
          <w:szCs w:val="24"/>
        </w:rPr>
        <w:t xml:space="preserve">Moreover, many of </w:t>
      </w:r>
      <w:r w:rsidR="00A72A83">
        <w:rPr>
          <w:rFonts w:ascii="Times New Roman" w:hAnsi="Times New Roman" w:cs="Times New Roman"/>
          <w:sz w:val="24"/>
          <w:szCs w:val="24"/>
        </w:rPr>
        <w:t xml:space="preserve">the controls </w:t>
      </w:r>
      <w:r>
        <w:rPr>
          <w:rFonts w:ascii="Times New Roman" w:hAnsi="Times New Roman" w:cs="Times New Roman"/>
          <w:sz w:val="24"/>
          <w:szCs w:val="24"/>
        </w:rPr>
        <w:t>suffered from</w:t>
      </w:r>
      <w:r w:rsidRPr="00B75FDF">
        <w:rPr>
          <w:rFonts w:ascii="Times New Roman" w:hAnsi="Times New Roman" w:cs="Times New Roman"/>
          <w:sz w:val="24"/>
          <w:szCs w:val="24"/>
        </w:rPr>
        <w:t xml:space="preserve"> hypertension </w:t>
      </w:r>
      <w:r>
        <w:rPr>
          <w:rFonts w:ascii="Times New Roman" w:hAnsi="Times New Roman" w:cs="Times New Roman"/>
          <w:sz w:val="24"/>
          <w:szCs w:val="24"/>
        </w:rPr>
        <w:t>and/</w:t>
      </w:r>
      <w:r w:rsidRPr="00B75FDF">
        <w:rPr>
          <w:rFonts w:ascii="Times New Roman" w:hAnsi="Times New Roman" w:cs="Times New Roman"/>
          <w:sz w:val="24"/>
          <w:szCs w:val="24"/>
        </w:rPr>
        <w:t xml:space="preserve">or </w:t>
      </w:r>
      <w:r>
        <w:rPr>
          <w:rFonts w:ascii="Times New Roman" w:hAnsi="Times New Roman" w:cs="Times New Roman"/>
          <w:sz w:val="24"/>
          <w:szCs w:val="24"/>
        </w:rPr>
        <w:t xml:space="preserve">type II </w:t>
      </w:r>
      <w:r w:rsidRPr="00B75FDF">
        <w:rPr>
          <w:rFonts w:ascii="Times New Roman" w:hAnsi="Times New Roman" w:cs="Times New Roman"/>
          <w:sz w:val="24"/>
          <w:szCs w:val="24"/>
        </w:rPr>
        <w:t>diabetes</w:t>
      </w:r>
      <w:r>
        <w:rPr>
          <w:rFonts w:ascii="Times New Roman" w:hAnsi="Times New Roman" w:cs="Times New Roman"/>
          <w:sz w:val="24"/>
          <w:szCs w:val="24"/>
        </w:rPr>
        <w:t>, two common comorbidities that might increase the risk of heart failure</w:t>
      </w:r>
      <w:r w:rsidR="002B1ACC">
        <w:rPr>
          <w:rFonts w:ascii="Times New Roman" w:hAnsi="Times New Roman" w:cs="Times New Roman"/>
          <w:sz w:val="24"/>
          <w:szCs w:val="24"/>
        </w:rPr>
        <w:t xml:space="preserve"> (22)</w:t>
      </w:r>
      <w:r>
        <w:rPr>
          <w:rFonts w:ascii="Times New Roman" w:hAnsi="Times New Roman" w:cs="Times New Roman"/>
          <w:sz w:val="24"/>
          <w:szCs w:val="24"/>
        </w:rPr>
        <w:t xml:space="preserve">, atrial fibrillation and prolong the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Pr>
          <w:rFonts w:ascii="Times New Roman" w:hAnsi="Times New Roman" w:cs="Times New Roman"/>
          <w:sz w:val="24"/>
          <w:szCs w:val="24"/>
        </w:rPr>
        <w:t>interval (</w:t>
      </w:r>
      <w:r w:rsidR="002B1ACC">
        <w:rPr>
          <w:rFonts w:ascii="Times New Roman" w:hAnsi="Times New Roman" w:cs="Times New Roman"/>
          <w:sz w:val="24"/>
          <w:szCs w:val="24"/>
        </w:rPr>
        <w:t>25</w:t>
      </w:r>
      <w:r>
        <w:rPr>
          <w:rFonts w:ascii="Times New Roman" w:hAnsi="Times New Roman" w:cs="Times New Roman"/>
          <w:sz w:val="24"/>
          <w:szCs w:val="24"/>
        </w:rPr>
        <w:t xml:space="preserve">): is possible that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Pr>
          <w:rFonts w:ascii="Times New Roman" w:hAnsi="Times New Roman" w:cs="Times New Roman"/>
          <w:sz w:val="24"/>
          <w:szCs w:val="24"/>
        </w:rPr>
        <w:t xml:space="preserve">interval might be shorter in individuals </w:t>
      </w:r>
      <w:r w:rsidR="00F20217">
        <w:rPr>
          <w:rFonts w:ascii="Times New Roman" w:hAnsi="Times New Roman" w:cs="Times New Roman"/>
          <w:sz w:val="24"/>
          <w:szCs w:val="24"/>
        </w:rPr>
        <w:t xml:space="preserve">who are </w:t>
      </w:r>
      <w:r w:rsidR="008C23D7">
        <w:rPr>
          <w:rFonts w:ascii="Times New Roman" w:hAnsi="Times New Roman" w:cs="Times New Roman"/>
          <w:sz w:val="24"/>
          <w:szCs w:val="24"/>
        </w:rPr>
        <w:t xml:space="preserve">entirely </w:t>
      </w:r>
      <w:r>
        <w:rPr>
          <w:rFonts w:ascii="Times New Roman" w:hAnsi="Times New Roman" w:cs="Times New Roman"/>
          <w:sz w:val="24"/>
          <w:szCs w:val="24"/>
        </w:rPr>
        <w:t xml:space="preserve">free of cardiovascular risk factors. </w:t>
      </w:r>
      <w:r w:rsidR="00FE5BCC">
        <w:rPr>
          <w:rFonts w:ascii="Times New Roman" w:hAnsi="Times New Roman" w:cs="Times New Roman"/>
          <w:sz w:val="24"/>
          <w:szCs w:val="24"/>
        </w:rPr>
        <w:t xml:space="preserve">In those without HF, those with DM had a longer lateral, but not septal,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E4877">
        <w:rPr>
          <w:rFonts w:ascii="Times New Roman" w:hAnsi="Times New Roman" w:cs="Times New Roman"/>
          <w:sz w:val="24"/>
          <w:szCs w:val="24"/>
        </w:rPr>
        <w:t xml:space="preserve"> </w:t>
      </w:r>
      <w:r w:rsidR="00FE5BCC">
        <w:rPr>
          <w:rFonts w:ascii="Times New Roman" w:hAnsi="Times New Roman" w:cs="Times New Roman"/>
          <w:sz w:val="24"/>
          <w:szCs w:val="24"/>
        </w:rPr>
        <w:t xml:space="preserve">interval than those without DM (septal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FE5BCC">
        <w:rPr>
          <w:rFonts w:ascii="Times New Roman" w:hAnsi="Times New Roman" w:cs="Times New Roman"/>
          <w:sz w:val="24"/>
          <w:szCs w:val="24"/>
        </w:rPr>
        <w:t xml:space="preserve">: DM – 99 (21) ms, no </w:t>
      </w:r>
      <w:r w:rsidR="00FE5BCC">
        <w:rPr>
          <w:rFonts w:ascii="Times New Roman" w:hAnsi="Times New Roman" w:cs="Times New Roman"/>
          <w:sz w:val="24"/>
          <w:szCs w:val="24"/>
        </w:rPr>
        <w:lastRenderedPageBreak/>
        <w:t xml:space="preserve">DM: 90 (18) ms, p=0.078; lateral </w:t>
      </w:r>
      <w:r w:rsidR="004E4877">
        <w:rPr>
          <w:rFonts w:ascii="Times New Roman" w:hAnsi="Times New Roman" w:cs="Times New Roman"/>
          <w:bCs/>
          <w:kern w:val="36"/>
          <w:sz w:val="24"/>
          <w:szCs w:val="24"/>
        </w:rPr>
        <w:t>P-A´</w:t>
      </w:r>
      <w:r w:rsidR="004E4877" w:rsidRPr="00ED644A">
        <w:rPr>
          <w:rFonts w:ascii="Times New Roman" w:hAnsi="Times New Roman" w:cs="Times New Roman"/>
          <w:bCs/>
          <w:smallCaps/>
          <w:kern w:val="36"/>
          <w:sz w:val="24"/>
          <w:szCs w:val="24"/>
        </w:rPr>
        <w:t>tdi</w:t>
      </w:r>
      <w:r w:rsidR="0042505D">
        <w:rPr>
          <w:rFonts w:ascii="Times New Roman" w:hAnsi="Times New Roman" w:cs="Times New Roman"/>
          <w:sz w:val="24"/>
          <w:szCs w:val="24"/>
        </w:rPr>
        <w:t>: DM – 121 (22</w:t>
      </w:r>
      <w:r w:rsidR="00FE5BCC">
        <w:rPr>
          <w:rFonts w:ascii="Times New Roman" w:hAnsi="Times New Roman" w:cs="Times New Roman"/>
          <w:sz w:val="24"/>
          <w:szCs w:val="24"/>
        </w:rPr>
        <w:t>) ms, no DM: 109 (22) ms, p=0.026)</w:t>
      </w:r>
      <w:r w:rsidR="008C23D7">
        <w:rPr>
          <w:rFonts w:ascii="Times New Roman" w:hAnsi="Times New Roman" w:cs="Times New Roman"/>
          <w:sz w:val="24"/>
          <w:szCs w:val="24"/>
        </w:rPr>
        <w:t xml:space="preserve">. We </w:t>
      </w:r>
      <w:r w:rsidR="00FE5BCC">
        <w:rPr>
          <w:rFonts w:ascii="Times New Roman" w:hAnsi="Times New Roman" w:cs="Times New Roman"/>
          <w:sz w:val="24"/>
          <w:szCs w:val="24"/>
        </w:rPr>
        <w:t xml:space="preserve">did not find </w:t>
      </w:r>
      <w:r w:rsidR="008C23D7">
        <w:rPr>
          <w:rFonts w:ascii="Times New Roman" w:hAnsi="Times New Roman" w:cs="Times New Roman"/>
          <w:sz w:val="24"/>
          <w:szCs w:val="24"/>
        </w:rPr>
        <w:t xml:space="preserve">any </w:t>
      </w:r>
      <w:r w:rsidR="00FE5BCC">
        <w:rPr>
          <w:rFonts w:ascii="Times New Roman" w:hAnsi="Times New Roman" w:cs="Times New Roman"/>
          <w:sz w:val="24"/>
          <w:szCs w:val="24"/>
        </w:rPr>
        <w:t xml:space="preserve">differences </w:t>
      </w:r>
      <w:r w:rsidR="008C23D7">
        <w:rPr>
          <w:rFonts w:ascii="Times New Roman" w:hAnsi="Times New Roman" w:cs="Times New Roman"/>
          <w:sz w:val="24"/>
          <w:szCs w:val="24"/>
        </w:rPr>
        <w:t xml:space="preserve">between </w:t>
      </w:r>
      <w:r w:rsidR="00FE5BCC">
        <w:rPr>
          <w:rFonts w:ascii="Times New Roman" w:hAnsi="Times New Roman" w:cs="Times New Roman"/>
          <w:sz w:val="24"/>
          <w:szCs w:val="24"/>
        </w:rPr>
        <w:t xml:space="preserve">those with or without hypertension. Only 5 </w:t>
      </w:r>
      <w:r w:rsidR="008C23D7">
        <w:rPr>
          <w:rFonts w:ascii="Times New Roman" w:hAnsi="Times New Roman" w:cs="Times New Roman"/>
          <w:sz w:val="24"/>
          <w:szCs w:val="24"/>
        </w:rPr>
        <w:t xml:space="preserve">controls </w:t>
      </w:r>
      <w:r w:rsidR="00FE5BCC">
        <w:rPr>
          <w:rFonts w:ascii="Times New Roman" w:hAnsi="Times New Roman" w:cs="Times New Roman"/>
          <w:sz w:val="24"/>
          <w:szCs w:val="24"/>
        </w:rPr>
        <w:t xml:space="preserve">were free of cardiovascular risk factors.  </w:t>
      </w:r>
    </w:p>
    <w:p w:rsidR="00033FC6" w:rsidRDefault="00033FC6" w:rsidP="002A29D3">
      <w:pPr>
        <w:spacing w:line="480" w:lineRule="auto"/>
        <w:jc w:val="both"/>
        <w:rPr>
          <w:rFonts w:ascii="Times New Roman" w:hAnsi="Times New Roman" w:cs="Times New Roman"/>
          <w:sz w:val="24"/>
          <w:szCs w:val="24"/>
        </w:rPr>
      </w:pPr>
    </w:p>
    <w:p w:rsidR="002A29D3" w:rsidRPr="005E29C9" w:rsidRDefault="002A29D3" w:rsidP="002A29D3">
      <w:pPr>
        <w:spacing w:line="480" w:lineRule="auto"/>
        <w:jc w:val="both"/>
        <w:rPr>
          <w:rFonts w:ascii="Times New Roman" w:hAnsi="Times New Roman" w:cs="Times New Roman"/>
          <w:b/>
          <w:sz w:val="24"/>
          <w:szCs w:val="24"/>
        </w:rPr>
      </w:pPr>
      <w:r w:rsidRPr="005E29C9">
        <w:rPr>
          <w:rFonts w:ascii="Times New Roman" w:hAnsi="Times New Roman" w:cs="Times New Roman"/>
          <w:b/>
          <w:sz w:val="24"/>
          <w:szCs w:val="24"/>
        </w:rPr>
        <w:t>Conclusion</w:t>
      </w:r>
    </w:p>
    <w:p w:rsidR="005F6E57" w:rsidRDefault="004E4877" w:rsidP="00E476FC">
      <w:pPr>
        <w:spacing w:line="480" w:lineRule="auto"/>
        <w:jc w:val="both"/>
        <w:rPr>
          <w:rFonts w:ascii="Times New Roman" w:hAnsi="Times New Roman" w:cs="Times New Roman"/>
          <w:sz w:val="24"/>
          <w:szCs w:val="24"/>
        </w:rPr>
      </w:pPr>
      <w:r>
        <w:rPr>
          <w:rFonts w:ascii="Times New Roman" w:hAnsi="Times New Roman" w:cs="Times New Roman"/>
          <w:bCs/>
          <w:kern w:val="36"/>
          <w:sz w:val="24"/>
          <w:szCs w:val="24"/>
        </w:rPr>
        <w:t>P-A´</w:t>
      </w:r>
      <w:r w:rsidRPr="00ED644A">
        <w:rPr>
          <w:rFonts w:ascii="Times New Roman" w:hAnsi="Times New Roman" w:cs="Times New Roman"/>
          <w:bCs/>
          <w:smallCaps/>
          <w:kern w:val="36"/>
          <w:sz w:val="24"/>
          <w:szCs w:val="24"/>
        </w:rPr>
        <w:t>tdi</w:t>
      </w:r>
      <w:r w:rsidRPr="005E29C9">
        <w:rPr>
          <w:rFonts w:ascii="Times New Roman" w:hAnsi="Times New Roman" w:cs="Times New Roman"/>
          <w:sz w:val="24"/>
          <w:szCs w:val="24"/>
        </w:rPr>
        <w:t xml:space="preserve"> </w:t>
      </w:r>
      <w:r w:rsidR="002A29D3" w:rsidRPr="005E29C9">
        <w:rPr>
          <w:rFonts w:ascii="Times New Roman" w:hAnsi="Times New Roman" w:cs="Times New Roman"/>
          <w:sz w:val="24"/>
          <w:szCs w:val="24"/>
        </w:rPr>
        <w:t xml:space="preserve">is a </w:t>
      </w:r>
      <w:r w:rsidR="00894941">
        <w:rPr>
          <w:rFonts w:ascii="Times New Roman" w:hAnsi="Times New Roman" w:cs="Times New Roman"/>
          <w:sz w:val="24"/>
          <w:szCs w:val="24"/>
        </w:rPr>
        <w:t xml:space="preserve">simple </w:t>
      </w:r>
      <w:r w:rsidR="00E13C07">
        <w:rPr>
          <w:rFonts w:ascii="Times New Roman" w:hAnsi="Times New Roman" w:cs="Times New Roman"/>
          <w:sz w:val="24"/>
          <w:szCs w:val="24"/>
        </w:rPr>
        <w:t xml:space="preserve">novel echocardiographic </w:t>
      </w:r>
      <w:r w:rsidR="00F20217">
        <w:rPr>
          <w:rFonts w:ascii="Times New Roman" w:hAnsi="Times New Roman" w:cs="Times New Roman"/>
          <w:sz w:val="24"/>
          <w:szCs w:val="24"/>
        </w:rPr>
        <w:t xml:space="preserve">variable which </w:t>
      </w:r>
      <w:r w:rsidR="00894941">
        <w:rPr>
          <w:rFonts w:ascii="Times New Roman" w:hAnsi="Times New Roman" w:cs="Times New Roman"/>
          <w:sz w:val="24"/>
          <w:szCs w:val="24"/>
        </w:rPr>
        <w:t>identifies patients with HF at higher risk of developing atrial fibrillation</w:t>
      </w:r>
      <w:r w:rsidR="0006005D">
        <w:rPr>
          <w:rFonts w:ascii="Times New Roman" w:hAnsi="Times New Roman" w:cs="Times New Roman"/>
          <w:sz w:val="24"/>
          <w:szCs w:val="24"/>
        </w:rPr>
        <w:t>.</w:t>
      </w:r>
    </w:p>
    <w:p w:rsidR="00AD2BA7" w:rsidRDefault="00AD2BA7" w:rsidP="000318C0">
      <w:pPr>
        <w:pStyle w:val="Heading4"/>
        <w:shd w:val="clear" w:color="auto" w:fill="FFFFFF"/>
        <w:textAlignment w:val="baseline"/>
        <w:rPr>
          <w:color w:val="2A2A2A"/>
          <w:sz w:val="24"/>
          <w:szCs w:val="24"/>
          <w:lang w:val="en-GB"/>
        </w:rPr>
      </w:pPr>
    </w:p>
    <w:p w:rsidR="00AD2BA7" w:rsidRDefault="00AD2BA7" w:rsidP="000318C0">
      <w:pPr>
        <w:pStyle w:val="Heading4"/>
        <w:shd w:val="clear" w:color="auto" w:fill="FFFFFF"/>
        <w:textAlignment w:val="baseline"/>
        <w:rPr>
          <w:color w:val="2A2A2A"/>
          <w:sz w:val="24"/>
          <w:szCs w:val="24"/>
          <w:lang w:val="en-GB"/>
        </w:rPr>
      </w:pPr>
    </w:p>
    <w:p w:rsidR="00AD2BA7" w:rsidRPr="00AD2BA7" w:rsidRDefault="00AD2BA7" w:rsidP="00AD2BA7">
      <w:pPr>
        <w:rPr>
          <w:lang w:eastAsia="x-none"/>
        </w:rPr>
      </w:pPr>
    </w:p>
    <w:p w:rsidR="000318C0" w:rsidRPr="000318C0" w:rsidRDefault="000318C0" w:rsidP="000318C0">
      <w:pPr>
        <w:pStyle w:val="Heading4"/>
        <w:shd w:val="clear" w:color="auto" w:fill="FFFFFF"/>
        <w:textAlignment w:val="baseline"/>
        <w:rPr>
          <w:color w:val="2A2A2A"/>
          <w:sz w:val="24"/>
          <w:szCs w:val="24"/>
          <w:lang w:val="en-GB"/>
        </w:rPr>
      </w:pPr>
      <w:r w:rsidRPr="000318C0">
        <w:rPr>
          <w:color w:val="2A2A2A"/>
          <w:sz w:val="24"/>
          <w:szCs w:val="24"/>
        </w:rPr>
        <w:t>Acknowledgements</w:t>
      </w:r>
    </w:p>
    <w:p w:rsidR="000318C0" w:rsidRPr="000318C0" w:rsidRDefault="000318C0" w:rsidP="000318C0">
      <w:pPr>
        <w:rPr>
          <w:rFonts w:ascii="Times New Roman" w:hAnsi="Times New Roman" w:cs="Times New Roman"/>
          <w:sz w:val="24"/>
          <w:szCs w:val="24"/>
          <w:lang w:eastAsia="x-none"/>
        </w:rPr>
      </w:pPr>
    </w:p>
    <w:p w:rsidR="00847719" w:rsidRDefault="00847719" w:rsidP="00847719">
      <w:pPr>
        <w:spacing w:line="480" w:lineRule="auto"/>
        <w:rPr>
          <w:rFonts w:ascii="Times New Roman" w:hAnsi="Times New Roman" w:cs="Times New Roman"/>
          <w:iCs/>
          <w:sz w:val="24"/>
          <w:szCs w:val="24"/>
          <w:lang w:val="en-US"/>
        </w:rPr>
      </w:pPr>
      <w:r w:rsidRPr="000318C0">
        <w:rPr>
          <w:rFonts w:ascii="Times New Roman" w:hAnsi="Times New Roman" w:cs="Times New Roman"/>
          <w:iCs/>
          <w:sz w:val="24"/>
          <w:szCs w:val="24"/>
          <w:lang w:val="en-US"/>
        </w:rPr>
        <w:t>The research leading to these results has received funding from the European Union Seventh Framework Programme [FP7/2007-2013</w:t>
      </w:r>
      <w:r w:rsidRPr="00847719">
        <w:rPr>
          <w:rFonts w:ascii="Times New Roman" w:hAnsi="Times New Roman" w:cs="Times New Roman"/>
          <w:iCs/>
          <w:sz w:val="24"/>
          <w:szCs w:val="24"/>
          <w:lang w:val="en-US"/>
        </w:rPr>
        <w:t>] under grant agreement n° 241558 (SICA-HF).</w:t>
      </w:r>
      <w:r w:rsidRPr="00847719">
        <w:rPr>
          <w:rFonts w:ascii="Times New Roman" w:hAnsi="Times New Roman" w:cs="Times New Roman"/>
          <w:sz w:val="24"/>
          <w:szCs w:val="24"/>
        </w:rPr>
        <w:t xml:space="preserve"> </w:t>
      </w:r>
      <w:r w:rsidRPr="00847719">
        <w:rPr>
          <w:rFonts w:ascii="Times New Roman" w:hAnsi="Times New Roman" w:cs="Times New Roman"/>
          <w:iCs/>
          <w:sz w:val="24"/>
          <w:szCs w:val="24"/>
          <w:lang w:val="en-US"/>
        </w:rPr>
        <w:t>The research leading to these results has received funding from the Russian Ministry of Science and Education within the FTP "R&amp;D in priority fields of the S&amp;T complex of Russia 2007-2012" under state contract °02.527.11.0007.</w:t>
      </w:r>
    </w:p>
    <w:p w:rsidR="00086779" w:rsidRPr="00016D55" w:rsidRDefault="00C114BF" w:rsidP="00847719">
      <w:pPr>
        <w:spacing w:line="480" w:lineRule="auto"/>
        <w:rPr>
          <w:rFonts w:ascii="Times New Roman" w:hAnsi="Times New Roman" w:cs="Times New Roman"/>
          <w:iCs/>
          <w:sz w:val="24"/>
          <w:szCs w:val="24"/>
          <w:lang w:val="en-US"/>
        </w:rPr>
      </w:pPr>
      <w:r w:rsidRPr="00016D55">
        <w:rPr>
          <w:rFonts w:ascii="Times New Roman" w:hAnsi="Times New Roman" w:cs="Times New Roman"/>
          <w:iCs/>
          <w:sz w:val="24"/>
          <w:szCs w:val="24"/>
          <w:lang w:val="en-US"/>
        </w:rPr>
        <w:t xml:space="preserve">Dr. Vincenzo Nuzzi received funding from Erasmus+ Traineeship, Sapienza </w:t>
      </w:r>
      <w:r w:rsidR="005B37E3" w:rsidRPr="00016D55">
        <w:rPr>
          <w:rFonts w:ascii="Times New Roman" w:hAnsi="Times New Roman" w:cs="Times New Roman"/>
          <w:iCs/>
          <w:sz w:val="24"/>
          <w:szCs w:val="24"/>
          <w:lang w:val="en-US"/>
        </w:rPr>
        <w:t xml:space="preserve">University, Rome, whilst involved in this research. </w:t>
      </w:r>
      <w:r w:rsidR="00016D55" w:rsidRPr="00016D55">
        <w:rPr>
          <w:rFonts w:ascii="Times New Roman" w:hAnsi="Times New Roman" w:cs="Times New Roman"/>
          <w:iCs/>
          <w:sz w:val="24"/>
          <w:szCs w:val="24"/>
          <w:lang w:val="en-US"/>
        </w:rPr>
        <w:t xml:space="preserve">Dr. </w:t>
      </w:r>
      <w:r w:rsidR="00016D55" w:rsidRPr="00016D55">
        <w:rPr>
          <w:rFonts w:ascii="Times New Roman" w:hAnsi="Times New Roman" w:cs="Times New Roman"/>
          <w:sz w:val="24"/>
          <w:szCs w:val="24"/>
        </w:rPr>
        <w:t>Theodora Nikolaidou</w:t>
      </w:r>
      <w:r w:rsidR="00086779" w:rsidRPr="00016D55">
        <w:rPr>
          <w:rFonts w:ascii="Times New Roman" w:hAnsi="Times New Roman" w:cs="Times New Roman"/>
          <w:iCs/>
          <w:sz w:val="24"/>
          <w:szCs w:val="24"/>
          <w:lang w:val="en-US"/>
        </w:rPr>
        <w:t xml:space="preserve"> is funded by the </w:t>
      </w:r>
      <w:r w:rsidR="00016D55" w:rsidRPr="00016D55">
        <w:rPr>
          <w:rStyle w:val="Emphasis"/>
          <w:rFonts w:ascii="Times New Roman" w:hAnsi="Times New Roman" w:cs="Times New Roman"/>
          <w:i w:val="0"/>
          <w:sz w:val="24"/>
          <w:szCs w:val="24"/>
        </w:rPr>
        <w:t>National Institute for Health Research</w:t>
      </w:r>
      <w:r w:rsidR="00016D55" w:rsidRPr="00016D55">
        <w:rPr>
          <w:rFonts w:ascii="Times New Roman" w:hAnsi="Times New Roman" w:cs="Times New Roman"/>
          <w:iCs/>
          <w:sz w:val="24"/>
          <w:szCs w:val="24"/>
          <w:lang w:val="en-US"/>
        </w:rPr>
        <w:t xml:space="preserve"> (</w:t>
      </w:r>
      <w:r w:rsidR="00086779" w:rsidRPr="00016D55">
        <w:rPr>
          <w:rFonts w:ascii="Times New Roman" w:hAnsi="Times New Roman" w:cs="Times New Roman"/>
          <w:iCs/>
          <w:sz w:val="24"/>
          <w:szCs w:val="24"/>
          <w:lang w:val="en-US"/>
        </w:rPr>
        <w:t>NIHR</w:t>
      </w:r>
      <w:r w:rsidR="00016D55" w:rsidRPr="00016D55">
        <w:rPr>
          <w:rFonts w:ascii="Times New Roman" w:hAnsi="Times New Roman" w:cs="Times New Roman"/>
          <w:iCs/>
          <w:sz w:val="24"/>
          <w:szCs w:val="24"/>
          <w:lang w:val="en-US"/>
        </w:rPr>
        <w:t>).</w:t>
      </w:r>
    </w:p>
    <w:p w:rsidR="000E210B" w:rsidRDefault="000E210B" w:rsidP="00E476FC">
      <w:pPr>
        <w:spacing w:line="480" w:lineRule="auto"/>
        <w:jc w:val="both"/>
        <w:rPr>
          <w:rFonts w:ascii="Times New Roman" w:hAnsi="Times New Roman" w:cs="Times New Roman"/>
          <w:b/>
          <w:sz w:val="24"/>
          <w:szCs w:val="24"/>
        </w:rPr>
      </w:pPr>
    </w:p>
    <w:p w:rsidR="000E210B" w:rsidRDefault="000E210B" w:rsidP="00E476FC">
      <w:pPr>
        <w:spacing w:line="480" w:lineRule="auto"/>
        <w:jc w:val="both"/>
        <w:rPr>
          <w:rFonts w:ascii="Times New Roman" w:hAnsi="Times New Roman" w:cs="Times New Roman"/>
          <w:b/>
          <w:sz w:val="24"/>
          <w:szCs w:val="24"/>
        </w:rPr>
      </w:pPr>
    </w:p>
    <w:p w:rsidR="00CD6EB3" w:rsidRDefault="00CD6EB3" w:rsidP="00E476FC">
      <w:pPr>
        <w:spacing w:line="480" w:lineRule="auto"/>
        <w:jc w:val="both"/>
        <w:rPr>
          <w:rFonts w:ascii="Times New Roman" w:hAnsi="Times New Roman" w:cs="Times New Roman"/>
          <w:b/>
          <w:sz w:val="24"/>
          <w:szCs w:val="24"/>
        </w:rPr>
      </w:pPr>
    </w:p>
    <w:p w:rsidR="005632E7" w:rsidRPr="004B4374" w:rsidRDefault="00EB124E" w:rsidP="00E476FC">
      <w:pPr>
        <w:spacing w:line="480" w:lineRule="auto"/>
        <w:jc w:val="both"/>
        <w:rPr>
          <w:rFonts w:ascii="Times New Roman" w:hAnsi="Times New Roman" w:cs="Times New Roman"/>
          <w:sz w:val="24"/>
          <w:szCs w:val="24"/>
        </w:rPr>
      </w:pPr>
      <w:r w:rsidRPr="004B4374">
        <w:rPr>
          <w:rFonts w:ascii="Times New Roman" w:hAnsi="Times New Roman" w:cs="Times New Roman"/>
          <w:b/>
          <w:sz w:val="24"/>
          <w:szCs w:val="24"/>
        </w:rPr>
        <w:lastRenderedPageBreak/>
        <w:t>Reference</w:t>
      </w:r>
      <w:r w:rsidR="00CD6EB3" w:rsidRPr="004B4374">
        <w:rPr>
          <w:rFonts w:ascii="Times New Roman" w:hAnsi="Times New Roman" w:cs="Times New Roman"/>
          <w:b/>
          <w:sz w:val="24"/>
          <w:szCs w:val="24"/>
        </w:rPr>
        <w:t>s</w:t>
      </w:r>
    </w:p>
    <w:p w:rsidR="00EB124E" w:rsidRPr="004B4374" w:rsidRDefault="005632E7" w:rsidP="00725AD4">
      <w:pPr>
        <w:spacing w:after="0" w:line="480" w:lineRule="auto"/>
        <w:jc w:val="both"/>
        <w:rPr>
          <w:rFonts w:ascii="Times New Roman" w:eastAsia="Times New Roman" w:hAnsi="Times New Roman" w:cs="Times New Roman"/>
          <w:sz w:val="24"/>
          <w:szCs w:val="24"/>
          <w:lang w:eastAsia="en-GB"/>
        </w:rPr>
      </w:pPr>
      <w:r w:rsidRPr="004B4374">
        <w:rPr>
          <w:rFonts w:ascii="Times New Roman" w:hAnsi="Times New Roman" w:cs="Times New Roman"/>
          <w:sz w:val="24"/>
          <w:szCs w:val="24"/>
        </w:rPr>
        <w:t xml:space="preserve">1) </w:t>
      </w:r>
      <w:hyperlink r:id="rId9" w:history="1">
        <w:r w:rsidR="00CD31F0" w:rsidRPr="004B4374">
          <w:rPr>
            <w:rFonts w:ascii="Times New Roman" w:eastAsia="Times New Roman" w:hAnsi="Times New Roman" w:cs="Times New Roman"/>
            <w:sz w:val="24"/>
            <w:szCs w:val="24"/>
            <w:lang w:eastAsia="en-GB"/>
          </w:rPr>
          <w:t>Chugh SS</w:t>
        </w:r>
      </w:hyperlink>
      <w:r w:rsidR="00CD31F0" w:rsidRPr="004B4374">
        <w:rPr>
          <w:rFonts w:ascii="Times New Roman" w:eastAsia="Times New Roman" w:hAnsi="Times New Roman" w:cs="Times New Roman"/>
          <w:sz w:val="24"/>
          <w:szCs w:val="24"/>
          <w:lang w:eastAsia="en-GB"/>
        </w:rPr>
        <w:t xml:space="preserve">, </w:t>
      </w:r>
      <w:hyperlink r:id="rId10" w:history="1">
        <w:r w:rsidR="00CD31F0" w:rsidRPr="004B4374">
          <w:rPr>
            <w:rFonts w:ascii="Times New Roman" w:eastAsia="Times New Roman" w:hAnsi="Times New Roman" w:cs="Times New Roman"/>
            <w:sz w:val="24"/>
            <w:szCs w:val="24"/>
            <w:lang w:eastAsia="en-GB"/>
          </w:rPr>
          <w:t>Havmoeller R</w:t>
        </w:r>
      </w:hyperlink>
      <w:r w:rsidR="00CD31F0" w:rsidRPr="004B4374">
        <w:rPr>
          <w:rFonts w:ascii="Times New Roman" w:eastAsia="Times New Roman" w:hAnsi="Times New Roman" w:cs="Times New Roman"/>
          <w:sz w:val="24"/>
          <w:szCs w:val="24"/>
          <w:lang w:eastAsia="en-GB"/>
        </w:rPr>
        <w:t xml:space="preserve">, </w:t>
      </w:r>
      <w:hyperlink r:id="rId11" w:history="1">
        <w:r w:rsidR="00CD31F0" w:rsidRPr="004B4374">
          <w:rPr>
            <w:rFonts w:ascii="Times New Roman" w:eastAsia="Times New Roman" w:hAnsi="Times New Roman" w:cs="Times New Roman"/>
            <w:sz w:val="24"/>
            <w:szCs w:val="24"/>
            <w:lang w:eastAsia="en-GB"/>
          </w:rPr>
          <w:t>Narayanan K</w:t>
        </w:r>
      </w:hyperlink>
      <w:r w:rsidR="00CD31F0" w:rsidRPr="004B4374">
        <w:rPr>
          <w:rFonts w:ascii="Times New Roman" w:eastAsia="Times New Roman" w:hAnsi="Times New Roman" w:cs="Times New Roman"/>
          <w:sz w:val="24"/>
          <w:szCs w:val="24"/>
          <w:lang w:eastAsia="en-GB"/>
        </w:rPr>
        <w:t xml:space="preserve">, </w:t>
      </w:r>
      <w:r w:rsidR="004B4374" w:rsidRPr="004B4374">
        <w:rPr>
          <w:rFonts w:ascii="Times New Roman" w:hAnsi="Times New Roman" w:cs="Times New Roman"/>
          <w:sz w:val="24"/>
          <w:szCs w:val="24"/>
        </w:rPr>
        <w:t>et al</w:t>
      </w:r>
      <w:r w:rsidR="000E0419" w:rsidRPr="004B4374">
        <w:rPr>
          <w:rFonts w:ascii="Times New Roman" w:eastAsia="Times New Roman" w:hAnsi="Times New Roman" w:cs="Times New Roman"/>
          <w:sz w:val="24"/>
          <w:szCs w:val="24"/>
          <w:lang w:eastAsia="en-GB"/>
        </w:rPr>
        <w:t xml:space="preserve">. </w:t>
      </w:r>
      <w:r w:rsidR="00CD31F0" w:rsidRPr="004B4374">
        <w:rPr>
          <w:rFonts w:ascii="Times New Roman" w:eastAsia="Times New Roman" w:hAnsi="Times New Roman" w:cs="Times New Roman"/>
          <w:bCs/>
          <w:kern w:val="36"/>
          <w:sz w:val="24"/>
          <w:szCs w:val="24"/>
          <w:lang w:eastAsia="en-GB"/>
        </w:rPr>
        <w:t>Worldwide epidemiology of atrial fibrillation: a Global Burden of Disease 2010 Study.</w:t>
      </w:r>
      <w:r w:rsidR="000E0419" w:rsidRPr="004B4374">
        <w:rPr>
          <w:rFonts w:ascii="Times New Roman" w:eastAsia="Times New Roman" w:hAnsi="Times New Roman" w:cs="Times New Roman"/>
          <w:sz w:val="24"/>
          <w:szCs w:val="24"/>
          <w:lang w:eastAsia="en-GB"/>
        </w:rPr>
        <w:t xml:space="preserve"> </w:t>
      </w:r>
      <w:hyperlink r:id="rId12" w:tooltip="Circulation." w:history="1">
        <w:r w:rsidR="00CD31F0" w:rsidRPr="004B4374">
          <w:rPr>
            <w:rFonts w:ascii="Times New Roman" w:eastAsia="Times New Roman" w:hAnsi="Times New Roman" w:cs="Times New Roman"/>
            <w:sz w:val="24"/>
            <w:szCs w:val="24"/>
            <w:lang w:eastAsia="en-GB"/>
          </w:rPr>
          <w:t>Circulation.</w:t>
        </w:r>
      </w:hyperlink>
      <w:r w:rsidR="00016D55" w:rsidRPr="004B4374">
        <w:rPr>
          <w:rFonts w:ascii="Times New Roman" w:eastAsia="Times New Roman" w:hAnsi="Times New Roman" w:cs="Times New Roman"/>
          <w:sz w:val="24"/>
          <w:szCs w:val="24"/>
          <w:lang w:eastAsia="en-GB"/>
        </w:rPr>
        <w:t xml:space="preserve"> 2014</w:t>
      </w:r>
      <w:r w:rsidR="00CD31F0" w:rsidRPr="004B4374">
        <w:rPr>
          <w:rFonts w:ascii="Times New Roman" w:eastAsia="Times New Roman" w:hAnsi="Times New Roman" w:cs="Times New Roman"/>
          <w:sz w:val="24"/>
          <w:szCs w:val="24"/>
          <w:lang w:eastAsia="en-GB"/>
        </w:rPr>
        <w:t xml:space="preserve">;129:837-47. </w:t>
      </w:r>
    </w:p>
    <w:p w:rsidR="005632E7" w:rsidRPr="004B4374" w:rsidRDefault="005632E7" w:rsidP="00725AD4">
      <w:pPr>
        <w:shd w:val="clear" w:color="auto" w:fill="FFFFFF"/>
        <w:spacing w:after="0" w:line="480" w:lineRule="auto"/>
        <w:jc w:val="both"/>
        <w:rPr>
          <w:rFonts w:ascii="Times New Roman" w:eastAsia="Times New Roman" w:hAnsi="Times New Roman" w:cs="Times New Roman"/>
          <w:sz w:val="24"/>
          <w:szCs w:val="24"/>
          <w:lang w:eastAsia="en-GB"/>
        </w:rPr>
      </w:pPr>
      <w:r w:rsidRPr="004B4374">
        <w:rPr>
          <w:rFonts w:ascii="Times New Roman" w:eastAsia="Times New Roman" w:hAnsi="Times New Roman" w:cs="Times New Roman"/>
          <w:sz w:val="24"/>
          <w:szCs w:val="24"/>
          <w:lang w:eastAsia="en-GB"/>
        </w:rPr>
        <w:t xml:space="preserve">2) </w:t>
      </w:r>
      <w:hyperlink r:id="rId13" w:history="1">
        <w:r w:rsidRPr="004B4374">
          <w:rPr>
            <w:rFonts w:ascii="Times New Roman" w:eastAsia="Times New Roman" w:hAnsi="Times New Roman" w:cs="Times New Roman"/>
            <w:sz w:val="24"/>
            <w:szCs w:val="24"/>
            <w:lang w:eastAsia="en-GB"/>
          </w:rPr>
          <w:t>Kotecha D</w:t>
        </w:r>
      </w:hyperlink>
      <w:r w:rsidRPr="004B4374">
        <w:rPr>
          <w:rFonts w:ascii="Times New Roman" w:eastAsia="Times New Roman" w:hAnsi="Times New Roman" w:cs="Times New Roman"/>
          <w:sz w:val="24"/>
          <w:szCs w:val="24"/>
          <w:lang w:eastAsia="en-GB"/>
        </w:rPr>
        <w:t xml:space="preserve">, </w:t>
      </w:r>
      <w:hyperlink r:id="rId14" w:history="1">
        <w:r w:rsidRPr="004B4374">
          <w:rPr>
            <w:rFonts w:ascii="Times New Roman" w:eastAsia="Times New Roman" w:hAnsi="Times New Roman" w:cs="Times New Roman"/>
            <w:sz w:val="24"/>
            <w:szCs w:val="24"/>
            <w:lang w:eastAsia="en-GB"/>
          </w:rPr>
          <w:t>Holmes J</w:t>
        </w:r>
      </w:hyperlink>
      <w:r w:rsidRPr="004B4374">
        <w:rPr>
          <w:rFonts w:ascii="Times New Roman" w:eastAsia="Times New Roman" w:hAnsi="Times New Roman" w:cs="Times New Roman"/>
          <w:sz w:val="24"/>
          <w:szCs w:val="24"/>
          <w:lang w:eastAsia="en-GB"/>
        </w:rPr>
        <w:t xml:space="preserve">, </w:t>
      </w:r>
      <w:hyperlink r:id="rId15" w:history="1">
        <w:r w:rsidRPr="004B4374">
          <w:rPr>
            <w:rFonts w:ascii="Times New Roman" w:eastAsia="Times New Roman" w:hAnsi="Times New Roman" w:cs="Times New Roman"/>
            <w:sz w:val="24"/>
            <w:szCs w:val="24"/>
            <w:lang w:eastAsia="en-GB"/>
          </w:rPr>
          <w:t>Krum H</w:t>
        </w:r>
      </w:hyperlink>
      <w:r w:rsidRPr="004B4374">
        <w:rPr>
          <w:rFonts w:ascii="Times New Roman" w:eastAsia="Times New Roman" w:hAnsi="Times New Roman" w:cs="Times New Roman"/>
          <w:sz w:val="24"/>
          <w:szCs w:val="24"/>
          <w:lang w:eastAsia="en-GB"/>
        </w:rPr>
        <w:t xml:space="preserve">, </w:t>
      </w:r>
      <w:r w:rsidR="004B4374" w:rsidRPr="004B4374">
        <w:rPr>
          <w:rFonts w:ascii="Times New Roman" w:hAnsi="Times New Roman" w:cs="Times New Roman"/>
          <w:sz w:val="24"/>
          <w:szCs w:val="24"/>
        </w:rPr>
        <w:t>et al.</w:t>
      </w:r>
      <w:r w:rsidRPr="004B4374">
        <w:rPr>
          <w:rFonts w:ascii="Times New Roman" w:eastAsia="Times New Roman" w:hAnsi="Times New Roman" w:cs="Times New Roman"/>
          <w:sz w:val="24"/>
          <w:szCs w:val="24"/>
          <w:lang w:eastAsia="en-GB"/>
        </w:rPr>
        <w:t xml:space="preserve">; </w:t>
      </w:r>
      <w:hyperlink r:id="rId16" w:history="1">
        <w:r w:rsidRPr="004B4374">
          <w:rPr>
            <w:rFonts w:ascii="Times New Roman" w:eastAsia="Times New Roman" w:hAnsi="Times New Roman" w:cs="Times New Roman"/>
            <w:sz w:val="24"/>
            <w:szCs w:val="24"/>
            <w:lang w:eastAsia="en-GB"/>
          </w:rPr>
          <w:t>Beta-Blockers in Heart Failure Collaborative Group</w:t>
        </w:r>
      </w:hyperlink>
      <w:r w:rsidRPr="004B4374">
        <w:rPr>
          <w:rFonts w:ascii="Times New Roman" w:eastAsia="Times New Roman" w:hAnsi="Times New Roman" w:cs="Times New Roman"/>
          <w:sz w:val="24"/>
          <w:szCs w:val="24"/>
          <w:lang w:eastAsia="en-GB"/>
        </w:rPr>
        <w:t>.</w:t>
      </w:r>
      <w:r w:rsidR="000E0419" w:rsidRPr="004B4374">
        <w:rPr>
          <w:rFonts w:ascii="Times New Roman" w:eastAsia="Times New Roman" w:hAnsi="Times New Roman" w:cs="Times New Roman"/>
          <w:sz w:val="24"/>
          <w:szCs w:val="24"/>
          <w:lang w:eastAsia="en-GB"/>
        </w:rPr>
        <w:t xml:space="preserve"> </w:t>
      </w:r>
      <w:r w:rsidRPr="004B4374">
        <w:rPr>
          <w:rFonts w:ascii="Times New Roman" w:eastAsia="Times New Roman" w:hAnsi="Times New Roman" w:cs="Times New Roman"/>
          <w:bCs/>
          <w:kern w:val="36"/>
          <w:sz w:val="24"/>
          <w:szCs w:val="24"/>
          <w:lang w:eastAsia="en-GB"/>
        </w:rPr>
        <w:t>Efficacy of β blockers in patients with heart failure plus atrial fibrillation: an individual-patient data meta-analysis.</w:t>
      </w:r>
      <w:r w:rsidR="000E0419" w:rsidRPr="004B4374">
        <w:rPr>
          <w:rFonts w:ascii="Times New Roman" w:eastAsia="Times New Roman" w:hAnsi="Times New Roman" w:cs="Times New Roman"/>
          <w:bCs/>
          <w:kern w:val="36"/>
          <w:sz w:val="24"/>
          <w:szCs w:val="24"/>
          <w:lang w:eastAsia="en-GB"/>
        </w:rPr>
        <w:t xml:space="preserve"> </w:t>
      </w:r>
      <w:hyperlink r:id="rId17" w:tooltip="Lancet (London, England)." w:history="1">
        <w:r w:rsidRPr="004B4374">
          <w:rPr>
            <w:rFonts w:ascii="Times New Roman" w:eastAsia="Times New Roman" w:hAnsi="Times New Roman" w:cs="Times New Roman"/>
            <w:sz w:val="24"/>
            <w:szCs w:val="24"/>
            <w:lang w:eastAsia="en-GB"/>
          </w:rPr>
          <w:t>Lancet.</w:t>
        </w:r>
      </w:hyperlink>
      <w:r w:rsidR="00016D55" w:rsidRPr="004B4374">
        <w:rPr>
          <w:rFonts w:ascii="Times New Roman" w:eastAsia="Times New Roman" w:hAnsi="Times New Roman" w:cs="Times New Roman"/>
          <w:sz w:val="24"/>
          <w:szCs w:val="24"/>
          <w:lang w:eastAsia="en-GB"/>
        </w:rPr>
        <w:t xml:space="preserve"> 2014;384</w:t>
      </w:r>
      <w:r w:rsidRPr="004B4374">
        <w:rPr>
          <w:rFonts w:ascii="Times New Roman" w:eastAsia="Times New Roman" w:hAnsi="Times New Roman" w:cs="Times New Roman"/>
          <w:sz w:val="24"/>
          <w:szCs w:val="24"/>
          <w:lang w:eastAsia="en-GB"/>
        </w:rPr>
        <w:t xml:space="preserve">:2235-43. </w:t>
      </w:r>
    </w:p>
    <w:p w:rsidR="00725AD4" w:rsidRPr="004B4374" w:rsidRDefault="00092E72" w:rsidP="00725AD4">
      <w:pPr>
        <w:spacing w:after="0" w:line="480" w:lineRule="auto"/>
        <w:rPr>
          <w:rFonts w:ascii="Times New Roman" w:hAnsi="Times New Roman" w:cs="Times New Roman"/>
          <w:sz w:val="24"/>
          <w:szCs w:val="24"/>
        </w:rPr>
      </w:pPr>
      <w:r w:rsidRPr="004B4374">
        <w:rPr>
          <w:rFonts w:ascii="Times New Roman" w:eastAsia="Times New Roman" w:hAnsi="Times New Roman" w:cs="Times New Roman"/>
          <w:sz w:val="24"/>
          <w:szCs w:val="24"/>
          <w:lang w:eastAsia="en-GB"/>
        </w:rPr>
        <w:t xml:space="preserve">3) </w:t>
      </w:r>
      <w:hyperlink r:id="rId18" w:history="1">
        <w:r w:rsidRPr="004B4374">
          <w:rPr>
            <w:rStyle w:val="highlight"/>
            <w:rFonts w:ascii="Times New Roman" w:hAnsi="Times New Roman" w:cs="Times New Roman"/>
            <w:sz w:val="24"/>
            <w:szCs w:val="24"/>
          </w:rPr>
          <w:t>Shelton RJ</w:t>
        </w:r>
      </w:hyperlink>
      <w:r w:rsidRPr="004B4374">
        <w:rPr>
          <w:rFonts w:ascii="Times New Roman" w:hAnsi="Times New Roman" w:cs="Times New Roman"/>
          <w:sz w:val="24"/>
          <w:szCs w:val="24"/>
        </w:rPr>
        <w:t xml:space="preserve">, </w:t>
      </w:r>
      <w:hyperlink r:id="rId19" w:history="1">
        <w:r w:rsidRPr="004B4374">
          <w:rPr>
            <w:rStyle w:val="Hyperlink"/>
            <w:rFonts w:ascii="Times New Roman" w:hAnsi="Times New Roman" w:cs="Times New Roman"/>
            <w:color w:val="auto"/>
            <w:sz w:val="24"/>
            <w:szCs w:val="24"/>
            <w:u w:val="none"/>
          </w:rPr>
          <w:t>Clark AL</w:t>
        </w:r>
      </w:hyperlink>
      <w:r w:rsidRPr="004B4374">
        <w:rPr>
          <w:rFonts w:ascii="Times New Roman" w:hAnsi="Times New Roman" w:cs="Times New Roman"/>
          <w:sz w:val="24"/>
          <w:szCs w:val="24"/>
        </w:rPr>
        <w:t xml:space="preserve">, </w:t>
      </w:r>
      <w:hyperlink r:id="rId20" w:history="1">
        <w:r w:rsidRPr="004B4374">
          <w:rPr>
            <w:rStyle w:val="Hyperlink"/>
            <w:rFonts w:ascii="Times New Roman" w:hAnsi="Times New Roman" w:cs="Times New Roman"/>
            <w:color w:val="auto"/>
            <w:sz w:val="24"/>
            <w:szCs w:val="24"/>
            <w:u w:val="none"/>
          </w:rPr>
          <w:t>Kaye GC</w:t>
        </w:r>
      </w:hyperlink>
      <w:r w:rsidRPr="004B4374">
        <w:rPr>
          <w:rFonts w:ascii="Times New Roman" w:hAnsi="Times New Roman" w:cs="Times New Roman"/>
          <w:sz w:val="24"/>
          <w:szCs w:val="24"/>
        </w:rPr>
        <w:t xml:space="preserve">, </w:t>
      </w:r>
      <w:hyperlink r:id="rId21" w:history="1">
        <w:r w:rsidRPr="004B4374">
          <w:rPr>
            <w:rStyle w:val="Hyperlink"/>
            <w:rFonts w:ascii="Times New Roman" w:hAnsi="Times New Roman" w:cs="Times New Roman"/>
            <w:color w:val="auto"/>
            <w:sz w:val="24"/>
            <w:szCs w:val="24"/>
            <w:u w:val="none"/>
          </w:rPr>
          <w:t>Cleland JG</w:t>
        </w:r>
      </w:hyperlink>
      <w:r w:rsidRPr="004B4374">
        <w:rPr>
          <w:rFonts w:ascii="Times New Roman" w:hAnsi="Times New Roman" w:cs="Times New Roman"/>
          <w:sz w:val="24"/>
          <w:szCs w:val="24"/>
        </w:rPr>
        <w:t xml:space="preserve">. The atrial fibrillation paradox of heart failure. </w:t>
      </w:r>
      <w:hyperlink r:id="rId22" w:tooltip="Congestive heart failure (Greenwich, Conn.)." w:history="1">
        <w:r w:rsidRPr="004B4374">
          <w:rPr>
            <w:rStyle w:val="Hyperlink"/>
            <w:rFonts w:ascii="Times New Roman" w:hAnsi="Times New Roman" w:cs="Times New Roman"/>
            <w:color w:val="auto"/>
            <w:sz w:val="24"/>
            <w:szCs w:val="24"/>
            <w:u w:val="none"/>
          </w:rPr>
          <w:t>Congest Heart Fail.</w:t>
        </w:r>
      </w:hyperlink>
      <w:r w:rsidR="00016D55" w:rsidRPr="004B4374">
        <w:rPr>
          <w:rFonts w:ascii="Times New Roman" w:hAnsi="Times New Roman" w:cs="Times New Roman"/>
          <w:sz w:val="24"/>
          <w:szCs w:val="24"/>
        </w:rPr>
        <w:t xml:space="preserve"> 2010;16</w:t>
      </w:r>
      <w:r w:rsidRPr="004B4374">
        <w:rPr>
          <w:rFonts w:ascii="Times New Roman" w:hAnsi="Times New Roman" w:cs="Times New Roman"/>
          <w:sz w:val="24"/>
          <w:szCs w:val="24"/>
        </w:rPr>
        <w:t xml:space="preserve">:3-9. </w:t>
      </w:r>
    </w:p>
    <w:p w:rsidR="00092E72" w:rsidRPr="004B4374" w:rsidRDefault="00092E72" w:rsidP="00725AD4">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t xml:space="preserve">4) </w:t>
      </w:r>
      <w:r w:rsidR="00725AD4" w:rsidRPr="004B4374">
        <w:rPr>
          <w:rFonts w:ascii="Times New Roman" w:hAnsi="Times New Roman" w:cs="Times New Roman"/>
          <w:sz w:val="24"/>
          <w:szCs w:val="24"/>
        </w:rPr>
        <w:t>Alonso A, Norby FL.</w:t>
      </w:r>
      <w:r w:rsidR="007A45C4">
        <w:rPr>
          <w:rFonts w:ascii="Times New Roman" w:hAnsi="Times New Roman" w:cs="Times New Roman"/>
          <w:sz w:val="24"/>
          <w:szCs w:val="24"/>
        </w:rPr>
        <w:t xml:space="preserve"> </w:t>
      </w:r>
      <w:hyperlink r:id="rId23" w:history="1">
        <w:r w:rsidR="00725AD4" w:rsidRPr="004B4374">
          <w:rPr>
            <w:rStyle w:val="Hyperlink"/>
            <w:rFonts w:ascii="Times New Roman" w:hAnsi="Times New Roman" w:cs="Times New Roman"/>
            <w:bCs/>
            <w:color w:val="auto"/>
            <w:sz w:val="24"/>
            <w:szCs w:val="24"/>
            <w:u w:val="none"/>
          </w:rPr>
          <w:t>Predicting</w:t>
        </w:r>
        <w:r w:rsidR="00725AD4" w:rsidRPr="004B4374">
          <w:rPr>
            <w:rStyle w:val="Hyperlink"/>
            <w:rFonts w:ascii="Times New Roman" w:hAnsi="Times New Roman" w:cs="Times New Roman"/>
            <w:color w:val="auto"/>
            <w:sz w:val="24"/>
            <w:szCs w:val="24"/>
            <w:u w:val="none"/>
          </w:rPr>
          <w:t xml:space="preserve"> </w:t>
        </w:r>
        <w:r w:rsidR="00725AD4" w:rsidRPr="004B4374">
          <w:rPr>
            <w:rStyle w:val="Hyperlink"/>
            <w:rFonts w:ascii="Times New Roman" w:hAnsi="Times New Roman" w:cs="Times New Roman"/>
            <w:bCs/>
            <w:color w:val="auto"/>
            <w:sz w:val="24"/>
            <w:szCs w:val="24"/>
            <w:u w:val="none"/>
          </w:rPr>
          <w:t>Atrial Fibrillation</w:t>
        </w:r>
        <w:r w:rsidR="00725AD4" w:rsidRPr="004B4374">
          <w:rPr>
            <w:rStyle w:val="Hyperlink"/>
            <w:rFonts w:ascii="Times New Roman" w:hAnsi="Times New Roman" w:cs="Times New Roman"/>
            <w:color w:val="auto"/>
            <w:sz w:val="24"/>
            <w:szCs w:val="24"/>
            <w:u w:val="none"/>
          </w:rPr>
          <w:t xml:space="preserve"> and Its </w:t>
        </w:r>
        <w:r w:rsidR="00725AD4" w:rsidRPr="004B4374">
          <w:rPr>
            <w:rStyle w:val="Hyperlink"/>
            <w:rFonts w:ascii="Times New Roman" w:hAnsi="Times New Roman" w:cs="Times New Roman"/>
            <w:bCs/>
            <w:color w:val="auto"/>
            <w:sz w:val="24"/>
            <w:szCs w:val="24"/>
            <w:u w:val="none"/>
          </w:rPr>
          <w:t>Complications</w:t>
        </w:r>
        <w:r w:rsidR="00725AD4" w:rsidRPr="004B4374">
          <w:rPr>
            <w:rStyle w:val="Hyperlink"/>
            <w:rFonts w:ascii="Times New Roman" w:hAnsi="Times New Roman" w:cs="Times New Roman"/>
            <w:color w:val="auto"/>
            <w:sz w:val="24"/>
            <w:szCs w:val="24"/>
            <w:u w:val="none"/>
          </w:rPr>
          <w:t>.</w:t>
        </w:r>
      </w:hyperlink>
      <w:r w:rsidR="007A45C4">
        <w:rPr>
          <w:rStyle w:val="Hyperlink"/>
          <w:rFonts w:ascii="Times New Roman" w:hAnsi="Times New Roman" w:cs="Times New Roman"/>
          <w:color w:val="auto"/>
          <w:sz w:val="24"/>
          <w:szCs w:val="24"/>
          <w:u w:val="none"/>
        </w:rPr>
        <w:t xml:space="preserve"> </w:t>
      </w:r>
      <w:r w:rsidR="00725AD4" w:rsidRPr="004B4374">
        <w:rPr>
          <w:rStyle w:val="jrnl"/>
          <w:rFonts w:ascii="Times New Roman" w:hAnsi="Times New Roman" w:cs="Times New Roman"/>
          <w:sz w:val="24"/>
          <w:szCs w:val="24"/>
        </w:rPr>
        <w:t>Circ J</w:t>
      </w:r>
      <w:r w:rsidR="00016D55" w:rsidRPr="004B4374">
        <w:rPr>
          <w:rFonts w:ascii="Times New Roman" w:hAnsi="Times New Roman" w:cs="Times New Roman"/>
          <w:sz w:val="24"/>
          <w:szCs w:val="24"/>
        </w:rPr>
        <w:t>. 2016;80</w:t>
      </w:r>
      <w:r w:rsidR="00725AD4" w:rsidRPr="004B4374">
        <w:rPr>
          <w:rFonts w:ascii="Times New Roman" w:hAnsi="Times New Roman" w:cs="Times New Roman"/>
          <w:sz w:val="24"/>
          <w:szCs w:val="24"/>
        </w:rPr>
        <w:t xml:space="preserve">:1061-6. </w:t>
      </w:r>
    </w:p>
    <w:p w:rsidR="00F23776" w:rsidRPr="004B4374" w:rsidRDefault="002122EA" w:rsidP="00725AD4">
      <w:pPr>
        <w:shd w:val="clear" w:color="auto" w:fill="FFFFFF"/>
        <w:spacing w:after="0" w:line="480" w:lineRule="auto"/>
        <w:rPr>
          <w:rFonts w:ascii="Times New Roman" w:eastAsia="Times New Roman" w:hAnsi="Times New Roman" w:cs="Times New Roman"/>
          <w:sz w:val="24"/>
          <w:szCs w:val="24"/>
          <w:lang w:eastAsia="en-GB"/>
        </w:rPr>
      </w:pPr>
      <w:r w:rsidRPr="004B4374">
        <w:rPr>
          <w:rFonts w:ascii="Times New Roman" w:eastAsia="Times New Roman" w:hAnsi="Times New Roman" w:cs="Times New Roman"/>
          <w:sz w:val="24"/>
          <w:szCs w:val="24"/>
          <w:lang w:eastAsia="en-GB"/>
        </w:rPr>
        <w:t xml:space="preserve">5) </w:t>
      </w:r>
      <w:hyperlink r:id="rId24" w:history="1">
        <w:r w:rsidR="00AD5D8D" w:rsidRPr="004B4374">
          <w:rPr>
            <w:rFonts w:ascii="Times New Roman" w:eastAsia="Times New Roman" w:hAnsi="Times New Roman" w:cs="Times New Roman"/>
            <w:sz w:val="24"/>
            <w:szCs w:val="24"/>
            <w:lang w:eastAsia="en-GB"/>
          </w:rPr>
          <w:t>Pellicori P</w:t>
        </w:r>
      </w:hyperlink>
      <w:r w:rsidR="00AD5D8D" w:rsidRPr="004B4374">
        <w:rPr>
          <w:rFonts w:ascii="Times New Roman" w:eastAsia="Times New Roman" w:hAnsi="Times New Roman" w:cs="Times New Roman"/>
          <w:sz w:val="24"/>
          <w:szCs w:val="24"/>
          <w:lang w:eastAsia="en-GB"/>
        </w:rPr>
        <w:t xml:space="preserve">, </w:t>
      </w:r>
      <w:hyperlink r:id="rId25" w:history="1">
        <w:r w:rsidR="00AD5D8D" w:rsidRPr="004B4374">
          <w:rPr>
            <w:rFonts w:ascii="Times New Roman" w:eastAsia="Times New Roman" w:hAnsi="Times New Roman" w:cs="Times New Roman"/>
            <w:sz w:val="24"/>
            <w:szCs w:val="24"/>
            <w:lang w:eastAsia="en-GB"/>
          </w:rPr>
          <w:t>Zhang J</w:t>
        </w:r>
      </w:hyperlink>
      <w:r w:rsidR="00AD5D8D" w:rsidRPr="004B4374">
        <w:rPr>
          <w:rFonts w:ascii="Times New Roman" w:eastAsia="Times New Roman" w:hAnsi="Times New Roman" w:cs="Times New Roman"/>
          <w:sz w:val="24"/>
          <w:szCs w:val="24"/>
          <w:lang w:eastAsia="en-GB"/>
        </w:rPr>
        <w:t xml:space="preserve">, </w:t>
      </w:r>
      <w:hyperlink r:id="rId26" w:history="1">
        <w:r w:rsidR="00AD5D8D" w:rsidRPr="004B4374">
          <w:rPr>
            <w:rFonts w:ascii="Times New Roman" w:eastAsia="Times New Roman" w:hAnsi="Times New Roman" w:cs="Times New Roman"/>
            <w:sz w:val="24"/>
            <w:szCs w:val="24"/>
            <w:lang w:eastAsia="en-GB"/>
          </w:rPr>
          <w:t>Lukaschuk E</w:t>
        </w:r>
      </w:hyperlink>
      <w:r w:rsidR="00AD5D8D" w:rsidRPr="004B4374">
        <w:rPr>
          <w:rFonts w:ascii="Times New Roman" w:eastAsia="Times New Roman" w:hAnsi="Times New Roman" w:cs="Times New Roman"/>
          <w:sz w:val="24"/>
          <w:szCs w:val="24"/>
          <w:lang w:eastAsia="en-GB"/>
        </w:rPr>
        <w:t xml:space="preserve">, </w:t>
      </w:r>
      <w:r w:rsidR="004B4374" w:rsidRPr="004B4374">
        <w:rPr>
          <w:rFonts w:ascii="Times New Roman" w:hAnsi="Times New Roman" w:cs="Times New Roman"/>
          <w:sz w:val="24"/>
          <w:szCs w:val="24"/>
        </w:rPr>
        <w:t xml:space="preserve">et al </w:t>
      </w:r>
      <w:r w:rsidR="00AD5D8D" w:rsidRPr="004B4374">
        <w:rPr>
          <w:rFonts w:ascii="Times New Roman" w:eastAsia="Times New Roman" w:hAnsi="Times New Roman" w:cs="Times New Roman"/>
          <w:sz w:val="24"/>
          <w:szCs w:val="24"/>
          <w:lang w:eastAsia="en-GB"/>
        </w:rPr>
        <w:t xml:space="preserve">. </w:t>
      </w:r>
      <w:r w:rsidR="00F23776" w:rsidRPr="004B4374">
        <w:rPr>
          <w:rFonts w:ascii="Times New Roman" w:eastAsia="Times New Roman" w:hAnsi="Times New Roman" w:cs="Times New Roman"/>
          <w:bCs/>
          <w:kern w:val="36"/>
          <w:sz w:val="24"/>
          <w:szCs w:val="24"/>
          <w:lang w:eastAsia="en-GB"/>
        </w:rPr>
        <w:t xml:space="preserve">Left atrial function measured by cardiac magnetic resonance imaging in patients with heart failure: clinical associations and prognostic value. </w:t>
      </w:r>
      <w:hyperlink r:id="rId27" w:tooltip="European heart journal." w:history="1">
        <w:r w:rsidR="00F23776" w:rsidRPr="004B4374">
          <w:rPr>
            <w:rFonts w:ascii="Times New Roman" w:eastAsia="Times New Roman" w:hAnsi="Times New Roman" w:cs="Times New Roman"/>
            <w:sz w:val="24"/>
            <w:szCs w:val="24"/>
            <w:lang w:eastAsia="en-GB"/>
          </w:rPr>
          <w:t>Eur Heart J.</w:t>
        </w:r>
      </w:hyperlink>
      <w:r w:rsidR="00F23776" w:rsidRPr="004B4374">
        <w:rPr>
          <w:rFonts w:ascii="Times New Roman" w:eastAsia="Times New Roman" w:hAnsi="Times New Roman" w:cs="Times New Roman"/>
          <w:sz w:val="24"/>
          <w:szCs w:val="24"/>
          <w:lang w:eastAsia="en-GB"/>
        </w:rPr>
        <w:t xml:space="preserve"> 2015;36:733-42. </w:t>
      </w:r>
    </w:p>
    <w:p w:rsidR="00642B59" w:rsidRPr="004B4374" w:rsidRDefault="00527697" w:rsidP="00725AD4">
      <w:pPr>
        <w:spacing w:after="0" w:line="480" w:lineRule="auto"/>
        <w:rPr>
          <w:rFonts w:ascii="Times New Roman" w:hAnsi="Times New Roman" w:cs="Times New Roman"/>
          <w:sz w:val="24"/>
          <w:szCs w:val="24"/>
        </w:rPr>
      </w:pPr>
      <w:r w:rsidRPr="001208AB">
        <w:rPr>
          <w:rFonts w:ascii="Times New Roman" w:eastAsia="Times New Roman" w:hAnsi="Times New Roman" w:cs="Times New Roman"/>
          <w:sz w:val="24"/>
          <w:szCs w:val="24"/>
          <w:lang w:val="it-IT" w:eastAsia="en-GB"/>
        </w:rPr>
        <w:t xml:space="preserve">6) </w:t>
      </w:r>
      <w:hyperlink r:id="rId28" w:history="1">
        <w:r w:rsidR="00AD5D8D" w:rsidRPr="001208AB">
          <w:rPr>
            <w:rFonts w:ascii="Times New Roman" w:hAnsi="Times New Roman" w:cs="Times New Roman"/>
            <w:sz w:val="24"/>
            <w:szCs w:val="24"/>
            <w:lang w:val="it-IT"/>
          </w:rPr>
          <w:t>Schnabel RB</w:t>
        </w:r>
      </w:hyperlink>
      <w:r w:rsidR="00AD5D8D" w:rsidRPr="001208AB">
        <w:rPr>
          <w:rFonts w:ascii="Times New Roman" w:hAnsi="Times New Roman" w:cs="Times New Roman"/>
          <w:sz w:val="24"/>
          <w:szCs w:val="24"/>
          <w:lang w:val="it-IT"/>
        </w:rPr>
        <w:t xml:space="preserve">, </w:t>
      </w:r>
      <w:hyperlink r:id="rId29" w:history="1">
        <w:r w:rsidR="00AD5D8D" w:rsidRPr="001208AB">
          <w:rPr>
            <w:rFonts w:ascii="Times New Roman" w:hAnsi="Times New Roman" w:cs="Times New Roman"/>
            <w:sz w:val="24"/>
            <w:szCs w:val="24"/>
            <w:lang w:val="it-IT"/>
          </w:rPr>
          <w:t>Sullivan LM</w:t>
        </w:r>
      </w:hyperlink>
      <w:r w:rsidR="00AD5D8D" w:rsidRPr="001208AB">
        <w:rPr>
          <w:rFonts w:ascii="Times New Roman" w:hAnsi="Times New Roman" w:cs="Times New Roman"/>
          <w:sz w:val="24"/>
          <w:szCs w:val="24"/>
          <w:lang w:val="it-IT"/>
        </w:rPr>
        <w:t xml:space="preserve">, </w:t>
      </w:r>
      <w:hyperlink r:id="rId30" w:history="1">
        <w:r w:rsidR="00AD5D8D" w:rsidRPr="001208AB">
          <w:rPr>
            <w:rFonts w:ascii="Times New Roman" w:hAnsi="Times New Roman" w:cs="Times New Roman"/>
            <w:sz w:val="24"/>
            <w:szCs w:val="24"/>
            <w:lang w:val="it-IT"/>
          </w:rPr>
          <w:t>Levy D</w:t>
        </w:r>
      </w:hyperlink>
      <w:r w:rsidR="00AD5D8D" w:rsidRPr="001208AB">
        <w:rPr>
          <w:rFonts w:ascii="Times New Roman" w:hAnsi="Times New Roman" w:cs="Times New Roman"/>
          <w:sz w:val="24"/>
          <w:szCs w:val="24"/>
          <w:lang w:val="it-IT"/>
        </w:rPr>
        <w:t xml:space="preserve">, </w:t>
      </w:r>
      <w:r w:rsidR="004B4374" w:rsidRPr="001208AB">
        <w:rPr>
          <w:rFonts w:ascii="Times New Roman" w:hAnsi="Times New Roman" w:cs="Times New Roman"/>
          <w:sz w:val="24"/>
          <w:szCs w:val="24"/>
          <w:lang w:val="it-IT"/>
        </w:rPr>
        <w:t>et al</w:t>
      </w:r>
      <w:r w:rsidR="00AD5D8D" w:rsidRPr="001208AB">
        <w:rPr>
          <w:rFonts w:ascii="Times New Roman" w:hAnsi="Times New Roman" w:cs="Times New Roman"/>
          <w:sz w:val="24"/>
          <w:szCs w:val="24"/>
          <w:lang w:val="it-IT"/>
        </w:rPr>
        <w:t xml:space="preserve">. </w:t>
      </w:r>
      <w:r w:rsidRPr="004B4374">
        <w:rPr>
          <w:rFonts w:ascii="Times New Roman" w:hAnsi="Times New Roman" w:cs="Times New Roman"/>
          <w:sz w:val="24"/>
          <w:szCs w:val="24"/>
        </w:rPr>
        <w:t xml:space="preserve">Development of a risk score for </w:t>
      </w:r>
      <w:r w:rsidRPr="004B4374">
        <w:rPr>
          <w:rStyle w:val="highlight"/>
          <w:rFonts w:ascii="Times New Roman" w:hAnsi="Times New Roman" w:cs="Times New Roman"/>
          <w:sz w:val="24"/>
          <w:szCs w:val="24"/>
        </w:rPr>
        <w:t>atrial fibrillation</w:t>
      </w:r>
      <w:r w:rsidRPr="004B4374">
        <w:rPr>
          <w:rFonts w:ascii="Times New Roman" w:hAnsi="Times New Roman" w:cs="Times New Roman"/>
          <w:sz w:val="24"/>
          <w:szCs w:val="24"/>
        </w:rPr>
        <w:t xml:space="preserve"> (Framingham Heart Study): a</w:t>
      </w:r>
      <w:r w:rsidR="00CB0D88" w:rsidRPr="004B4374">
        <w:rPr>
          <w:rFonts w:ascii="Times New Roman" w:hAnsi="Times New Roman" w:cs="Times New Roman"/>
          <w:sz w:val="24"/>
          <w:szCs w:val="24"/>
        </w:rPr>
        <w:t xml:space="preserve"> </w:t>
      </w:r>
      <w:r w:rsidRPr="004B4374">
        <w:rPr>
          <w:rFonts w:ascii="Times New Roman" w:hAnsi="Times New Roman" w:cs="Times New Roman"/>
          <w:sz w:val="24"/>
          <w:szCs w:val="24"/>
        </w:rPr>
        <w:t>community-based cohort study.</w:t>
      </w:r>
      <w:r w:rsidR="00CB0D88" w:rsidRPr="004B4374">
        <w:rPr>
          <w:rFonts w:ascii="Times New Roman" w:hAnsi="Times New Roman" w:cs="Times New Roman"/>
          <w:sz w:val="24"/>
          <w:szCs w:val="24"/>
        </w:rPr>
        <w:t xml:space="preserve"> </w:t>
      </w:r>
      <w:hyperlink r:id="rId31" w:tooltip="Lancet (London, England)." w:history="1">
        <w:r w:rsidR="00CB0D88" w:rsidRPr="004B4374">
          <w:rPr>
            <w:rStyle w:val="Hyperlink"/>
            <w:rFonts w:ascii="Times New Roman" w:hAnsi="Times New Roman" w:cs="Times New Roman"/>
            <w:color w:val="auto"/>
            <w:sz w:val="24"/>
            <w:szCs w:val="24"/>
            <w:u w:val="none"/>
          </w:rPr>
          <w:t>Lancet.</w:t>
        </w:r>
      </w:hyperlink>
      <w:r w:rsidR="00CB0D88" w:rsidRPr="004B4374">
        <w:rPr>
          <w:rFonts w:ascii="Times New Roman" w:hAnsi="Times New Roman" w:cs="Times New Roman"/>
          <w:sz w:val="24"/>
          <w:szCs w:val="24"/>
        </w:rPr>
        <w:t xml:space="preserve"> 2009;373:739-45. </w:t>
      </w:r>
    </w:p>
    <w:p w:rsidR="00642B59" w:rsidRPr="004B4374" w:rsidRDefault="00B4414F" w:rsidP="00725AD4">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t>7)</w:t>
      </w:r>
      <w:r w:rsidRPr="004B4374">
        <w:rPr>
          <w:rFonts w:ascii="Times New Roman" w:hAnsi="Times New Roman" w:cs="Times New Roman"/>
          <w:iCs/>
          <w:sz w:val="24"/>
          <w:szCs w:val="24"/>
        </w:rPr>
        <w:t xml:space="preserve"> </w:t>
      </w:r>
      <w:r w:rsidR="00642B59" w:rsidRPr="004B4374">
        <w:rPr>
          <w:rFonts w:ascii="Times New Roman" w:hAnsi="Times New Roman" w:cs="Times New Roman"/>
          <w:sz w:val="24"/>
          <w:szCs w:val="24"/>
        </w:rPr>
        <w:t xml:space="preserve">De Vos CB, Weijs B, Crijns HJ, </w:t>
      </w:r>
      <w:r w:rsidR="004B4374" w:rsidRPr="004B4374">
        <w:rPr>
          <w:rFonts w:ascii="Times New Roman" w:hAnsi="Times New Roman" w:cs="Times New Roman"/>
          <w:sz w:val="24"/>
          <w:szCs w:val="24"/>
        </w:rPr>
        <w:t>et al</w:t>
      </w:r>
      <w:r w:rsidR="00642B59" w:rsidRPr="004B4374">
        <w:rPr>
          <w:rFonts w:ascii="Times New Roman" w:hAnsi="Times New Roman" w:cs="Times New Roman"/>
          <w:sz w:val="24"/>
          <w:szCs w:val="24"/>
        </w:rPr>
        <w:t>.</w:t>
      </w:r>
      <w:r w:rsidR="004B4374" w:rsidRPr="004B4374">
        <w:rPr>
          <w:rFonts w:ascii="Times New Roman" w:hAnsi="Times New Roman" w:cs="Times New Roman"/>
          <w:sz w:val="24"/>
          <w:szCs w:val="24"/>
        </w:rPr>
        <w:t xml:space="preserve"> </w:t>
      </w:r>
      <w:hyperlink r:id="rId32" w:history="1">
        <w:r w:rsidR="00642B59" w:rsidRPr="004B4374">
          <w:rPr>
            <w:rStyle w:val="Hyperlink"/>
            <w:rFonts w:ascii="Times New Roman" w:hAnsi="Times New Roman" w:cs="Times New Roman"/>
            <w:bCs/>
            <w:color w:val="auto"/>
            <w:sz w:val="24"/>
            <w:szCs w:val="24"/>
            <w:u w:val="none"/>
          </w:rPr>
          <w:t>Atrial</w:t>
        </w:r>
        <w:r w:rsidR="00642B59" w:rsidRPr="004B4374">
          <w:rPr>
            <w:rStyle w:val="Hyperlink"/>
            <w:rFonts w:ascii="Times New Roman" w:hAnsi="Times New Roman" w:cs="Times New Roman"/>
            <w:color w:val="auto"/>
            <w:sz w:val="24"/>
            <w:szCs w:val="24"/>
            <w:u w:val="none"/>
          </w:rPr>
          <w:t xml:space="preserve"> </w:t>
        </w:r>
        <w:r w:rsidR="00642B59" w:rsidRPr="004B4374">
          <w:rPr>
            <w:rStyle w:val="Hyperlink"/>
            <w:rFonts w:ascii="Times New Roman" w:hAnsi="Times New Roman" w:cs="Times New Roman"/>
            <w:bCs/>
            <w:color w:val="auto"/>
            <w:sz w:val="24"/>
            <w:szCs w:val="24"/>
            <w:u w:val="none"/>
          </w:rPr>
          <w:t>tissue</w:t>
        </w:r>
        <w:r w:rsidR="00642B59" w:rsidRPr="004B4374">
          <w:rPr>
            <w:rStyle w:val="Hyperlink"/>
            <w:rFonts w:ascii="Times New Roman" w:hAnsi="Times New Roman" w:cs="Times New Roman"/>
            <w:color w:val="auto"/>
            <w:sz w:val="24"/>
            <w:szCs w:val="24"/>
            <w:u w:val="none"/>
          </w:rPr>
          <w:t xml:space="preserve"> </w:t>
        </w:r>
        <w:r w:rsidR="00642B59" w:rsidRPr="004B4374">
          <w:rPr>
            <w:rStyle w:val="Hyperlink"/>
            <w:rFonts w:ascii="Times New Roman" w:hAnsi="Times New Roman" w:cs="Times New Roman"/>
            <w:bCs/>
            <w:color w:val="auto"/>
            <w:sz w:val="24"/>
            <w:szCs w:val="24"/>
            <w:u w:val="none"/>
          </w:rPr>
          <w:t>Doppler</w:t>
        </w:r>
        <w:r w:rsidR="00642B59" w:rsidRPr="004B4374">
          <w:rPr>
            <w:rStyle w:val="Hyperlink"/>
            <w:rFonts w:ascii="Times New Roman" w:hAnsi="Times New Roman" w:cs="Times New Roman"/>
            <w:color w:val="auto"/>
            <w:sz w:val="24"/>
            <w:szCs w:val="24"/>
            <w:u w:val="none"/>
          </w:rPr>
          <w:t xml:space="preserve"> </w:t>
        </w:r>
        <w:r w:rsidR="00642B59" w:rsidRPr="004B4374">
          <w:rPr>
            <w:rStyle w:val="Hyperlink"/>
            <w:rFonts w:ascii="Times New Roman" w:hAnsi="Times New Roman" w:cs="Times New Roman"/>
            <w:bCs/>
            <w:color w:val="auto"/>
            <w:sz w:val="24"/>
            <w:szCs w:val="24"/>
            <w:u w:val="none"/>
          </w:rPr>
          <w:t>imaging</w:t>
        </w:r>
        <w:r w:rsidR="00642B59" w:rsidRPr="004B4374">
          <w:rPr>
            <w:rStyle w:val="Hyperlink"/>
            <w:rFonts w:ascii="Times New Roman" w:hAnsi="Times New Roman" w:cs="Times New Roman"/>
            <w:color w:val="auto"/>
            <w:sz w:val="24"/>
            <w:szCs w:val="24"/>
            <w:u w:val="none"/>
          </w:rPr>
          <w:t xml:space="preserve"> for </w:t>
        </w:r>
        <w:r w:rsidR="00642B59" w:rsidRPr="004B4374">
          <w:rPr>
            <w:rStyle w:val="Hyperlink"/>
            <w:rFonts w:ascii="Times New Roman" w:hAnsi="Times New Roman" w:cs="Times New Roman"/>
            <w:bCs/>
            <w:color w:val="auto"/>
            <w:sz w:val="24"/>
            <w:szCs w:val="24"/>
            <w:u w:val="none"/>
          </w:rPr>
          <w:t>prediction</w:t>
        </w:r>
        <w:r w:rsidR="00642B59" w:rsidRPr="004B4374">
          <w:rPr>
            <w:rStyle w:val="Hyperlink"/>
            <w:rFonts w:ascii="Times New Roman" w:hAnsi="Times New Roman" w:cs="Times New Roman"/>
            <w:color w:val="auto"/>
            <w:sz w:val="24"/>
            <w:szCs w:val="24"/>
            <w:u w:val="none"/>
          </w:rPr>
          <w:t xml:space="preserve"> of </w:t>
        </w:r>
        <w:r w:rsidR="00642B59" w:rsidRPr="004B4374">
          <w:rPr>
            <w:rStyle w:val="Hyperlink"/>
            <w:rFonts w:ascii="Times New Roman" w:hAnsi="Times New Roman" w:cs="Times New Roman"/>
            <w:bCs/>
            <w:color w:val="auto"/>
            <w:sz w:val="24"/>
            <w:szCs w:val="24"/>
            <w:u w:val="none"/>
          </w:rPr>
          <w:t>new</w:t>
        </w:r>
        <w:r w:rsidR="00642B59" w:rsidRPr="004B4374">
          <w:rPr>
            <w:rStyle w:val="Hyperlink"/>
            <w:rFonts w:ascii="Times New Roman" w:hAnsi="Times New Roman" w:cs="Times New Roman"/>
            <w:color w:val="auto"/>
            <w:sz w:val="24"/>
            <w:szCs w:val="24"/>
            <w:u w:val="none"/>
          </w:rPr>
          <w:t>-</w:t>
        </w:r>
        <w:r w:rsidR="00642B59" w:rsidRPr="004B4374">
          <w:rPr>
            <w:rStyle w:val="Hyperlink"/>
            <w:rFonts w:ascii="Times New Roman" w:hAnsi="Times New Roman" w:cs="Times New Roman"/>
            <w:bCs/>
            <w:color w:val="auto"/>
            <w:sz w:val="24"/>
            <w:szCs w:val="24"/>
            <w:u w:val="none"/>
          </w:rPr>
          <w:t>onset</w:t>
        </w:r>
        <w:r w:rsidR="00642B59" w:rsidRPr="004B4374">
          <w:rPr>
            <w:rStyle w:val="Hyperlink"/>
            <w:rFonts w:ascii="Times New Roman" w:hAnsi="Times New Roman" w:cs="Times New Roman"/>
            <w:color w:val="auto"/>
            <w:sz w:val="24"/>
            <w:szCs w:val="24"/>
            <w:u w:val="none"/>
          </w:rPr>
          <w:t xml:space="preserve"> </w:t>
        </w:r>
        <w:r w:rsidR="00642B59" w:rsidRPr="004B4374">
          <w:rPr>
            <w:rStyle w:val="Hyperlink"/>
            <w:rFonts w:ascii="Times New Roman" w:hAnsi="Times New Roman" w:cs="Times New Roman"/>
            <w:bCs/>
            <w:color w:val="auto"/>
            <w:sz w:val="24"/>
            <w:szCs w:val="24"/>
            <w:u w:val="none"/>
          </w:rPr>
          <w:t>atrial fibrillation</w:t>
        </w:r>
        <w:r w:rsidR="00642B59" w:rsidRPr="004B4374">
          <w:rPr>
            <w:rStyle w:val="Hyperlink"/>
            <w:rFonts w:ascii="Times New Roman" w:hAnsi="Times New Roman" w:cs="Times New Roman"/>
            <w:color w:val="auto"/>
            <w:sz w:val="24"/>
            <w:szCs w:val="24"/>
            <w:u w:val="none"/>
          </w:rPr>
          <w:t>.</w:t>
        </w:r>
      </w:hyperlink>
      <w:r w:rsidR="00642B59" w:rsidRPr="004B4374">
        <w:rPr>
          <w:rFonts w:ascii="Times New Roman" w:hAnsi="Times New Roman" w:cs="Times New Roman"/>
          <w:sz w:val="24"/>
          <w:szCs w:val="24"/>
        </w:rPr>
        <w:t xml:space="preserve"> </w:t>
      </w:r>
      <w:r w:rsidR="00642B59" w:rsidRPr="004B4374">
        <w:rPr>
          <w:rStyle w:val="jrnl"/>
          <w:rFonts w:ascii="Times New Roman" w:hAnsi="Times New Roman" w:cs="Times New Roman"/>
          <w:bCs/>
          <w:sz w:val="24"/>
          <w:szCs w:val="24"/>
        </w:rPr>
        <w:t>Heart</w:t>
      </w:r>
      <w:r w:rsidR="00725AD4" w:rsidRPr="004B4374">
        <w:rPr>
          <w:rFonts w:ascii="Times New Roman" w:hAnsi="Times New Roman" w:cs="Times New Roman"/>
          <w:sz w:val="24"/>
          <w:szCs w:val="24"/>
        </w:rPr>
        <w:t>. 2009;95</w:t>
      </w:r>
      <w:r w:rsidR="00642B59" w:rsidRPr="004B4374">
        <w:rPr>
          <w:rFonts w:ascii="Times New Roman" w:hAnsi="Times New Roman" w:cs="Times New Roman"/>
          <w:sz w:val="24"/>
          <w:szCs w:val="24"/>
        </w:rPr>
        <w:t xml:space="preserve">:835-40. </w:t>
      </w:r>
    </w:p>
    <w:p w:rsidR="008D4153" w:rsidRPr="004B4374" w:rsidRDefault="00642B59" w:rsidP="00725AD4">
      <w:pPr>
        <w:shd w:val="clear" w:color="auto" w:fill="FFFFFF"/>
        <w:spacing w:after="0" w:line="480" w:lineRule="auto"/>
        <w:rPr>
          <w:rFonts w:ascii="Times New Roman" w:eastAsia="Times New Roman" w:hAnsi="Times New Roman" w:cs="Times New Roman"/>
          <w:sz w:val="24"/>
          <w:szCs w:val="24"/>
          <w:lang w:eastAsia="en-GB"/>
        </w:rPr>
      </w:pPr>
      <w:r w:rsidRPr="001208AB">
        <w:rPr>
          <w:rFonts w:ascii="Times New Roman" w:hAnsi="Times New Roman" w:cs="Times New Roman"/>
          <w:sz w:val="24"/>
          <w:szCs w:val="24"/>
        </w:rPr>
        <w:t xml:space="preserve"> </w:t>
      </w:r>
      <w:r w:rsidR="008D4153" w:rsidRPr="001208AB">
        <w:rPr>
          <w:rFonts w:ascii="Times New Roman" w:hAnsi="Times New Roman" w:cs="Times New Roman"/>
          <w:sz w:val="24"/>
          <w:szCs w:val="24"/>
        </w:rPr>
        <w:t xml:space="preserve">8) </w:t>
      </w:r>
      <w:hyperlink r:id="rId33" w:history="1">
        <w:r w:rsidR="00AD5D8D" w:rsidRPr="001208AB">
          <w:rPr>
            <w:rFonts w:ascii="Times New Roman" w:eastAsia="Times New Roman" w:hAnsi="Times New Roman" w:cs="Times New Roman"/>
            <w:sz w:val="24"/>
            <w:szCs w:val="24"/>
            <w:lang w:eastAsia="en-GB"/>
          </w:rPr>
          <w:t>Antoni ML</w:t>
        </w:r>
      </w:hyperlink>
      <w:r w:rsidR="00AD5D8D" w:rsidRPr="001208AB">
        <w:rPr>
          <w:rFonts w:ascii="Times New Roman" w:eastAsia="Times New Roman" w:hAnsi="Times New Roman" w:cs="Times New Roman"/>
          <w:sz w:val="24"/>
          <w:szCs w:val="24"/>
          <w:lang w:eastAsia="en-GB"/>
        </w:rPr>
        <w:t xml:space="preserve">, </w:t>
      </w:r>
      <w:hyperlink r:id="rId34" w:history="1">
        <w:r w:rsidR="00AD5D8D" w:rsidRPr="001208AB">
          <w:rPr>
            <w:rFonts w:ascii="Times New Roman" w:eastAsia="Times New Roman" w:hAnsi="Times New Roman" w:cs="Times New Roman"/>
            <w:sz w:val="24"/>
            <w:szCs w:val="24"/>
            <w:lang w:eastAsia="en-GB"/>
          </w:rPr>
          <w:t>Bertini M</w:t>
        </w:r>
      </w:hyperlink>
      <w:r w:rsidR="00AD5D8D" w:rsidRPr="001208AB">
        <w:rPr>
          <w:rFonts w:ascii="Times New Roman" w:eastAsia="Times New Roman" w:hAnsi="Times New Roman" w:cs="Times New Roman"/>
          <w:sz w:val="24"/>
          <w:szCs w:val="24"/>
          <w:lang w:eastAsia="en-GB"/>
        </w:rPr>
        <w:t xml:space="preserve">, </w:t>
      </w:r>
      <w:hyperlink r:id="rId35" w:history="1">
        <w:r w:rsidR="00AD5D8D" w:rsidRPr="001208AB">
          <w:rPr>
            <w:rFonts w:ascii="Times New Roman" w:eastAsia="Times New Roman" w:hAnsi="Times New Roman" w:cs="Times New Roman"/>
            <w:sz w:val="24"/>
            <w:szCs w:val="24"/>
            <w:lang w:eastAsia="en-GB"/>
          </w:rPr>
          <w:t>Atary JZ</w:t>
        </w:r>
      </w:hyperlink>
      <w:r w:rsidR="00AD5D8D" w:rsidRPr="001208AB">
        <w:rPr>
          <w:rFonts w:ascii="Times New Roman" w:eastAsia="Times New Roman" w:hAnsi="Times New Roman" w:cs="Times New Roman"/>
          <w:sz w:val="24"/>
          <w:szCs w:val="24"/>
          <w:lang w:eastAsia="en-GB"/>
        </w:rPr>
        <w:t xml:space="preserve">, </w:t>
      </w:r>
      <w:r w:rsidR="004B4374" w:rsidRPr="001208AB">
        <w:rPr>
          <w:rFonts w:ascii="Times New Roman" w:hAnsi="Times New Roman" w:cs="Times New Roman"/>
          <w:sz w:val="24"/>
          <w:szCs w:val="24"/>
        </w:rPr>
        <w:t>et al</w:t>
      </w:r>
      <w:r w:rsidR="00AD5D8D" w:rsidRPr="001208AB">
        <w:rPr>
          <w:rFonts w:ascii="Times New Roman" w:eastAsia="Times New Roman" w:hAnsi="Times New Roman" w:cs="Times New Roman"/>
          <w:sz w:val="24"/>
          <w:szCs w:val="24"/>
          <w:lang w:eastAsia="en-GB"/>
        </w:rPr>
        <w:t xml:space="preserve">. </w:t>
      </w:r>
      <w:r w:rsidR="008D4153" w:rsidRPr="004B4374">
        <w:rPr>
          <w:rFonts w:ascii="Times New Roman" w:eastAsia="Times New Roman" w:hAnsi="Times New Roman" w:cs="Times New Roman"/>
          <w:bCs/>
          <w:kern w:val="36"/>
          <w:sz w:val="24"/>
          <w:szCs w:val="24"/>
          <w:lang w:eastAsia="en-GB"/>
        </w:rPr>
        <w:t>Predictive value of total atrial conduction time estimated with tissue Doppler imaging for the development of new-onset atrial</w:t>
      </w:r>
      <w:r w:rsidR="00AD5D8D" w:rsidRPr="004B4374">
        <w:rPr>
          <w:rFonts w:ascii="Times New Roman" w:eastAsia="Times New Roman" w:hAnsi="Times New Roman" w:cs="Times New Roman"/>
          <w:bCs/>
          <w:kern w:val="36"/>
          <w:sz w:val="24"/>
          <w:szCs w:val="24"/>
          <w:lang w:eastAsia="en-GB"/>
        </w:rPr>
        <w:t xml:space="preserve"> </w:t>
      </w:r>
      <w:r w:rsidR="008D4153" w:rsidRPr="004B4374">
        <w:rPr>
          <w:rFonts w:ascii="Times New Roman" w:eastAsia="Times New Roman" w:hAnsi="Times New Roman" w:cs="Times New Roman"/>
          <w:bCs/>
          <w:kern w:val="36"/>
          <w:sz w:val="24"/>
          <w:szCs w:val="24"/>
          <w:lang w:eastAsia="en-GB"/>
        </w:rPr>
        <w:t>fibrillation after acute myocardial infarction.</w:t>
      </w:r>
      <w:r w:rsidR="008D4153" w:rsidRPr="004B4374">
        <w:rPr>
          <w:rFonts w:ascii="Times New Roman" w:eastAsia="Times New Roman" w:hAnsi="Times New Roman" w:cs="Times New Roman"/>
          <w:sz w:val="24"/>
          <w:szCs w:val="24"/>
          <w:lang w:eastAsia="en-GB"/>
        </w:rPr>
        <w:t xml:space="preserve"> </w:t>
      </w:r>
      <w:hyperlink r:id="rId36" w:tooltip="The American journal of cardiology." w:history="1">
        <w:r w:rsidR="008D4153" w:rsidRPr="004B4374">
          <w:rPr>
            <w:rFonts w:ascii="Times New Roman" w:eastAsia="Times New Roman" w:hAnsi="Times New Roman" w:cs="Times New Roman"/>
            <w:sz w:val="24"/>
            <w:szCs w:val="24"/>
            <w:lang w:eastAsia="en-GB"/>
          </w:rPr>
          <w:t>Am J Cardiol.</w:t>
        </w:r>
      </w:hyperlink>
      <w:r w:rsidR="008D4153" w:rsidRPr="004B4374">
        <w:rPr>
          <w:rFonts w:ascii="Times New Roman" w:eastAsia="Times New Roman" w:hAnsi="Times New Roman" w:cs="Times New Roman"/>
          <w:sz w:val="24"/>
          <w:szCs w:val="24"/>
          <w:lang w:eastAsia="en-GB"/>
        </w:rPr>
        <w:t xml:space="preserve"> 2010;106:198-203. </w:t>
      </w:r>
    </w:p>
    <w:p w:rsidR="00913EF6" w:rsidRPr="004B4374" w:rsidRDefault="00913EF6" w:rsidP="00913EF6">
      <w:pPr>
        <w:shd w:val="clear" w:color="auto" w:fill="FFFFFF"/>
        <w:spacing w:line="480" w:lineRule="auto"/>
        <w:jc w:val="both"/>
        <w:rPr>
          <w:rFonts w:ascii="Times New Roman" w:hAnsi="Times New Roman" w:cs="Times New Roman"/>
          <w:sz w:val="24"/>
          <w:szCs w:val="24"/>
        </w:rPr>
      </w:pPr>
      <w:r w:rsidRPr="004B4374">
        <w:rPr>
          <w:rFonts w:ascii="Times New Roman" w:eastAsia="Times New Roman" w:hAnsi="Times New Roman" w:cs="Times New Roman"/>
          <w:sz w:val="24"/>
          <w:szCs w:val="24"/>
          <w:lang w:eastAsia="en-GB"/>
        </w:rPr>
        <w:t xml:space="preserve">9) </w:t>
      </w:r>
      <w:hyperlink r:id="rId37" w:history="1">
        <w:r w:rsidRPr="004B4374">
          <w:rPr>
            <w:rStyle w:val="Hyperlink"/>
            <w:rFonts w:ascii="Times New Roman" w:hAnsi="Times New Roman" w:cs="Times New Roman"/>
            <w:color w:val="auto"/>
            <w:sz w:val="24"/>
            <w:szCs w:val="24"/>
            <w:u w:val="none"/>
          </w:rPr>
          <w:t>Müller P</w:t>
        </w:r>
      </w:hyperlink>
      <w:r w:rsidRPr="004B4374">
        <w:rPr>
          <w:rFonts w:ascii="Times New Roman" w:hAnsi="Times New Roman" w:cs="Times New Roman"/>
          <w:sz w:val="24"/>
          <w:szCs w:val="24"/>
        </w:rPr>
        <w:t>, </w:t>
      </w:r>
      <w:hyperlink r:id="rId38" w:history="1">
        <w:r w:rsidRPr="004B4374">
          <w:rPr>
            <w:rStyle w:val="Hyperlink"/>
            <w:rFonts w:ascii="Times New Roman" w:hAnsi="Times New Roman" w:cs="Times New Roman"/>
            <w:color w:val="auto"/>
            <w:sz w:val="24"/>
            <w:szCs w:val="24"/>
            <w:u w:val="none"/>
          </w:rPr>
          <w:t>Ivanov V</w:t>
        </w:r>
      </w:hyperlink>
      <w:r w:rsidRPr="004B4374">
        <w:rPr>
          <w:rFonts w:ascii="Times New Roman" w:hAnsi="Times New Roman" w:cs="Times New Roman"/>
          <w:sz w:val="24"/>
          <w:szCs w:val="24"/>
        </w:rPr>
        <w:t>, </w:t>
      </w:r>
      <w:hyperlink r:id="rId39" w:history="1">
        <w:r w:rsidRPr="004B4374">
          <w:rPr>
            <w:rStyle w:val="Hyperlink"/>
            <w:rFonts w:ascii="Times New Roman" w:hAnsi="Times New Roman" w:cs="Times New Roman"/>
            <w:color w:val="auto"/>
            <w:sz w:val="24"/>
            <w:szCs w:val="24"/>
            <w:u w:val="none"/>
          </w:rPr>
          <w:t>Kara K</w:t>
        </w:r>
      </w:hyperlink>
      <w:r w:rsidRPr="004B4374">
        <w:rPr>
          <w:rFonts w:ascii="Times New Roman" w:hAnsi="Times New Roman" w:cs="Times New Roman"/>
          <w:sz w:val="24"/>
          <w:szCs w:val="24"/>
        </w:rPr>
        <w:t>,  </w:t>
      </w:r>
      <w:r w:rsidR="004B4374" w:rsidRPr="004B4374">
        <w:rPr>
          <w:rFonts w:ascii="Times New Roman" w:hAnsi="Times New Roman" w:cs="Times New Roman"/>
          <w:sz w:val="24"/>
          <w:szCs w:val="24"/>
        </w:rPr>
        <w:t>et al</w:t>
      </w:r>
      <w:r w:rsidRPr="004B4374">
        <w:rPr>
          <w:rFonts w:ascii="Times New Roman" w:hAnsi="Times New Roman" w:cs="Times New Roman"/>
          <w:sz w:val="24"/>
          <w:szCs w:val="24"/>
        </w:rPr>
        <w:t xml:space="preserve">. </w:t>
      </w:r>
      <w:r w:rsidRPr="004B4374">
        <w:rPr>
          <w:rStyle w:val="highlight"/>
          <w:rFonts w:ascii="Times New Roman" w:hAnsi="Times New Roman" w:cs="Times New Roman"/>
          <w:sz w:val="24"/>
          <w:szCs w:val="24"/>
        </w:rPr>
        <w:t>Total</w:t>
      </w:r>
      <w:r w:rsidRPr="004B4374">
        <w:rPr>
          <w:rFonts w:ascii="Times New Roman" w:hAnsi="Times New Roman" w:cs="Times New Roman"/>
          <w:sz w:val="24"/>
          <w:szCs w:val="24"/>
        </w:rPr>
        <w:t> </w:t>
      </w:r>
      <w:r w:rsidRPr="004B4374">
        <w:rPr>
          <w:rStyle w:val="highlight"/>
          <w:rFonts w:ascii="Times New Roman" w:hAnsi="Times New Roman" w:cs="Times New Roman"/>
          <w:sz w:val="24"/>
          <w:szCs w:val="24"/>
        </w:rPr>
        <w:t>atrial</w:t>
      </w:r>
      <w:r w:rsidRPr="004B4374">
        <w:rPr>
          <w:rFonts w:ascii="Times New Roman" w:hAnsi="Times New Roman" w:cs="Times New Roman"/>
          <w:sz w:val="24"/>
          <w:szCs w:val="24"/>
        </w:rPr>
        <w:t> </w:t>
      </w:r>
      <w:r w:rsidRPr="004B4374">
        <w:rPr>
          <w:rStyle w:val="highlight"/>
          <w:rFonts w:ascii="Times New Roman" w:hAnsi="Times New Roman" w:cs="Times New Roman"/>
          <w:sz w:val="24"/>
          <w:szCs w:val="24"/>
        </w:rPr>
        <w:t>conduction</w:t>
      </w:r>
      <w:r w:rsidRPr="004B4374">
        <w:rPr>
          <w:rFonts w:ascii="Times New Roman" w:hAnsi="Times New Roman" w:cs="Times New Roman"/>
          <w:sz w:val="24"/>
          <w:szCs w:val="24"/>
        </w:rPr>
        <w:t> </w:t>
      </w:r>
      <w:r w:rsidRPr="004B4374">
        <w:rPr>
          <w:rStyle w:val="highlight"/>
          <w:rFonts w:ascii="Times New Roman" w:hAnsi="Times New Roman" w:cs="Times New Roman"/>
          <w:sz w:val="24"/>
          <w:szCs w:val="24"/>
        </w:rPr>
        <w:t>time</w:t>
      </w:r>
      <w:r w:rsidRPr="004B4374">
        <w:rPr>
          <w:rFonts w:ascii="Times New Roman" w:hAnsi="Times New Roman" w:cs="Times New Roman"/>
          <w:sz w:val="24"/>
          <w:szCs w:val="24"/>
        </w:rPr>
        <w:t> to predict occult </w:t>
      </w:r>
      <w:r w:rsidRPr="004B4374">
        <w:rPr>
          <w:rStyle w:val="highlight"/>
          <w:rFonts w:ascii="Times New Roman" w:hAnsi="Times New Roman" w:cs="Times New Roman"/>
          <w:sz w:val="24"/>
          <w:szCs w:val="24"/>
        </w:rPr>
        <w:t>atrial</w:t>
      </w:r>
      <w:r w:rsidRPr="004B4374">
        <w:rPr>
          <w:rFonts w:ascii="Times New Roman" w:hAnsi="Times New Roman" w:cs="Times New Roman"/>
          <w:sz w:val="24"/>
          <w:szCs w:val="24"/>
        </w:rPr>
        <w:t xml:space="preserve"> fibrillation after cryptogenic stroke. </w:t>
      </w:r>
      <w:hyperlink r:id="rId40" w:tooltip="Clinical research in cardiology : official journal of the German Cardiac Society." w:history="1">
        <w:r w:rsidRPr="004B4374">
          <w:rPr>
            <w:rStyle w:val="Hyperlink"/>
            <w:rFonts w:ascii="Times New Roman" w:hAnsi="Times New Roman" w:cs="Times New Roman"/>
            <w:color w:val="auto"/>
            <w:sz w:val="24"/>
            <w:szCs w:val="24"/>
            <w:u w:val="none"/>
          </w:rPr>
          <w:t>Clin Res Cardiol.</w:t>
        </w:r>
      </w:hyperlink>
      <w:r w:rsidRPr="004B4374">
        <w:rPr>
          <w:rFonts w:ascii="Times New Roman" w:hAnsi="Times New Roman" w:cs="Times New Roman"/>
          <w:sz w:val="24"/>
          <w:szCs w:val="24"/>
        </w:rPr>
        <w:t> 2017</w:t>
      </w:r>
      <w:r w:rsidR="004B4374" w:rsidRPr="004B4374">
        <w:rPr>
          <w:rFonts w:ascii="Times New Roman" w:hAnsi="Times New Roman" w:cs="Times New Roman"/>
          <w:sz w:val="24"/>
          <w:szCs w:val="24"/>
        </w:rPr>
        <w:t>;106</w:t>
      </w:r>
      <w:r w:rsidRPr="004B4374">
        <w:rPr>
          <w:rFonts w:ascii="Times New Roman" w:hAnsi="Times New Roman" w:cs="Times New Roman"/>
          <w:sz w:val="24"/>
          <w:szCs w:val="24"/>
        </w:rPr>
        <w:t>:113-119.</w:t>
      </w:r>
    </w:p>
    <w:p w:rsidR="008D4153" w:rsidRPr="004B4374" w:rsidRDefault="00913EF6" w:rsidP="00725AD4">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lastRenderedPageBreak/>
        <w:t>10</w:t>
      </w:r>
      <w:r w:rsidR="008D4153" w:rsidRPr="004B4374">
        <w:rPr>
          <w:rFonts w:ascii="Times New Roman" w:hAnsi="Times New Roman" w:cs="Times New Roman"/>
          <w:sz w:val="24"/>
          <w:szCs w:val="24"/>
        </w:rPr>
        <w:t xml:space="preserve">) </w:t>
      </w:r>
      <w:hyperlink r:id="rId41" w:history="1">
        <w:r w:rsidR="008D4153" w:rsidRPr="004B4374">
          <w:rPr>
            <w:rStyle w:val="Hyperlink"/>
            <w:rFonts w:ascii="Times New Roman" w:hAnsi="Times New Roman" w:cs="Times New Roman"/>
            <w:color w:val="auto"/>
            <w:sz w:val="24"/>
            <w:szCs w:val="24"/>
            <w:u w:val="none"/>
          </w:rPr>
          <w:t>den Uijl DW</w:t>
        </w:r>
      </w:hyperlink>
      <w:r w:rsidR="008D4153" w:rsidRPr="004B4374">
        <w:rPr>
          <w:rFonts w:ascii="Times New Roman" w:hAnsi="Times New Roman" w:cs="Times New Roman"/>
          <w:sz w:val="24"/>
          <w:szCs w:val="24"/>
        </w:rPr>
        <w:t xml:space="preserve">, </w:t>
      </w:r>
      <w:hyperlink r:id="rId42" w:history="1">
        <w:r w:rsidR="008D4153" w:rsidRPr="004B4374">
          <w:rPr>
            <w:rStyle w:val="Hyperlink"/>
            <w:rFonts w:ascii="Times New Roman" w:hAnsi="Times New Roman" w:cs="Times New Roman"/>
            <w:color w:val="auto"/>
            <w:sz w:val="24"/>
            <w:szCs w:val="24"/>
            <w:u w:val="none"/>
          </w:rPr>
          <w:t>Gawrysiak M</w:t>
        </w:r>
      </w:hyperlink>
      <w:r w:rsidR="008D4153" w:rsidRPr="004B4374">
        <w:rPr>
          <w:rFonts w:ascii="Times New Roman" w:hAnsi="Times New Roman" w:cs="Times New Roman"/>
          <w:sz w:val="24"/>
          <w:szCs w:val="24"/>
        </w:rPr>
        <w:t xml:space="preserve">, </w:t>
      </w:r>
      <w:hyperlink r:id="rId43" w:history="1">
        <w:r w:rsidR="008D4153" w:rsidRPr="004B4374">
          <w:rPr>
            <w:rStyle w:val="Hyperlink"/>
            <w:rFonts w:ascii="Times New Roman" w:hAnsi="Times New Roman" w:cs="Times New Roman"/>
            <w:color w:val="auto"/>
            <w:sz w:val="24"/>
            <w:szCs w:val="24"/>
            <w:u w:val="none"/>
          </w:rPr>
          <w:t>Tops LF</w:t>
        </w:r>
      </w:hyperlink>
      <w:r w:rsidR="008D4153" w:rsidRPr="004B4374">
        <w:rPr>
          <w:rFonts w:ascii="Times New Roman" w:hAnsi="Times New Roman" w:cs="Times New Roman"/>
          <w:sz w:val="24"/>
          <w:szCs w:val="24"/>
        </w:rPr>
        <w:t xml:space="preserve">, </w:t>
      </w:r>
      <w:r w:rsidR="004B4374" w:rsidRPr="004B4374">
        <w:rPr>
          <w:rFonts w:ascii="Times New Roman" w:hAnsi="Times New Roman" w:cs="Times New Roman"/>
          <w:sz w:val="24"/>
          <w:szCs w:val="24"/>
        </w:rPr>
        <w:t>et al</w:t>
      </w:r>
      <w:r w:rsidR="008D4153" w:rsidRPr="004B4374">
        <w:rPr>
          <w:rFonts w:ascii="Times New Roman" w:hAnsi="Times New Roman" w:cs="Times New Roman"/>
          <w:sz w:val="24"/>
          <w:szCs w:val="24"/>
        </w:rPr>
        <w:t xml:space="preserve">. Prognostic </w:t>
      </w:r>
      <w:r w:rsidR="008D4153" w:rsidRPr="004B4374">
        <w:rPr>
          <w:rStyle w:val="highlight"/>
          <w:rFonts w:ascii="Times New Roman" w:hAnsi="Times New Roman" w:cs="Times New Roman"/>
          <w:sz w:val="24"/>
          <w:szCs w:val="24"/>
        </w:rPr>
        <w:t>value</w:t>
      </w:r>
      <w:r w:rsidR="008D4153" w:rsidRPr="004B4374">
        <w:rPr>
          <w:rFonts w:ascii="Times New Roman" w:hAnsi="Times New Roman" w:cs="Times New Roman"/>
          <w:sz w:val="24"/>
          <w:szCs w:val="24"/>
        </w:rPr>
        <w:t xml:space="preserve"> of </w:t>
      </w:r>
      <w:r w:rsidR="008D4153" w:rsidRPr="004B4374">
        <w:rPr>
          <w:rStyle w:val="highlight"/>
          <w:rFonts w:ascii="Times New Roman" w:hAnsi="Times New Roman" w:cs="Times New Roman"/>
          <w:sz w:val="24"/>
          <w:szCs w:val="24"/>
        </w:rPr>
        <w:t>total</w:t>
      </w:r>
      <w:r w:rsidR="008D4153" w:rsidRPr="004B4374">
        <w:rPr>
          <w:rFonts w:ascii="Times New Roman" w:hAnsi="Times New Roman" w:cs="Times New Roman"/>
          <w:sz w:val="24"/>
          <w:szCs w:val="24"/>
        </w:rPr>
        <w:t xml:space="preserve"> </w:t>
      </w:r>
      <w:r w:rsidR="008D4153" w:rsidRPr="004B4374">
        <w:rPr>
          <w:rStyle w:val="highlight"/>
          <w:rFonts w:ascii="Times New Roman" w:hAnsi="Times New Roman" w:cs="Times New Roman"/>
          <w:sz w:val="24"/>
          <w:szCs w:val="24"/>
        </w:rPr>
        <w:t>atrial</w:t>
      </w:r>
      <w:r w:rsidR="008D4153" w:rsidRPr="004B4374">
        <w:rPr>
          <w:rFonts w:ascii="Times New Roman" w:hAnsi="Times New Roman" w:cs="Times New Roman"/>
          <w:sz w:val="24"/>
          <w:szCs w:val="24"/>
        </w:rPr>
        <w:t xml:space="preserve"> </w:t>
      </w:r>
      <w:r w:rsidR="008D4153" w:rsidRPr="004B4374">
        <w:rPr>
          <w:rStyle w:val="highlight"/>
          <w:rFonts w:ascii="Times New Roman" w:hAnsi="Times New Roman" w:cs="Times New Roman"/>
          <w:sz w:val="24"/>
          <w:szCs w:val="24"/>
        </w:rPr>
        <w:t>conduction</w:t>
      </w:r>
      <w:r w:rsidR="008D4153" w:rsidRPr="004B4374">
        <w:rPr>
          <w:rFonts w:ascii="Times New Roman" w:hAnsi="Times New Roman" w:cs="Times New Roman"/>
          <w:sz w:val="24"/>
          <w:szCs w:val="24"/>
        </w:rPr>
        <w:t xml:space="preserve"> </w:t>
      </w:r>
      <w:r w:rsidR="008D4153" w:rsidRPr="004B4374">
        <w:rPr>
          <w:rStyle w:val="highlight"/>
          <w:rFonts w:ascii="Times New Roman" w:hAnsi="Times New Roman" w:cs="Times New Roman"/>
          <w:sz w:val="24"/>
          <w:szCs w:val="24"/>
        </w:rPr>
        <w:t>time</w:t>
      </w:r>
      <w:r w:rsidR="008D4153" w:rsidRPr="004B4374">
        <w:rPr>
          <w:rFonts w:ascii="Times New Roman" w:hAnsi="Times New Roman" w:cs="Times New Roman"/>
          <w:sz w:val="24"/>
          <w:szCs w:val="24"/>
        </w:rPr>
        <w:t xml:space="preserve"> </w:t>
      </w:r>
      <w:r w:rsidR="008D4153" w:rsidRPr="004B4374">
        <w:rPr>
          <w:rStyle w:val="highlight"/>
          <w:rFonts w:ascii="Times New Roman" w:hAnsi="Times New Roman" w:cs="Times New Roman"/>
          <w:sz w:val="24"/>
          <w:szCs w:val="24"/>
        </w:rPr>
        <w:t>estimated</w:t>
      </w:r>
      <w:r w:rsidR="008D4153" w:rsidRPr="004B4374">
        <w:rPr>
          <w:rFonts w:ascii="Times New Roman" w:hAnsi="Times New Roman" w:cs="Times New Roman"/>
          <w:sz w:val="24"/>
          <w:szCs w:val="24"/>
        </w:rPr>
        <w:t xml:space="preserve"> with </w:t>
      </w:r>
      <w:r w:rsidR="008D4153" w:rsidRPr="004B4374">
        <w:rPr>
          <w:rStyle w:val="highlight"/>
          <w:rFonts w:ascii="Times New Roman" w:hAnsi="Times New Roman" w:cs="Times New Roman"/>
          <w:sz w:val="24"/>
          <w:szCs w:val="24"/>
        </w:rPr>
        <w:t>tissue</w:t>
      </w:r>
      <w:r w:rsidR="008D4153" w:rsidRPr="004B4374">
        <w:rPr>
          <w:rFonts w:ascii="Times New Roman" w:hAnsi="Times New Roman" w:cs="Times New Roman"/>
          <w:sz w:val="24"/>
          <w:szCs w:val="24"/>
        </w:rPr>
        <w:t xml:space="preserve"> </w:t>
      </w:r>
      <w:r w:rsidR="008D4153" w:rsidRPr="004B4374">
        <w:rPr>
          <w:rStyle w:val="highlight"/>
          <w:rFonts w:ascii="Times New Roman" w:hAnsi="Times New Roman" w:cs="Times New Roman"/>
          <w:sz w:val="24"/>
          <w:szCs w:val="24"/>
        </w:rPr>
        <w:t>Doppler</w:t>
      </w:r>
      <w:r w:rsidR="008D4153" w:rsidRPr="004B4374">
        <w:rPr>
          <w:rFonts w:ascii="Times New Roman" w:hAnsi="Times New Roman" w:cs="Times New Roman"/>
          <w:sz w:val="24"/>
          <w:szCs w:val="24"/>
        </w:rPr>
        <w:t xml:space="preserve"> </w:t>
      </w:r>
      <w:r w:rsidR="008D4153" w:rsidRPr="004B4374">
        <w:rPr>
          <w:rStyle w:val="highlight"/>
          <w:rFonts w:ascii="Times New Roman" w:hAnsi="Times New Roman" w:cs="Times New Roman"/>
          <w:sz w:val="24"/>
          <w:szCs w:val="24"/>
        </w:rPr>
        <w:t>imaging</w:t>
      </w:r>
      <w:r w:rsidR="008D4153" w:rsidRPr="004B4374">
        <w:rPr>
          <w:rFonts w:ascii="Times New Roman" w:hAnsi="Times New Roman" w:cs="Times New Roman"/>
          <w:sz w:val="24"/>
          <w:szCs w:val="24"/>
        </w:rPr>
        <w:t xml:space="preserve"> to predict the recurrence of </w:t>
      </w:r>
      <w:r w:rsidR="008D4153" w:rsidRPr="004B4374">
        <w:rPr>
          <w:rStyle w:val="highlight"/>
          <w:rFonts w:ascii="Times New Roman" w:hAnsi="Times New Roman" w:cs="Times New Roman"/>
          <w:sz w:val="24"/>
          <w:szCs w:val="24"/>
        </w:rPr>
        <w:t>atrial</w:t>
      </w:r>
      <w:r w:rsidR="008D4153" w:rsidRPr="004B4374">
        <w:rPr>
          <w:rFonts w:ascii="Times New Roman" w:hAnsi="Times New Roman" w:cs="Times New Roman"/>
          <w:sz w:val="24"/>
          <w:szCs w:val="24"/>
        </w:rPr>
        <w:t xml:space="preserve"> </w:t>
      </w:r>
      <w:r w:rsidR="008D4153" w:rsidRPr="004B4374">
        <w:rPr>
          <w:rStyle w:val="highlight"/>
          <w:rFonts w:ascii="Times New Roman" w:hAnsi="Times New Roman" w:cs="Times New Roman"/>
          <w:sz w:val="24"/>
          <w:szCs w:val="24"/>
        </w:rPr>
        <w:t>fibrillation</w:t>
      </w:r>
      <w:r w:rsidR="008D4153" w:rsidRPr="004B4374">
        <w:rPr>
          <w:rFonts w:ascii="Times New Roman" w:hAnsi="Times New Roman" w:cs="Times New Roman"/>
          <w:sz w:val="24"/>
          <w:szCs w:val="24"/>
        </w:rPr>
        <w:t xml:space="preserve"> </w:t>
      </w:r>
      <w:r w:rsidR="008D4153" w:rsidRPr="004B4374">
        <w:rPr>
          <w:rStyle w:val="highlight"/>
          <w:rFonts w:ascii="Times New Roman" w:hAnsi="Times New Roman" w:cs="Times New Roman"/>
          <w:sz w:val="24"/>
          <w:szCs w:val="24"/>
        </w:rPr>
        <w:t>after</w:t>
      </w:r>
      <w:r w:rsidR="008D4153" w:rsidRPr="004B4374">
        <w:rPr>
          <w:rFonts w:ascii="Times New Roman" w:hAnsi="Times New Roman" w:cs="Times New Roman"/>
          <w:sz w:val="24"/>
          <w:szCs w:val="24"/>
        </w:rPr>
        <w:t xml:space="preserve"> radiofrequency catheter ablation. </w:t>
      </w:r>
      <w:hyperlink r:id="rId44" w:tooltip="Europace : European pacing, arrhythmias, and cardiac electrophysiology : journal of the working groups on cardiac pacing, arrhythmias, and cardiac cellular electrophysiology of the European Society of Cardiology." w:history="1">
        <w:r w:rsidR="008D4153" w:rsidRPr="004B4374">
          <w:rPr>
            <w:rStyle w:val="Hyperlink"/>
            <w:rFonts w:ascii="Times New Roman" w:hAnsi="Times New Roman" w:cs="Times New Roman"/>
            <w:color w:val="auto"/>
            <w:sz w:val="24"/>
            <w:szCs w:val="24"/>
            <w:u w:val="none"/>
          </w:rPr>
          <w:t>Europace.</w:t>
        </w:r>
      </w:hyperlink>
      <w:r w:rsidR="008D4153" w:rsidRPr="004B4374">
        <w:rPr>
          <w:rFonts w:ascii="Times New Roman" w:hAnsi="Times New Roman" w:cs="Times New Roman"/>
          <w:sz w:val="24"/>
          <w:szCs w:val="24"/>
        </w:rPr>
        <w:t xml:space="preserve"> 2011;13:1533-40. </w:t>
      </w:r>
    </w:p>
    <w:p w:rsidR="00033FC6" w:rsidRPr="004B4374" w:rsidRDefault="00913EF6" w:rsidP="00725AD4">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t>11</w:t>
      </w:r>
      <w:r w:rsidR="008D4153" w:rsidRPr="004B4374">
        <w:rPr>
          <w:rFonts w:ascii="Times New Roman" w:hAnsi="Times New Roman" w:cs="Times New Roman"/>
          <w:sz w:val="24"/>
          <w:szCs w:val="24"/>
        </w:rPr>
        <w:t xml:space="preserve">) </w:t>
      </w:r>
      <w:hyperlink r:id="rId45" w:history="1">
        <w:r w:rsidR="00033FC6" w:rsidRPr="004B4374">
          <w:rPr>
            <w:rStyle w:val="Hyperlink"/>
            <w:rFonts w:ascii="Times New Roman" w:hAnsi="Times New Roman" w:cs="Times New Roman"/>
            <w:color w:val="auto"/>
            <w:sz w:val="24"/>
            <w:szCs w:val="24"/>
            <w:u w:val="none"/>
          </w:rPr>
          <w:t>Bertini M</w:t>
        </w:r>
      </w:hyperlink>
      <w:r w:rsidR="00033FC6" w:rsidRPr="004B4374">
        <w:rPr>
          <w:rFonts w:ascii="Times New Roman" w:hAnsi="Times New Roman" w:cs="Times New Roman"/>
          <w:sz w:val="24"/>
          <w:szCs w:val="24"/>
        </w:rPr>
        <w:t xml:space="preserve">, </w:t>
      </w:r>
      <w:hyperlink r:id="rId46" w:history="1">
        <w:r w:rsidR="00033FC6" w:rsidRPr="004B4374">
          <w:rPr>
            <w:rStyle w:val="Hyperlink"/>
            <w:rFonts w:ascii="Times New Roman" w:hAnsi="Times New Roman" w:cs="Times New Roman"/>
            <w:color w:val="auto"/>
            <w:sz w:val="24"/>
            <w:szCs w:val="24"/>
            <w:u w:val="none"/>
          </w:rPr>
          <w:t>Borleffs CJ</w:t>
        </w:r>
      </w:hyperlink>
      <w:r w:rsidR="00033FC6" w:rsidRPr="004B4374">
        <w:rPr>
          <w:rFonts w:ascii="Times New Roman" w:hAnsi="Times New Roman" w:cs="Times New Roman"/>
          <w:sz w:val="24"/>
          <w:szCs w:val="24"/>
        </w:rPr>
        <w:t xml:space="preserve">, </w:t>
      </w:r>
      <w:hyperlink r:id="rId47" w:history="1">
        <w:r w:rsidR="00033FC6" w:rsidRPr="004B4374">
          <w:rPr>
            <w:rStyle w:val="Hyperlink"/>
            <w:rFonts w:ascii="Times New Roman" w:hAnsi="Times New Roman" w:cs="Times New Roman"/>
            <w:color w:val="auto"/>
            <w:sz w:val="24"/>
            <w:szCs w:val="24"/>
            <w:u w:val="none"/>
          </w:rPr>
          <w:t>Delgado V</w:t>
        </w:r>
      </w:hyperlink>
      <w:r w:rsidR="00033FC6" w:rsidRPr="004B4374">
        <w:rPr>
          <w:rFonts w:ascii="Times New Roman" w:hAnsi="Times New Roman" w:cs="Times New Roman"/>
          <w:sz w:val="24"/>
          <w:szCs w:val="24"/>
        </w:rPr>
        <w:t xml:space="preserve">, </w:t>
      </w:r>
      <w:r w:rsidR="004B4374" w:rsidRPr="004B4374">
        <w:rPr>
          <w:rFonts w:ascii="Times New Roman" w:hAnsi="Times New Roman" w:cs="Times New Roman"/>
          <w:sz w:val="24"/>
          <w:szCs w:val="24"/>
        </w:rPr>
        <w:t>et al</w:t>
      </w:r>
      <w:r w:rsidR="008D4153" w:rsidRPr="004B4374">
        <w:rPr>
          <w:rFonts w:ascii="Times New Roman" w:hAnsi="Times New Roman" w:cs="Times New Roman"/>
          <w:sz w:val="24"/>
          <w:szCs w:val="24"/>
        </w:rPr>
        <w:t xml:space="preserve">. Prediction of atrial fibrillation in patients with an implantable cardioverter-defibrillator and heart failure. </w:t>
      </w:r>
      <w:hyperlink r:id="rId48" w:tooltip="European journal of heart failure." w:history="1">
        <w:r w:rsidR="00033FC6" w:rsidRPr="004B4374">
          <w:rPr>
            <w:rStyle w:val="Hyperlink"/>
            <w:rFonts w:ascii="Times New Roman" w:hAnsi="Times New Roman" w:cs="Times New Roman"/>
            <w:color w:val="auto"/>
            <w:sz w:val="24"/>
            <w:szCs w:val="24"/>
            <w:u w:val="none"/>
          </w:rPr>
          <w:t>Eur J Heart Fail.</w:t>
        </w:r>
      </w:hyperlink>
      <w:r w:rsidR="00033FC6" w:rsidRPr="004B4374">
        <w:rPr>
          <w:rFonts w:ascii="Times New Roman" w:hAnsi="Times New Roman" w:cs="Times New Roman"/>
          <w:sz w:val="24"/>
          <w:szCs w:val="24"/>
        </w:rPr>
        <w:t xml:space="preserve"> </w:t>
      </w:r>
      <w:r w:rsidR="00725AD4" w:rsidRPr="004B4374">
        <w:rPr>
          <w:rFonts w:ascii="Times New Roman" w:hAnsi="Times New Roman" w:cs="Times New Roman"/>
          <w:sz w:val="24"/>
          <w:szCs w:val="24"/>
        </w:rPr>
        <w:t>2010;12</w:t>
      </w:r>
      <w:r w:rsidR="00033FC6" w:rsidRPr="004B4374">
        <w:rPr>
          <w:rFonts w:ascii="Times New Roman" w:hAnsi="Times New Roman" w:cs="Times New Roman"/>
          <w:sz w:val="24"/>
          <w:szCs w:val="24"/>
        </w:rPr>
        <w:t xml:space="preserve">:1101-10. </w:t>
      </w:r>
    </w:p>
    <w:p w:rsidR="00033FC6" w:rsidRPr="004B4374" w:rsidRDefault="000E164B" w:rsidP="00725AD4">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t>12</w:t>
      </w:r>
      <w:r w:rsidR="005E7BCF" w:rsidRPr="004B4374">
        <w:rPr>
          <w:rFonts w:ascii="Times New Roman" w:hAnsi="Times New Roman" w:cs="Times New Roman"/>
          <w:sz w:val="24"/>
          <w:szCs w:val="24"/>
        </w:rPr>
        <w:t xml:space="preserve">) </w:t>
      </w:r>
      <w:hyperlink r:id="rId49" w:history="1">
        <w:r w:rsidR="00033FC6" w:rsidRPr="004B4374">
          <w:rPr>
            <w:rStyle w:val="Hyperlink"/>
            <w:rFonts w:ascii="Times New Roman" w:hAnsi="Times New Roman" w:cs="Times New Roman"/>
            <w:color w:val="auto"/>
            <w:sz w:val="24"/>
            <w:szCs w:val="24"/>
            <w:u w:val="none"/>
          </w:rPr>
          <w:t>von Haehling S</w:t>
        </w:r>
      </w:hyperlink>
      <w:r w:rsidR="00033FC6" w:rsidRPr="004B4374">
        <w:rPr>
          <w:rFonts w:ascii="Times New Roman" w:hAnsi="Times New Roman" w:cs="Times New Roman"/>
          <w:sz w:val="24"/>
          <w:szCs w:val="24"/>
        </w:rPr>
        <w:t xml:space="preserve">, </w:t>
      </w:r>
      <w:hyperlink r:id="rId50" w:history="1">
        <w:r w:rsidR="00033FC6" w:rsidRPr="004B4374">
          <w:rPr>
            <w:rStyle w:val="Hyperlink"/>
            <w:rFonts w:ascii="Times New Roman" w:hAnsi="Times New Roman" w:cs="Times New Roman"/>
            <w:color w:val="auto"/>
            <w:sz w:val="24"/>
            <w:szCs w:val="24"/>
            <w:u w:val="none"/>
          </w:rPr>
          <w:t>Lainscak M</w:t>
        </w:r>
      </w:hyperlink>
      <w:r w:rsidR="00033FC6" w:rsidRPr="004B4374">
        <w:rPr>
          <w:rFonts w:ascii="Times New Roman" w:hAnsi="Times New Roman" w:cs="Times New Roman"/>
          <w:sz w:val="24"/>
          <w:szCs w:val="24"/>
        </w:rPr>
        <w:t xml:space="preserve">, </w:t>
      </w:r>
      <w:hyperlink r:id="rId51" w:history="1">
        <w:r w:rsidR="00033FC6" w:rsidRPr="004B4374">
          <w:rPr>
            <w:rStyle w:val="Hyperlink"/>
            <w:rFonts w:ascii="Times New Roman" w:hAnsi="Times New Roman" w:cs="Times New Roman"/>
            <w:color w:val="auto"/>
            <w:sz w:val="24"/>
            <w:szCs w:val="24"/>
            <w:u w:val="none"/>
          </w:rPr>
          <w:t>Doehner W</w:t>
        </w:r>
      </w:hyperlink>
      <w:r w:rsidR="00033FC6" w:rsidRPr="004B4374">
        <w:rPr>
          <w:rFonts w:ascii="Times New Roman" w:hAnsi="Times New Roman" w:cs="Times New Roman"/>
          <w:sz w:val="24"/>
          <w:szCs w:val="24"/>
        </w:rPr>
        <w:t xml:space="preserve">, </w:t>
      </w:r>
      <w:r w:rsidR="004B4374" w:rsidRPr="004B4374">
        <w:rPr>
          <w:rFonts w:ascii="Times New Roman" w:hAnsi="Times New Roman" w:cs="Times New Roman"/>
          <w:sz w:val="24"/>
          <w:szCs w:val="24"/>
        </w:rPr>
        <w:t>et al</w:t>
      </w:r>
      <w:r w:rsidR="00033FC6" w:rsidRPr="004B4374">
        <w:rPr>
          <w:rFonts w:ascii="Times New Roman" w:hAnsi="Times New Roman" w:cs="Times New Roman"/>
          <w:sz w:val="24"/>
          <w:szCs w:val="24"/>
        </w:rPr>
        <w:t>.</w:t>
      </w:r>
      <w:r w:rsidR="00725AD4"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Diabetes</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mellitus</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cachexia</w:t>
      </w:r>
      <w:r w:rsidR="00033FC6" w:rsidRPr="004B4374">
        <w:rPr>
          <w:rFonts w:ascii="Times New Roman" w:hAnsi="Times New Roman" w:cs="Times New Roman"/>
          <w:sz w:val="24"/>
          <w:szCs w:val="24"/>
        </w:rPr>
        <w:t xml:space="preserve"> and </w:t>
      </w:r>
      <w:r w:rsidR="00033FC6" w:rsidRPr="004B4374">
        <w:rPr>
          <w:rStyle w:val="highlight"/>
          <w:rFonts w:ascii="Times New Roman" w:hAnsi="Times New Roman" w:cs="Times New Roman"/>
          <w:sz w:val="24"/>
          <w:szCs w:val="24"/>
        </w:rPr>
        <w:t>obesity</w:t>
      </w:r>
      <w:r w:rsidR="00033FC6" w:rsidRPr="004B4374">
        <w:rPr>
          <w:rFonts w:ascii="Times New Roman" w:hAnsi="Times New Roman" w:cs="Times New Roman"/>
          <w:sz w:val="24"/>
          <w:szCs w:val="24"/>
        </w:rPr>
        <w:t xml:space="preserve"> in </w:t>
      </w:r>
      <w:r w:rsidR="00033FC6" w:rsidRPr="004B4374">
        <w:rPr>
          <w:rStyle w:val="highlight"/>
          <w:rFonts w:ascii="Times New Roman" w:hAnsi="Times New Roman" w:cs="Times New Roman"/>
          <w:sz w:val="24"/>
          <w:szCs w:val="24"/>
        </w:rPr>
        <w:t>heart</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failure</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rationale</w:t>
      </w:r>
      <w:r w:rsidR="00033FC6" w:rsidRPr="004B4374">
        <w:rPr>
          <w:rFonts w:ascii="Times New Roman" w:hAnsi="Times New Roman" w:cs="Times New Roman"/>
          <w:sz w:val="24"/>
          <w:szCs w:val="24"/>
        </w:rPr>
        <w:t xml:space="preserve"> and </w:t>
      </w:r>
      <w:r w:rsidR="00033FC6" w:rsidRPr="004B4374">
        <w:rPr>
          <w:rStyle w:val="highlight"/>
          <w:rFonts w:ascii="Times New Roman" w:hAnsi="Times New Roman" w:cs="Times New Roman"/>
          <w:sz w:val="24"/>
          <w:szCs w:val="24"/>
        </w:rPr>
        <w:t>design</w:t>
      </w:r>
      <w:r w:rsidR="00033FC6" w:rsidRPr="004B4374">
        <w:rPr>
          <w:rFonts w:ascii="Times New Roman" w:hAnsi="Times New Roman" w:cs="Times New Roman"/>
          <w:sz w:val="24"/>
          <w:szCs w:val="24"/>
        </w:rPr>
        <w:t xml:space="preserve"> of the </w:t>
      </w:r>
      <w:r w:rsidR="00033FC6" w:rsidRPr="004B4374">
        <w:rPr>
          <w:rStyle w:val="highlight"/>
          <w:rFonts w:ascii="Times New Roman" w:hAnsi="Times New Roman" w:cs="Times New Roman"/>
          <w:sz w:val="24"/>
          <w:szCs w:val="24"/>
        </w:rPr>
        <w:t>Studies</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Investigating</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Co-morbidities</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Aggravating</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Heart</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Failure</w:t>
      </w:r>
      <w:r w:rsidR="00033FC6" w:rsidRPr="004B4374">
        <w:rPr>
          <w:rFonts w:ascii="Times New Roman" w:hAnsi="Times New Roman" w:cs="Times New Roman"/>
          <w:sz w:val="24"/>
          <w:szCs w:val="24"/>
        </w:rPr>
        <w:t xml:space="preserve"> (</w:t>
      </w:r>
      <w:r w:rsidR="00033FC6" w:rsidRPr="004B4374">
        <w:rPr>
          <w:rStyle w:val="highlight"/>
          <w:rFonts w:ascii="Times New Roman" w:hAnsi="Times New Roman" w:cs="Times New Roman"/>
          <w:sz w:val="24"/>
          <w:szCs w:val="24"/>
        </w:rPr>
        <w:t>SICA-HF</w:t>
      </w:r>
      <w:r w:rsidR="00033FC6" w:rsidRPr="004B4374">
        <w:rPr>
          <w:rFonts w:ascii="Times New Roman" w:hAnsi="Times New Roman" w:cs="Times New Roman"/>
          <w:sz w:val="24"/>
          <w:szCs w:val="24"/>
        </w:rPr>
        <w:t xml:space="preserve">). </w:t>
      </w:r>
      <w:hyperlink r:id="rId52" w:tooltip="Journal of cachexia, sarcopenia and muscle." w:history="1">
        <w:r w:rsidR="00033FC6" w:rsidRPr="004B4374">
          <w:rPr>
            <w:rStyle w:val="Hyperlink"/>
            <w:rFonts w:ascii="Times New Roman" w:hAnsi="Times New Roman" w:cs="Times New Roman"/>
            <w:color w:val="auto"/>
            <w:sz w:val="24"/>
            <w:szCs w:val="24"/>
            <w:u w:val="none"/>
          </w:rPr>
          <w:t xml:space="preserve">J </w:t>
        </w:r>
        <w:r w:rsidR="00033FC6" w:rsidRPr="004B4374">
          <w:rPr>
            <w:rStyle w:val="highlight"/>
            <w:rFonts w:ascii="Times New Roman" w:hAnsi="Times New Roman" w:cs="Times New Roman"/>
            <w:sz w:val="24"/>
            <w:szCs w:val="24"/>
          </w:rPr>
          <w:t>Cachexia</w:t>
        </w:r>
        <w:r w:rsidR="00033FC6" w:rsidRPr="004B4374">
          <w:rPr>
            <w:rStyle w:val="Hyperlink"/>
            <w:rFonts w:ascii="Times New Roman" w:hAnsi="Times New Roman" w:cs="Times New Roman"/>
            <w:color w:val="auto"/>
            <w:sz w:val="24"/>
            <w:szCs w:val="24"/>
            <w:u w:val="none"/>
          </w:rPr>
          <w:t xml:space="preserve"> Sarcopenia Muscle.</w:t>
        </w:r>
      </w:hyperlink>
      <w:r w:rsidR="00033FC6" w:rsidRPr="004B4374">
        <w:rPr>
          <w:rFonts w:ascii="Times New Roman" w:hAnsi="Times New Roman" w:cs="Times New Roman"/>
          <w:sz w:val="24"/>
          <w:szCs w:val="24"/>
        </w:rPr>
        <w:t xml:space="preserve"> </w:t>
      </w:r>
      <w:r w:rsidR="00725AD4" w:rsidRPr="004B4374">
        <w:rPr>
          <w:rFonts w:ascii="Times New Roman" w:hAnsi="Times New Roman" w:cs="Times New Roman"/>
          <w:sz w:val="24"/>
          <w:szCs w:val="24"/>
        </w:rPr>
        <w:t>2010;1</w:t>
      </w:r>
      <w:r w:rsidR="00033FC6" w:rsidRPr="004B4374">
        <w:rPr>
          <w:rFonts w:ascii="Times New Roman" w:hAnsi="Times New Roman" w:cs="Times New Roman"/>
          <w:sz w:val="24"/>
          <w:szCs w:val="24"/>
        </w:rPr>
        <w:t xml:space="preserve">:187-194. </w:t>
      </w:r>
    </w:p>
    <w:p w:rsidR="00033FC6" w:rsidRPr="004B4374" w:rsidRDefault="000E164B" w:rsidP="00725AD4">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t>13</w:t>
      </w:r>
      <w:r w:rsidR="00E84317" w:rsidRPr="004B4374">
        <w:rPr>
          <w:rFonts w:ascii="Times New Roman" w:hAnsi="Times New Roman" w:cs="Times New Roman"/>
          <w:sz w:val="24"/>
          <w:szCs w:val="24"/>
        </w:rPr>
        <w:t xml:space="preserve">) </w:t>
      </w:r>
      <w:r w:rsidR="00033FC6" w:rsidRPr="004B4374">
        <w:rPr>
          <w:rFonts w:ascii="Times New Roman" w:hAnsi="Times New Roman" w:cs="Times New Roman"/>
          <w:bCs/>
          <w:sz w:val="24"/>
          <w:szCs w:val="24"/>
        </w:rPr>
        <w:t>Ponikowski P</w:t>
      </w:r>
      <w:r w:rsidR="00033FC6" w:rsidRPr="004B4374">
        <w:rPr>
          <w:rFonts w:ascii="Times New Roman" w:hAnsi="Times New Roman" w:cs="Times New Roman"/>
          <w:sz w:val="24"/>
          <w:szCs w:val="24"/>
        </w:rPr>
        <w:t xml:space="preserve">, </w:t>
      </w:r>
      <w:r w:rsidR="00033FC6" w:rsidRPr="004B4374">
        <w:rPr>
          <w:rFonts w:ascii="Times New Roman" w:hAnsi="Times New Roman" w:cs="Times New Roman"/>
          <w:bCs/>
          <w:sz w:val="24"/>
          <w:szCs w:val="24"/>
        </w:rPr>
        <w:t>Voors AA</w:t>
      </w:r>
      <w:r w:rsidR="00033FC6" w:rsidRPr="004B4374">
        <w:rPr>
          <w:rFonts w:ascii="Times New Roman" w:hAnsi="Times New Roman" w:cs="Times New Roman"/>
          <w:sz w:val="24"/>
          <w:szCs w:val="24"/>
        </w:rPr>
        <w:t xml:space="preserve">, </w:t>
      </w:r>
      <w:r w:rsidR="00033FC6" w:rsidRPr="004B4374">
        <w:rPr>
          <w:rFonts w:ascii="Times New Roman" w:hAnsi="Times New Roman" w:cs="Times New Roman"/>
          <w:bCs/>
          <w:sz w:val="24"/>
          <w:szCs w:val="24"/>
        </w:rPr>
        <w:t>Anker SD</w:t>
      </w:r>
      <w:r w:rsidR="00033FC6" w:rsidRPr="004B4374">
        <w:rPr>
          <w:rFonts w:ascii="Times New Roman" w:hAnsi="Times New Roman" w:cs="Times New Roman"/>
          <w:sz w:val="24"/>
          <w:szCs w:val="24"/>
        </w:rPr>
        <w:t xml:space="preserve">, </w:t>
      </w:r>
      <w:r w:rsidR="004B4374" w:rsidRPr="004B4374">
        <w:rPr>
          <w:rFonts w:ascii="Times New Roman" w:hAnsi="Times New Roman" w:cs="Times New Roman"/>
          <w:bCs/>
          <w:sz w:val="24"/>
          <w:szCs w:val="24"/>
        </w:rPr>
        <w:t>et al</w:t>
      </w:r>
      <w:r w:rsidR="00033FC6" w:rsidRPr="004B4374">
        <w:rPr>
          <w:rFonts w:ascii="Times New Roman" w:hAnsi="Times New Roman" w:cs="Times New Roman"/>
          <w:sz w:val="24"/>
          <w:szCs w:val="24"/>
        </w:rPr>
        <w:t>.</w:t>
      </w:r>
      <w:hyperlink r:id="rId53" w:history="1">
        <w:r w:rsidR="00033FC6" w:rsidRPr="004B4374">
          <w:rPr>
            <w:rStyle w:val="Hyperlink"/>
            <w:rFonts w:ascii="Times New Roman" w:hAnsi="Times New Roman" w:cs="Times New Roman"/>
            <w:color w:val="auto"/>
            <w:sz w:val="24"/>
            <w:szCs w:val="24"/>
            <w:u w:val="none"/>
          </w:rPr>
          <w:t>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w:t>
        </w:r>
      </w:hyperlink>
      <w:r w:rsidR="00016D55" w:rsidRPr="004B4374">
        <w:rPr>
          <w:rStyle w:val="Hyperlink"/>
          <w:rFonts w:ascii="Times New Roman" w:hAnsi="Times New Roman" w:cs="Times New Roman"/>
          <w:color w:val="auto"/>
          <w:sz w:val="24"/>
          <w:szCs w:val="24"/>
          <w:u w:val="none"/>
        </w:rPr>
        <w:t xml:space="preserve"> </w:t>
      </w:r>
      <w:r w:rsidR="00033FC6" w:rsidRPr="004B4374">
        <w:rPr>
          <w:rStyle w:val="jrnl"/>
          <w:rFonts w:ascii="Times New Roman" w:hAnsi="Times New Roman" w:cs="Times New Roman"/>
          <w:sz w:val="24"/>
          <w:szCs w:val="24"/>
        </w:rPr>
        <w:t>Eur J Heart Fail</w:t>
      </w:r>
      <w:r w:rsidR="00725AD4" w:rsidRPr="004B4374">
        <w:rPr>
          <w:rFonts w:ascii="Times New Roman" w:hAnsi="Times New Roman" w:cs="Times New Roman"/>
          <w:sz w:val="24"/>
          <w:szCs w:val="24"/>
        </w:rPr>
        <w:t>. 2016;18</w:t>
      </w:r>
      <w:r w:rsidR="00033FC6" w:rsidRPr="004B4374">
        <w:rPr>
          <w:rFonts w:ascii="Times New Roman" w:hAnsi="Times New Roman" w:cs="Times New Roman"/>
          <w:sz w:val="24"/>
          <w:szCs w:val="24"/>
        </w:rPr>
        <w:t xml:space="preserve">:891-975. </w:t>
      </w:r>
    </w:p>
    <w:p w:rsidR="00A44FF8" w:rsidRPr="004B4374" w:rsidRDefault="009B6781" w:rsidP="00725AD4">
      <w:pPr>
        <w:spacing w:after="0" w:line="480" w:lineRule="auto"/>
        <w:rPr>
          <w:rFonts w:ascii="Times New Roman" w:hAnsi="Times New Roman" w:cs="Times New Roman"/>
          <w:sz w:val="24"/>
          <w:szCs w:val="24"/>
        </w:rPr>
      </w:pPr>
      <w:r w:rsidRPr="004B4374">
        <w:rPr>
          <w:rFonts w:ascii="Times New Roman" w:eastAsia="Times New Roman" w:hAnsi="Times New Roman" w:cs="Times New Roman"/>
          <w:bCs/>
          <w:kern w:val="36"/>
          <w:sz w:val="24"/>
          <w:szCs w:val="24"/>
          <w:lang w:eastAsia="en-GB"/>
        </w:rPr>
        <w:t>14</w:t>
      </w:r>
      <w:r w:rsidR="00A44FF8" w:rsidRPr="004B4374">
        <w:rPr>
          <w:rFonts w:ascii="Times New Roman" w:eastAsia="Times New Roman" w:hAnsi="Times New Roman" w:cs="Times New Roman"/>
          <w:bCs/>
          <w:kern w:val="36"/>
          <w:sz w:val="24"/>
          <w:szCs w:val="24"/>
          <w:lang w:eastAsia="en-GB"/>
        </w:rPr>
        <w:t xml:space="preserve">) </w:t>
      </w:r>
      <w:hyperlink r:id="rId54" w:history="1">
        <w:r w:rsidR="00A44FF8" w:rsidRPr="004B4374">
          <w:rPr>
            <w:rFonts w:ascii="Times New Roman" w:hAnsi="Times New Roman" w:cs="Times New Roman"/>
            <w:sz w:val="24"/>
            <w:szCs w:val="24"/>
          </w:rPr>
          <w:t>Tomaselli GF</w:t>
        </w:r>
      </w:hyperlink>
      <w:r w:rsidR="00A44FF8" w:rsidRPr="004B4374">
        <w:rPr>
          <w:rFonts w:ascii="Times New Roman" w:hAnsi="Times New Roman" w:cs="Times New Roman"/>
          <w:sz w:val="24"/>
          <w:szCs w:val="24"/>
        </w:rPr>
        <w:t xml:space="preserve">, </w:t>
      </w:r>
      <w:hyperlink r:id="rId55" w:history="1">
        <w:r w:rsidR="00A44FF8" w:rsidRPr="004B4374">
          <w:rPr>
            <w:rFonts w:ascii="Times New Roman" w:hAnsi="Times New Roman" w:cs="Times New Roman"/>
            <w:sz w:val="24"/>
            <w:szCs w:val="24"/>
          </w:rPr>
          <w:t>Marbán E</w:t>
        </w:r>
      </w:hyperlink>
      <w:r w:rsidR="00A44FF8" w:rsidRPr="004B4374">
        <w:rPr>
          <w:rFonts w:ascii="Times New Roman" w:hAnsi="Times New Roman" w:cs="Times New Roman"/>
          <w:sz w:val="24"/>
          <w:szCs w:val="24"/>
        </w:rPr>
        <w:t xml:space="preserve">. Electrophysiological remodeling in hypertrophy and heart failure. </w:t>
      </w:r>
      <w:hyperlink r:id="rId56" w:tooltip="Cardiovascular research." w:history="1">
        <w:r w:rsidR="00A44FF8" w:rsidRPr="004B4374">
          <w:rPr>
            <w:rStyle w:val="highlight2"/>
            <w:rFonts w:ascii="Times New Roman" w:hAnsi="Times New Roman" w:cs="Times New Roman"/>
            <w:sz w:val="24"/>
            <w:szCs w:val="24"/>
          </w:rPr>
          <w:t>Cardiovasc Res</w:t>
        </w:r>
        <w:r w:rsidR="00A44FF8" w:rsidRPr="004B4374">
          <w:rPr>
            <w:rFonts w:ascii="Times New Roman" w:hAnsi="Times New Roman" w:cs="Times New Roman"/>
            <w:sz w:val="24"/>
            <w:szCs w:val="24"/>
          </w:rPr>
          <w:t>.</w:t>
        </w:r>
      </w:hyperlink>
      <w:r w:rsidR="00A44FF8" w:rsidRPr="004B4374">
        <w:rPr>
          <w:rFonts w:ascii="Times New Roman" w:hAnsi="Times New Roman" w:cs="Times New Roman"/>
          <w:sz w:val="24"/>
          <w:szCs w:val="24"/>
        </w:rPr>
        <w:t xml:space="preserve"> </w:t>
      </w:r>
      <w:r w:rsidR="00A44FF8" w:rsidRPr="004B4374">
        <w:rPr>
          <w:rStyle w:val="highlight2"/>
          <w:rFonts w:ascii="Times New Roman" w:hAnsi="Times New Roman" w:cs="Times New Roman"/>
          <w:sz w:val="24"/>
          <w:szCs w:val="24"/>
        </w:rPr>
        <w:t>1999</w:t>
      </w:r>
      <w:r w:rsidR="00A44FF8" w:rsidRPr="004B4374">
        <w:rPr>
          <w:rFonts w:ascii="Times New Roman" w:hAnsi="Times New Roman" w:cs="Times New Roman"/>
          <w:sz w:val="24"/>
          <w:szCs w:val="24"/>
        </w:rPr>
        <w:t>;</w:t>
      </w:r>
      <w:r w:rsidR="00A44FF8" w:rsidRPr="004B4374">
        <w:rPr>
          <w:rStyle w:val="highlight2"/>
          <w:rFonts w:ascii="Times New Roman" w:hAnsi="Times New Roman" w:cs="Times New Roman"/>
          <w:sz w:val="24"/>
          <w:szCs w:val="24"/>
        </w:rPr>
        <w:t>42</w:t>
      </w:r>
      <w:r w:rsidR="00A44FF8" w:rsidRPr="004B4374">
        <w:rPr>
          <w:rFonts w:ascii="Times New Roman" w:hAnsi="Times New Roman" w:cs="Times New Roman"/>
          <w:sz w:val="24"/>
          <w:szCs w:val="24"/>
        </w:rPr>
        <w:t>:270-83.</w:t>
      </w:r>
    </w:p>
    <w:p w:rsidR="003F7666" w:rsidRPr="004B4374" w:rsidRDefault="009B6781" w:rsidP="00725AD4">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t>15</w:t>
      </w:r>
      <w:r w:rsidR="003F7666" w:rsidRPr="004B4374">
        <w:rPr>
          <w:rFonts w:ascii="Times New Roman" w:hAnsi="Times New Roman" w:cs="Times New Roman"/>
          <w:sz w:val="24"/>
          <w:szCs w:val="24"/>
        </w:rPr>
        <w:t xml:space="preserve">) </w:t>
      </w:r>
      <w:hyperlink r:id="rId57" w:history="1">
        <w:r w:rsidR="003F7666" w:rsidRPr="004B4374">
          <w:rPr>
            <w:rFonts w:ascii="Times New Roman" w:hAnsi="Times New Roman" w:cs="Times New Roman"/>
            <w:sz w:val="24"/>
            <w:szCs w:val="24"/>
          </w:rPr>
          <w:t>Zile MR</w:t>
        </w:r>
      </w:hyperlink>
      <w:r w:rsidR="003F7666" w:rsidRPr="004B4374">
        <w:rPr>
          <w:rFonts w:ascii="Times New Roman" w:hAnsi="Times New Roman" w:cs="Times New Roman"/>
          <w:sz w:val="24"/>
          <w:szCs w:val="24"/>
        </w:rPr>
        <w:t xml:space="preserve">, </w:t>
      </w:r>
      <w:hyperlink r:id="rId58" w:history="1">
        <w:r w:rsidR="003F7666" w:rsidRPr="004B4374">
          <w:rPr>
            <w:rFonts w:ascii="Times New Roman" w:hAnsi="Times New Roman" w:cs="Times New Roman"/>
            <w:sz w:val="24"/>
            <w:szCs w:val="24"/>
          </w:rPr>
          <w:t>Brutsaert DL</w:t>
        </w:r>
      </w:hyperlink>
      <w:r w:rsidR="003F7666" w:rsidRPr="004B4374">
        <w:rPr>
          <w:rFonts w:ascii="Times New Roman" w:hAnsi="Times New Roman" w:cs="Times New Roman"/>
          <w:sz w:val="24"/>
          <w:szCs w:val="24"/>
        </w:rPr>
        <w:t xml:space="preserve">. New concepts in diastolic dysfunction and diastolic heart failure: Part II: causal mechanisms and treatment. </w:t>
      </w:r>
      <w:hyperlink r:id="rId59" w:tooltip="Circulation." w:history="1">
        <w:r w:rsidR="003F7666" w:rsidRPr="004B4374">
          <w:rPr>
            <w:rStyle w:val="highlight2"/>
            <w:rFonts w:ascii="Times New Roman" w:hAnsi="Times New Roman" w:cs="Times New Roman"/>
            <w:sz w:val="24"/>
            <w:szCs w:val="24"/>
          </w:rPr>
          <w:t>Circulation</w:t>
        </w:r>
        <w:r w:rsidR="003F7666" w:rsidRPr="004B4374">
          <w:rPr>
            <w:rFonts w:ascii="Times New Roman" w:hAnsi="Times New Roman" w:cs="Times New Roman"/>
            <w:sz w:val="24"/>
            <w:szCs w:val="24"/>
          </w:rPr>
          <w:t>.</w:t>
        </w:r>
      </w:hyperlink>
      <w:r w:rsidR="003F7666" w:rsidRPr="004B4374">
        <w:rPr>
          <w:rFonts w:ascii="Times New Roman" w:hAnsi="Times New Roman" w:cs="Times New Roman"/>
          <w:sz w:val="24"/>
          <w:szCs w:val="24"/>
        </w:rPr>
        <w:t xml:space="preserve"> 2002;105:1503-8.</w:t>
      </w:r>
    </w:p>
    <w:p w:rsidR="00156F84" w:rsidRPr="004B4374" w:rsidRDefault="009B6781" w:rsidP="00156F84">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t>16</w:t>
      </w:r>
      <w:r w:rsidR="00B348A4" w:rsidRPr="004B4374">
        <w:rPr>
          <w:rFonts w:ascii="Times New Roman" w:hAnsi="Times New Roman" w:cs="Times New Roman"/>
          <w:sz w:val="24"/>
          <w:szCs w:val="24"/>
        </w:rPr>
        <w:t xml:space="preserve">) </w:t>
      </w:r>
      <w:hyperlink r:id="rId60" w:history="1">
        <w:r w:rsidR="00B348A4" w:rsidRPr="004B4374">
          <w:rPr>
            <w:rFonts w:ascii="Times New Roman" w:hAnsi="Times New Roman" w:cs="Times New Roman"/>
            <w:sz w:val="24"/>
            <w:szCs w:val="24"/>
          </w:rPr>
          <w:t>Fleg JL</w:t>
        </w:r>
      </w:hyperlink>
      <w:r w:rsidR="00B348A4" w:rsidRPr="004B4374">
        <w:rPr>
          <w:rFonts w:ascii="Times New Roman" w:hAnsi="Times New Roman" w:cs="Times New Roman"/>
          <w:sz w:val="24"/>
          <w:szCs w:val="24"/>
        </w:rPr>
        <w:t xml:space="preserve">, </w:t>
      </w:r>
      <w:hyperlink r:id="rId61" w:history="1">
        <w:r w:rsidR="00B348A4" w:rsidRPr="004B4374">
          <w:rPr>
            <w:rFonts w:ascii="Times New Roman" w:hAnsi="Times New Roman" w:cs="Times New Roman"/>
            <w:sz w:val="24"/>
            <w:szCs w:val="24"/>
          </w:rPr>
          <w:t>Das DN</w:t>
        </w:r>
      </w:hyperlink>
      <w:r w:rsidR="00B348A4" w:rsidRPr="004B4374">
        <w:rPr>
          <w:rFonts w:ascii="Times New Roman" w:hAnsi="Times New Roman" w:cs="Times New Roman"/>
          <w:sz w:val="24"/>
          <w:szCs w:val="24"/>
        </w:rPr>
        <w:t xml:space="preserve">, </w:t>
      </w:r>
      <w:hyperlink r:id="rId62" w:history="1">
        <w:r w:rsidR="00B348A4" w:rsidRPr="004B4374">
          <w:rPr>
            <w:rFonts w:ascii="Times New Roman" w:hAnsi="Times New Roman" w:cs="Times New Roman"/>
            <w:sz w:val="24"/>
            <w:szCs w:val="24"/>
          </w:rPr>
          <w:t>Wright J</w:t>
        </w:r>
      </w:hyperlink>
      <w:r w:rsidR="00B348A4" w:rsidRPr="004B4374">
        <w:rPr>
          <w:rFonts w:ascii="Times New Roman" w:hAnsi="Times New Roman" w:cs="Times New Roman"/>
          <w:sz w:val="24"/>
          <w:szCs w:val="24"/>
        </w:rPr>
        <w:t xml:space="preserve">, </w:t>
      </w:r>
      <w:hyperlink r:id="rId63" w:history="1">
        <w:r w:rsidR="00B348A4" w:rsidRPr="004B4374">
          <w:rPr>
            <w:rFonts w:ascii="Times New Roman" w:hAnsi="Times New Roman" w:cs="Times New Roman"/>
            <w:sz w:val="24"/>
            <w:szCs w:val="24"/>
          </w:rPr>
          <w:t>Lakatta EG</w:t>
        </w:r>
      </w:hyperlink>
      <w:r w:rsidR="00B348A4" w:rsidRPr="004B4374">
        <w:rPr>
          <w:rFonts w:ascii="Times New Roman" w:hAnsi="Times New Roman" w:cs="Times New Roman"/>
          <w:sz w:val="24"/>
          <w:szCs w:val="24"/>
        </w:rPr>
        <w:t xml:space="preserve">. Age-associated changes in the components of atrioventricular conduction in apparently healthy volunteers. </w:t>
      </w:r>
      <w:hyperlink r:id="rId64" w:tooltip="Journal of gerontology." w:history="1">
        <w:r w:rsidR="00B348A4" w:rsidRPr="004B4374">
          <w:rPr>
            <w:rFonts w:ascii="Times New Roman" w:hAnsi="Times New Roman" w:cs="Times New Roman"/>
            <w:sz w:val="24"/>
            <w:szCs w:val="24"/>
          </w:rPr>
          <w:t>J Gerontol.</w:t>
        </w:r>
      </w:hyperlink>
      <w:r w:rsidR="00B348A4" w:rsidRPr="004B4374">
        <w:rPr>
          <w:rFonts w:ascii="Times New Roman" w:hAnsi="Times New Roman" w:cs="Times New Roman"/>
          <w:sz w:val="24"/>
          <w:szCs w:val="24"/>
        </w:rPr>
        <w:t xml:space="preserve"> 1990;45:M95-100.</w:t>
      </w:r>
    </w:p>
    <w:p w:rsidR="00076CB5" w:rsidRPr="004B4374" w:rsidRDefault="009B6781" w:rsidP="00076CB5">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t>17</w:t>
      </w:r>
      <w:r w:rsidR="00156F84" w:rsidRPr="004B4374">
        <w:rPr>
          <w:rFonts w:ascii="Times New Roman" w:hAnsi="Times New Roman" w:cs="Times New Roman"/>
          <w:sz w:val="24"/>
          <w:szCs w:val="24"/>
        </w:rPr>
        <w:t xml:space="preserve">) </w:t>
      </w:r>
      <w:hyperlink r:id="rId65" w:history="1">
        <w:r w:rsidR="00156F84" w:rsidRPr="004B4374">
          <w:rPr>
            <w:rStyle w:val="Hyperlink"/>
            <w:rFonts w:ascii="Times New Roman" w:hAnsi="Times New Roman" w:cs="Times New Roman"/>
            <w:color w:val="auto"/>
            <w:sz w:val="24"/>
            <w:szCs w:val="24"/>
            <w:u w:val="none"/>
          </w:rPr>
          <w:t>Cheng M</w:t>
        </w:r>
      </w:hyperlink>
      <w:r w:rsidR="00156F84" w:rsidRPr="004B4374">
        <w:rPr>
          <w:rFonts w:ascii="Times New Roman" w:hAnsi="Times New Roman" w:cs="Times New Roman"/>
          <w:sz w:val="24"/>
          <w:szCs w:val="24"/>
        </w:rPr>
        <w:t xml:space="preserve">, </w:t>
      </w:r>
      <w:hyperlink r:id="rId66" w:history="1">
        <w:r w:rsidR="00156F84" w:rsidRPr="004B4374">
          <w:rPr>
            <w:rStyle w:val="Hyperlink"/>
            <w:rFonts w:ascii="Times New Roman" w:hAnsi="Times New Roman" w:cs="Times New Roman"/>
            <w:color w:val="auto"/>
            <w:sz w:val="24"/>
            <w:szCs w:val="24"/>
            <w:u w:val="none"/>
          </w:rPr>
          <w:t>Lu X</w:t>
        </w:r>
      </w:hyperlink>
      <w:r w:rsidR="00156F84" w:rsidRPr="004B4374">
        <w:rPr>
          <w:rFonts w:ascii="Times New Roman" w:hAnsi="Times New Roman" w:cs="Times New Roman"/>
          <w:sz w:val="24"/>
          <w:szCs w:val="24"/>
        </w:rPr>
        <w:t xml:space="preserve">, </w:t>
      </w:r>
      <w:hyperlink r:id="rId67" w:history="1">
        <w:r w:rsidR="00156F84" w:rsidRPr="004B4374">
          <w:rPr>
            <w:rStyle w:val="Hyperlink"/>
            <w:rFonts w:ascii="Times New Roman" w:hAnsi="Times New Roman" w:cs="Times New Roman"/>
            <w:color w:val="auto"/>
            <w:sz w:val="24"/>
            <w:szCs w:val="24"/>
            <w:u w:val="none"/>
          </w:rPr>
          <w:t>Huang J</w:t>
        </w:r>
      </w:hyperlink>
      <w:r w:rsidR="00156F84" w:rsidRPr="004B4374">
        <w:rPr>
          <w:rFonts w:ascii="Times New Roman" w:hAnsi="Times New Roman" w:cs="Times New Roman"/>
          <w:sz w:val="24"/>
          <w:szCs w:val="24"/>
        </w:rPr>
        <w:t xml:space="preserve">, </w:t>
      </w:r>
      <w:hyperlink r:id="rId68" w:history="1">
        <w:r w:rsidR="00156F84" w:rsidRPr="004B4374">
          <w:rPr>
            <w:rStyle w:val="Hyperlink"/>
            <w:rFonts w:ascii="Times New Roman" w:hAnsi="Times New Roman" w:cs="Times New Roman"/>
            <w:color w:val="auto"/>
            <w:sz w:val="24"/>
            <w:szCs w:val="24"/>
            <w:u w:val="none"/>
          </w:rPr>
          <w:t>Zhang S</w:t>
        </w:r>
      </w:hyperlink>
      <w:r w:rsidR="00156F84" w:rsidRPr="004B4374">
        <w:rPr>
          <w:rFonts w:ascii="Times New Roman" w:hAnsi="Times New Roman" w:cs="Times New Roman"/>
          <w:sz w:val="24"/>
          <w:szCs w:val="24"/>
        </w:rPr>
        <w:t xml:space="preserve">, </w:t>
      </w:r>
      <w:hyperlink r:id="rId69" w:history="1">
        <w:r w:rsidR="00156F84" w:rsidRPr="004B4374">
          <w:rPr>
            <w:rStyle w:val="Hyperlink"/>
            <w:rFonts w:ascii="Times New Roman" w:hAnsi="Times New Roman" w:cs="Times New Roman"/>
            <w:color w:val="auto"/>
            <w:sz w:val="24"/>
            <w:szCs w:val="24"/>
            <w:u w:val="none"/>
          </w:rPr>
          <w:t>Gu D</w:t>
        </w:r>
      </w:hyperlink>
      <w:r w:rsidR="00156F84" w:rsidRPr="004B4374">
        <w:rPr>
          <w:rFonts w:ascii="Times New Roman" w:hAnsi="Times New Roman" w:cs="Times New Roman"/>
          <w:sz w:val="24"/>
          <w:szCs w:val="24"/>
        </w:rPr>
        <w:t xml:space="preserve">. Electrocardiographic PR prolongation and atrial fibrillation risk: a meta-analysis of prospective cohort studies. </w:t>
      </w:r>
      <w:hyperlink r:id="rId70" w:tooltip="Journal of cardiovascular electrophysiology." w:history="1">
        <w:r w:rsidR="00156F84" w:rsidRPr="004B4374">
          <w:rPr>
            <w:rStyle w:val="Hyperlink"/>
            <w:rFonts w:ascii="Times New Roman" w:hAnsi="Times New Roman" w:cs="Times New Roman"/>
            <w:color w:val="auto"/>
            <w:sz w:val="24"/>
            <w:szCs w:val="24"/>
            <w:u w:val="none"/>
          </w:rPr>
          <w:t>J Cardiovasc Electrophysiol.</w:t>
        </w:r>
      </w:hyperlink>
      <w:r w:rsidR="00156F84" w:rsidRPr="004B4374">
        <w:rPr>
          <w:rFonts w:ascii="Times New Roman" w:hAnsi="Times New Roman" w:cs="Times New Roman"/>
          <w:sz w:val="24"/>
          <w:szCs w:val="24"/>
        </w:rPr>
        <w:t xml:space="preserve"> 2015;26:36-41. </w:t>
      </w:r>
    </w:p>
    <w:p w:rsidR="0003410F" w:rsidRPr="004B4374" w:rsidRDefault="00076CB5" w:rsidP="00725AD4">
      <w:pPr>
        <w:spacing w:after="0" w:line="480" w:lineRule="auto"/>
        <w:rPr>
          <w:rFonts w:ascii="Times New Roman" w:hAnsi="Times New Roman" w:cs="Times New Roman"/>
          <w:color w:val="000000"/>
          <w:sz w:val="24"/>
          <w:szCs w:val="24"/>
          <w:shd w:val="clear" w:color="auto" w:fill="FFFFFF"/>
        </w:rPr>
      </w:pPr>
      <w:r w:rsidRPr="004B4374">
        <w:rPr>
          <w:rFonts w:ascii="Times New Roman" w:hAnsi="Times New Roman" w:cs="Times New Roman"/>
          <w:sz w:val="24"/>
          <w:szCs w:val="24"/>
        </w:rPr>
        <w:t>18) Nikolaidou T, </w:t>
      </w:r>
      <w:r w:rsidRPr="004B4374">
        <w:rPr>
          <w:rFonts w:ascii="Times New Roman" w:hAnsi="Times New Roman" w:cs="Times New Roman"/>
          <w:bCs/>
          <w:sz w:val="24"/>
          <w:szCs w:val="24"/>
        </w:rPr>
        <w:t>Pellicori P</w:t>
      </w:r>
      <w:r w:rsidRPr="004B4374">
        <w:rPr>
          <w:rFonts w:ascii="Times New Roman" w:hAnsi="Times New Roman" w:cs="Times New Roman"/>
          <w:sz w:val="24"/>
          <w:szCs w:val="24"/>
        </w:rPr>
        <w:t xml:space="preserve">, Zhang J, Kazmi S, Goode KM, Cleland JG, </w:t>
      </w:r>
      <w:r w:rsidR="004B4374" w:rsidRPr="004B4374">
        <w:rPr>
          <w:rFonts w:ascii="Times New Roman" w:hAnsi="Times New Roman" w:cs="Times New Roman"/>
          <w:sz w:val="24"/>
          <w:szCs w:val="24"/>
        </w:rPr>
        <w:t>et al.</w:t>
      </w:r>
      <w:r w:rsidRPr="004B4374">
        <w:rPr>
          <w:rFonts w:ascii="Times New Roman" w:hAnsi="Times New Roman" w:cs="Times New Roman"/>
          <w:sz w:val="24"/>
          <w:szCs w:val="24"/>
        </w:rPr>
        <w:t xml:space="preserve"> </w:t>
      </w:r>
      <w:hyperlink r:id="rId71" w:history="1">
        <w:r w:rsidRPr="004B4374">
          <w:rPr>
            <w:rStyle w:val="Hyperlink"/>
            <w:rFonts w:ascii="Times New Roman" w:hAnsi="Times New Roman" w:cs="Times New Roman"/>
            <w:color w:val="auto"/>
            <w:sz w:val="24"/>
            <w:szCs w:val="24"/>
            <w:u w:val="none"/>
          </w:rPr>
          <w:t>Prevalence, predictors, and prognostic implications of PR interval prolongation in patients with heart failure.</w:t>
        </w:r>
      </w:hyperlink>
      <w:r w:rsidRPr="004B4374">
        <w:rPr>
          <w:rFonts w:ascii="Times New Roman" w:hAnsi="Times New Roman" w:cs="Times New Roman"/>
          <w:sz w:val="24"/>
          <w:szCs w:val="24"/>
        </w:rPr>
        <w:t xml:space="preserve">  </w:t>
      </w:r>
      <w:r w:rsidR="0003410F" w:rsidRPr="004B4374">
        <w:rPr>
          <w:rStyle w:val="jrnl"/>
          <w:rFonts w:ascii="Times New Roman" w:hAnsi="Times New Roman" w:cs="Times New Roman"/>
          <w:color w:val="000000"/>
          <w:sz w:val="24"/>
          <w:szCs w:val="24"/>
          <w:shd w:val="clear" w:color="auto" w:fill="FFFFFF"/>
        </w:rPr>
        <w:t>Clin Res Cardiol</w:t>
      </w:r>
      <w:r w:rsidR="0003410F" w:rsidRPr="004B4374">
        <w:rPr>
          <w:rFonts w:ascii="Times New Roman" w:hAnsi="Times New Roman" w:cs="Times New Roman"/>
          <w:color w:val="000000"/>
          <w:sz w:val="24"/>
          <w:szCs w:val="24"/>
          <w:shd w:val="clear" w:color="auto" w:fill="FFFFFF"/>
        </w:rPr>
        <w:t>. 2018;107:108-119.</w:t>
      </w:r>
    </w:p>
    <w:p w:rsidR="00694894" w:rsidRPr="004B4374" w:rsidRDefault="00076CB5" w:rsidP="00725AD4">
      <w:pPr>
        <w:spacing w:after="0" w:line="480" w:lineRule="auto"/>
        <w:rPr>
          <w:rFonts w:ascii="Times New Roman" w:hAnsi="Times New Roman" w:cs="Times New Roman"/>
          <w:sz w:val="24"/>
          <w:szCs w:val="24"/>
        </w:rPr>
      </w:pPr>
      <w:r w:rsidRPr="004B4374">
        <w:rPr>
          <w:rFonts w:ascii="Times New Roman" w:hAnsi="Times New Roman" w:cs="Times New Roman"/>
          <w:sz w:val="24"/>
          <w:szCs w:val="24"/>
        </w:rPr>
        <w:lastRenderedPageBreak/>
        <w:t>19</w:t>
      </w:r>
      <w:r w:rsidR="00694894" w:rsidRPr="004B4374">
        <w:rPr>
          <w:rFonts w:ascii="Times New Roman" w:hAnsi="Times New Roman" w:cs="Times New Roman"/>
          <w:sz w:val="24"/>
          <w:szCs w:val="24"/>
        </w:rPr>
        <w:t xml:space="preserve">) </w:t>
      </w:r>
      <w:hyperlink r:id="rId72" w:history="1">
        <w:r w:rsidR="00694894" w:rsidRPr="004B4374">
          <w:rPr>
            <w:rFonts w:ascii="Times New Roman" w:hAnsi="Times New Roman" w:cs="Times New Roman"/>
            <w:sz w:val="24"/>
            <w:szCs w:val="24"/>
          </w:rPr>
          <w:t>Allessie M</w:t>
        </w:r>
      </w:hyperlink>
      <w:r w:rsidR="00694894" w:rsidRPr="004B4374">
        <w:rPr>
          <w:rFonts w:ascii="Times New Roman" w:hAnsi="Times New Roman" w:cs="Times New Roman"/>
          <w:sz w:val="24"/>
          <w:szCs w:val="24"/>
        </w:rPr>
        <w:t xml:space="preserve">, </w:t>
      </w:r>
      <w:hyperlink r:id="rId73" w:history="1">
        <w:r w:rsidR="00694894" w:rsidRPr="004B4374">
          <w:rPr>
            <w:rFonts w:ascii="Times New Roman" w:hAnsi="Times New Roman" w:cs="Times New Roman"/>
            <w:sz w:val="24"/>
            <w:szCs w:val="24"/>
          </w:rPr>
          <w:t>Ausma J</w:t>
        </w:r>
      </w:hyperlink>
      <w:r w:rsidR="00694894" w:rsidRPr="004B4374">
        <w:rPr>
          <w:rFonts w:ascii="Times New Roman" w:hAnsi="Times New Roman" w:cs="Times New Roman"/>
          <w:sz w:val="24"/>
          <w:szCs w:val="24"/>
        </w:rPr>
        <w:t xml:space="preserve">, </w:t>
      </w:r>
      <w:hyperlink r:id="rId74" w:history="1">
        <w:r w:rsidR="00694894" w:rsidRPr="004B4374">
          <w:rPr>
            <w:rFonts w:ascii="Times New Roman" w:hAnsi="Times New Roman" w:cs="Times New Roman"/>
            <w:sz w:val="24"/>
            <w:szCs w:val="24"/>
          </w:rPr>
          <w:t>Schotten U</w:t>
        </w:r>
      </w:hyperlink>
      <w:r w:rsidR="00694894" w:rsidRPr="004B4374">
        <w:rPr>
          <w:rFonts w:ascii="Times New Roman" w:hAnsi="Times New Roman" w:cs="Times New Roman"/>
          <w:sz w:val="24"/>
          <w:szCs w:val="24"/>
        </w:rPr>
        <w:t xml:space="preserve">. </w:t>
      </w:r>
      <w:r w:rsidR="00694894" w:rsidRPr="004B4374">
        <w:rPr>
          <w:rStyle w:val="highlight2"/>
          <w:rFonts w:ascii="Times New Roman" w:hAnsi="Times New Roman" w:cs="Times New Roman"/>
          <w:sz w:val="24"/>
          <w:szCs w:val="24"/>
        </w:rPr>
        <w:t>Electrical</w:t>
      </w:r>
      <w:r w:rsidR="00694894" w:rsidRPr="004B4374">
        <w:rPr>
          <w:rFonts w:ascii="Times New Roman" w:hAnsi="Times New Roman" w:cs="Times New Roman"/>
          <w:sz w:val="24"/>
          <w:szCs w:val="24"/>
        </w:rPr>
        <w:t xml:space="preserve">, </w:t>
      </w:r>
      <w:r w:rsidR="00694894" w:rsidRPr="004B4374">
        <w:rPr>
          <w:rStyle w:val="highlight2"/>
          <w:rFonts w:ascii="Times New Roman" w:hAnsi="Times New Roman" w:cs="Times New Roman"/>
          <w:sz w:val="24"/>
          <w:szCs w:val="24"/>
        </w:rPr>
        <w:t>contractile</w:t>
      </w:r>
      <w:r w:rsidR="00694894" w:rsidRPr="004B4374">
        <w:rPr>
          <w:rFonts w:ascii="Times New Roman" w:hAnsi="Times New Roman" w:cs="Times New Roman"/>
          <w:sz w:val="24"/>
          <w:szCs w:val="24"/>
        </w:rPr>
        <w:t xml:space="preserve"> and </w:t>
      </w:r>
      <w:r w:rsidR="00694894" w:rsidRPr="004B4374">
        <w:rPr>
          <w:rStyle w:val="highlight2"/>
          <w:rFonts w:ascii="Times New Roman" w:hAnsi="Times New Roman" w:cs="Times New Roman"/>
          <w:sz w:val="24"/>
          <w:szCs w:val="24"/>
        </w:rPr>
        <w:t>structural</w:t>
      </w:r>
      <w:r w:rsidR="00694894" w:rsidRPr="004B4374">
        <w:rPr>
          <w:rFonts w:ascii="Times New Roman" w:hAnsi="Times New Roman" w:cs="Times New Roman"/>
          <w:sz w:val="24"/>
          <w:szCs w:val="24"/>
        </w:rPr>
        <w:t xml:space="preserve"> </w:t>
      </w:r>
      <w:r w:rsidR="00694894" w:rsidRPr="004B4374">
        <w:rPr>
          <w:rStyle w:val="highlight2"/>
          <w:rFonts w:ascii="Times New Roman" w:hAnsi="Times New Roman" w:cs="Times New Roman"/>
          <w:sz w:val="24"/>
          <w:szCs w:val="24"/>
        </w:rPr>
        <w:t>remodeling</w:t>
      </w:r>
      <w:r w:rsidR="00694894" w:rsidRPr="004B4374">
        <w:rPr>
          <w:rFonts w:ascii="Times New Roman" w:hAnsi="Times New Roman" w:cs="Times New Roman"/>
          <w:sz w:val="24"/>
          <w:szCs w:val="24"/>
        </w:rPr>
        <w:t xml:space="preserve"> during atrial fibrillation. </w:t>
      </w:r>
      <w:hyperlink r:id="rId75" w:tooltip="Cardiovascular research." w:history="1">
        <w:r w:rsidR="00694894" w:rsidRPr="004B4374">
          <w:rPr>
            <w:rFonts w:ascii="Times New Roman" w:hAnsi="Times New Roman" w:cs="Times New Roman"/>
            <w:sz w:val="24"/>
            <w:szCs w:val="24"/>
          </w:rPr>
          <w:t>Cardiovasc Res.</w:t>
        </w:r>
      </w:hyperlink>
      <w:r w:rsidR="00694894" w:rsidRPr="004B4374">
        <w:rPr>
          <w:rFonts w:ascii="Times New Roman" w:hAnsi="Times New Roman" w:cs="Times New Roman"/>
          <w:sz w:val="24"/>
          <w:szCs w:val="24"/>
        </w:rPr>
        <w:t xml:space="preserve"> 2002;54:230-46.</w:t>
      </w:r>
    </w:p>
    <w:p w:rsidR="0042505D" w:rsidRPr="0072456A" w:rsidRDefault="00076CB5" w:rsidP="0042505D">
      <w:pPr>
        <w:autoSpaceDE w:val="0"/>
        <w:autoSpaceDN w:val="0"/>
        <w:adjustRightInd w:val="0"/>
        <w:spacing w:after="0" w:line="480" w:lineRule="auto"/>
        <w:jc w:val="both"/>
        <w:rPr>
          <w:rFonts w:ascii="Times New Roman" w:hAnsi="Times New Roman" w:cs="Times New Roman"/>
          <w:sz w:val="24"/>
          <w:szCs w:val="24"/>
          <w:lang w:val="it-IT"/>
        </w:rPr>
      </w:pPr>
      <w:r w:rsidRPr="004B4374">
        <w:rPr>
          <w:rFonts w:ascii="Times New Roman" w:hAnsi="Times New Roman" w:cs="Times New Roman"/>
          <w:sz w:val="24"/>
          <w:szCs w:val="24"/>
        </w:rPr>
        <w:t>20</w:t>
      </w:r>
      <w:r w:rsidR="001E1D04" w:rsidRPr="004B4374">
        <w:rPr>
          <w:rFonts w:ascii="Times New Roman" w:hAnsi="Times New Roman" w:cs="Times New Roman"/>
          <w:sz w:val="24"/>
          <w:szCs w:val="24"/>
        </w:rPr>
        <w:t xml:space="preserve">) </w:t>
      </w:r>
      <w:hyperlink r:id="rId76" w:history="1">
        <w:r w:rsidR="004B4374" w:rsidRPr="004B4374">
          <w:rPr>
            <w:rStyle w:val="Hyperlink"/>
            <w:rFonts w:ascii="Times New Roman" w:hAnsi="Times New Roman" w:cs="Times New Roman"/>
            <w:color w:val="auto"/>
            <w:sz w:val="24"/>
            <w:szCs w:val="24"/>
            <w:u w:val="none"/>
            <w:shd w:val="clear" w:color="auto" w:fill="FFFFFF"/>
          </w:rPr>
          <w:t>Nikolaidou T</w:t>
        </w:r>
      </w:hyperlink>
      <w:r w:rsidR="004B4374" w:rsidRPr="004B4374">
        <w:rPr>
          <w:rFonts w:ascii="Times New Roman" w:hAnsi="Times New Roman" w:cs="Times New Roman"/>
          <w:sz w:val="24"/>
          <w:szCs w:val="24"/>
          <w:shd w:val="clear" w:color="auto" w:fill="FFFFFF"/>
        </w:rPr>
        <w:t>, </w:t>
      </w:r>
      <w:hyperlink r:id="rId77" w:history="1">
        <w:r w:rsidR="004B4374" w:rsidRPr="004B4374">
          <w:rPr>
            <w:rStyle w:val="Hyperlink"/>
            <w:rFonts w:ascii="Times New Roman" w:hAnsi="Times New Roman" w:cs="Times New Roman"/>
            <w:color w:val="auto"/>
            <w:sz w:val="24"/>
            <w:szCs w:val="24"/>
            <w:u w:val="none"/>
            <w:shd w:val="clear" w:color="auto" w:fill="FFFFFF"/>
          </w:rPr>
          <w:t>Cai XJ</w:t>
        </w:r>
      </w:hyperlink>
      <w:r w:rsidR="004B4374" w:rsidRPr="004B4374">
        <w:rPr>
          <w:rFonts w:ascii="Times New Roman" w:hAnsi="Times New Roman" w:cs="Times New Roman"/>
          <w:sz w:val="24"/>
          <w:szCs w:val="24"/>
          <w:shd w:val="clear" w:color="auto" w:fill="FFFFFF"/>
        </w:rPr>
        <w:t>, </w:t>
      </w:r>
      <w:hyperlink r:id="rId78" w:history="1">
        <w:r w:rsidR="004B4374" w:rsidRPr="004B4374">
          <w:rPr>
            <w:rStyle w:val="Hyperlink"/>
            <w:rFonts w:ascii="Times New Roman" w:hAnsi="Times New Roman" w:cs="Times New Roman"/>
            <w:color w:val="auto"/>
            <w:sz w:val="24"/>
            <w:szCs w:val="24"/>
            <w:u w:val="none"/>
            <w:shd w:val="clear" w:color="auto" w:fill="FFFFFF"/>
          </w:rPr>
          <w:t>Stephenson RS</w:t>
        </w:r>
      </w:hyperlink>
      <w:r w:rsidR="004215F2">
        <w:rPr>
          <w:rFonts w:ascii="Times New Roman" w:hAnsi="Times New Roman" w:cs="Times New Roman"/>
          <w:sz w:val="24"/>
          <w:szCs w:val="24"/>
          <w:shd w:val="clear" w:color="auto" w:fill="FFFFFF"/>
        </w:rPr>
        <w:t>,</w:t>
      </w:r>
      <w:r w:rsidR="001E1D04" w:rsidRPr="004B4374">
        <w:rPr>
          <w:rFonts w:ascii="Times New Roman" w:hAnsi="Times New Roman" w:cs="Times New Roman"/>
          <w:sz w:val="24"/>
          <w:szCs w:val="24"/>
        </w:rPr>
        <w:t xml:space="preserve"> et al. Congestive </w:t>
      </w:r>
      <w:r w:rsidR="001E1D04" w:rsidRPr="0072456A">
        <w:rPr>
          <w:rFonts w:ascii="Times New Roman" w:hAnsi="Times New Roman" w:cs="Times New Roman"/>
          <w:sz w:val="24"/>
          <w:szCs w:val="24"/>
        </w:rPr>
        <w:t xml:space="preserve">Heart Failure Leads to Prolongation of the PR Interval and Atrioventricular Junction Enlargement and Ion Channel Remodelling in the Rabbit. </w:t>
      </w:r>
      <w:r w:rsidR="001E1D04" w:rsidRPr="0072456A">
        <w:rPr>
          <w:rFonts w:ascii="Times New Roman" w:hAnsi="Times New Roman" w:cs="Times New Roman"/>
          <w:iCs/>
          <w:sz w:val="24"/>
          <w:szCs w:val="24"/>
          <w:lang w:val="it-IT"/>
        </w:rPr>
        <w:t xml:space="preserve">PLoS One </w:t>
      </w:r>
      <w:r w:rsidR="001E1D04" w:rsidRPr="0072456A">
        <w:rPr>
          <w:rFonts w:ascii="Times New Roman" w:hAnsi="Times New Roman" w:cs="Times New Roman"/>
          <w:sz w:val="24"/>
          <w:szCs w:val="24"/>
          <w:lang w:val="it-IT"/>
        </w:rPr>
        <w:t>2015;</w:t>
      </w:r>
      <w:r w:rsidR="001E1D04" w:rsidRPr="0072456A">
        <w:rPr>
          <w:rFonts w:ascii="Times New Roman" w:hAnsi="Times New Roman" w:cs="Times New Roman"/>
          <w:bCs/>
          <w:sz w:val="24"/>
          <w:szCs w:val="24"/>
          <w:lang w:val="it-IT"/>
        </w:rPr>
        <w:t>10</w:t>
      </w:r>
      <w:r w:rsidR="001E1D04" w:rsidRPr="0072456A">
        <w:rPr>
          <w:rFonts w:ascii="Times New Roman" w:hAnsi="Times New Roman" w:cs="Times New Roman"/>
          <w:sz w:val="24"/>
          <w:szCs w:val="24"/>
          <w:lang w:val="it-IT"/>
        </w:rPr>
        <w:t>:e0141452.</w:t>
      </w:r>
      <w:r w:rsidR="00F1360F" w:rsidRPr="0072456A" w:rsidDel="001E1D04">
        <w:rPr>
          <w:rFonts w:ascii="Times New Roman" w:hAnsi="Times New Roman" w:cs="Times New Roman"/>
          <w:sz w:val="24"/>
          <w:szCs w:val="24"/>
          <w:lang w:val="it-IT"/>
        </w:rPr>
        <w:t xml:space="preserve"> </w:t>
      </w:r>
    </w:p>
    <w:p w:rsidR="0042505D" w:rsidRPr="0072456A" w:rsidRDefault="00076CB5" w:rsidP="00C431EA">
      <w:pPr>
        <w:autoSpaceDE w:val="0"/>
        <w:autoSpaceDN w:val="0"/>
        <w:adjustRightInd w:val="0"/>
        <w:spacing w:after="0" w:line="480" w:lineRule="auto"/>
        <w:jc w:val="both"/>
        <w:rPr>
          <w:rFonts w:ascii="Times New Roman" w:hAnsi="Times New Roman" w:cs="Times New Roman"/>
          <w:sz w:val="24"/>
          <w:szCs w:val="24"/>
        </w:rPr>
      </w:pPr>
      <w:r w:rsidRPr="0072456A">
        <w:rPr>
          <w:rFonts w:ascii="Times New Roman" w:hAnsi="Times New Roman" w:cs="Times New Roman"/>
          <w:sz w:val="24"/>
          <w:szCs w:val="24"/>
          <w:lang w:val="it-IT"/>
        </w:rPr>
        <w:t>21</w:t>
      </w:r>
      <w:r w:rsidR="0042505D" w:rsidRPr="0072456A">
        <w:rPr>
          <w:rFonts w:ascii="Times New Roman" w:hAnsi="Times New Roman" w:cs="Times New Roman"/>
          <w:sz w:val="24"/>
          <w:szCs w:val="24"/>
          <w:lang w:val="it-IT"/>
        </w:rPr>
        <w:t xml:space="preserve">) </w:t>
      </w:r>
      <w:hyperlink r:id="rId79" w:history="1">
        <w:r w:rsidR="0042505D" w:rsidRPr="0072456A">
          <w:rPr>
            <w:rStyle w:val="Hyperlink"/>
            <w:rFonts w:ascii="Times New Roman" w:hAnsi="Times New Roman" w:cs="Times New Roman"/>
            <w:color w:val="auto"/>
            <w:sz w:val="24"/>
            <w:szCs w:val="24"/>
            <w:u w:val="none"/>
            <w:lang w:val="it-IT"/>
          </w:rPr>
          <w:t>Maggioni AP</w:t>
        </w:r>
      </w:hyperlink>
      <w:r w:rsidR="0042505D" w:rsidRPr="0072456A">
        <w:rPr>
          <w:rFonts w:ascii="Times New Roman" w:hAnsi="Times New Roman" w:cs="Times New Roman"/>
          <w:sz w:val="24"/>
          <w:szCs w:val="24"/>
          <w:lang w:val="it-IT"/>
        </w:rPr>
        <w:t xml:space="preserve">, </w:t>
      </w:r>
      <w:hyperlink r:id="rId80" w:history="1">
        <w:r w:rsidR="0042505D" w:rsidRPr="0072456A">
          <w:rPr>
            <w:rStyle w:val="Hyperlink"/>
            <w:rFonts w:ascii="Times New Roman" w:hAnsi="Times New Roman" w:cs="Times New Roman"/>
            <w:color w:val="auto"/>
            <w:sz w:val="24"/>
            <w:szCs w:val="24"/>
            <w:u w:val="none"/>
            <w:lang w:val="it-IT"/>
          </w:rPr>
          <w:t>Latini R</w:t>
        </w:r>
      </w:hyperlink>
      <w:r w:rsidR="0042505D" w:rsidRPr="0072456A">
        <w:rPr>
          <w:rFonts w:ascii="Times New Roman" w:hAnsi="Times New Roman" w:cs="Times New Roman"/>
          <w:sz w:val="24"/>
          <w:szCs w:val="24"/>
          <w:lang w:val="it-IT"/>
        </w:rPr>
        <w:t xml:space="preserve">, </w:t>
      </w:r>
      <w:hyperlink r:id="rId81" w:history="1">
        <w:r w:rsidR="0042505D" w:rsidRPr="0072456A">
          <w:rPr>
            <w:rStyle w:val="Hyperlink"/>
            <w:rFonts w:ascii="Times New Roman" w:hAnsi="Times New Roman" w:cs="Times New Roman"/>
            <w:color w:val="auto"/>
            <w:sz w:val="24"/>
            <w:szCs w:val="24"/>
            <w:u w:val="none"/>
            <w:lang w:val="it-IT"/>
          </w:rPr>
          <w:t>Carson PE</w:t>
        </w:r>
      </w:hyperlink>
      <w:r w:rsidR="0042505D" w:rsidRPr="0072456A">
        <w:rPr>
          <w:rFonts w:ascii="Times New Roman" w:hAnsi="Times New Roman" w:cs="Times New Roman"/>
          <w:sz w:val="24"/>
          <w:szCs w:val="24"/>
          <w:lang w:val="it-IT"/>
        </w:rPr>
        <w:t xml:space="preserve">, </w:t>
      </w:r>
      <w:r w:rsidR="004B4374" w:rsidRPr="0072456A">
        <w:rPr>
          <w:rFonts w:ascii="Times New Roman" w:hAnsi="Times New Roman" w:cs="Times New Roman"/>
          <w:sz w:val="24"/>
          <w:szCs w:val="24"/>
          <w:lang w:val="it-IT"/>
        </w:rPr>
        <w:t>et al</w:t>
      </w:r>
      <w:r w:rsidR="0042505D" w:rsidRPr="0072456A">
        <w:rPr>
          <w:rFonts w:ascii="Times New Roman" w:hAnsi="Times New Roman" w:cs="Times New Roman"/>
          <w:sz w:val="24"/>
          <w:szCs w:val="24"/>
          <w:lang w:val="it-IT"/>
        </w:rPr>
        <w:t xml:space="preserve">. </w:t>
      </w:r>
      <w:r w:rsidR="0042505D" w:rsidRPr="0072456A">
        <w:rPr>
          <w:rFonts w:ascii="Times New Roman" w:hAnsi="Times New Roman" w:cs="Times New Roman"/>
          <w:sz w:val="24"/>
          <w:szCs w:val="24"/>
        </w:rPr>
        <w:t xml:space="preserve">Valsartan reduces the incidence of atrial fibrillation in patients with heart failure: results from the Valsartan Heart Failure Trial (Val-HeFT). </w:t>
      </w:r>
      <w:hyperlink r:id="rId82" w:tooltip="American heart journal." w:history="1">
        <w:r w:rsidR="0042505D" w:rsidRPr="0072456A">
          <w:rPr>
            <w:rStyle w:val="Hyperlink"/>
            <w:rFonts w:ascii="Times New Roman" w:hAnsi="Times New Roman" w:cs="Times New Roman"/>
            <w:color w:val="auto"/>
            <w:sz w:val="24"/>
            <w:szCs w:val="24"/>
            <w:u w:val="none"/>
          </w:rPr>
          <w:t>Am Heart J.</w:t>
        </w:r>
      </w:hyperlink>
      <w:r w:rsidR="0042505D" w:rsidRPr="0072456A">
        <w:rPr>
          <w:rFonts w:ascii="Times New Roman" w:hAnsi="Times New Roman" w:cs="Times New Roman"/>
          <w:sz w:val="24"/>
          <w:szCs w:val="24"/>
        </w:rPr>
        <w:t xml:space="preserve"> 2005;149:548-57.</w:t>
      </w:r>
    </w:p>
    <w:p w:rsidR="0072456A" w:rsidRPr="0072456A" w:rsidRDefault="0072456A" w:rsidP="00C431EA">
      <w:pPr>
        <w:autoSpaceDE w:val="0"/>
        <w:autoSpaceDN w:val="0"/>
        <w:adjustRightInd w:val="0"/>
        <w:spacing w:after="0" w:line="480" w:lineRule="auto"/>
        <w:jc w:val="both"/>
        <w:rPr>
          <w:rFonts w:ascii="Times New Roman" w:hAnsi="Times New Roman" w:cs="Times New Roman"/>
          <w:sz w:val="24"/>
          <w:szCs w:val="24"/>
        </w:rPr>
      </w:pPr>
      <w:r w:rsidRPr="0072456A">
        <w:rPr>
          <w:rFonts w:ascii="Times New Roman" w:hAnsi="Times New Roman" w:cs="Times New Roman"/>
          <w:sz w:val="24"/>
          <w:szCs w:val="24"/>
          <w:lang w:val="it-IT"/>
        </w:rPr>
        <w:t xml:space="preserve">22) </w:t>
      </w:r>
      <w:hyperlink r:id="rId83" w:history="1">
        <w:r w:rsidRPr="0072456A">
          <w:rPr>
            <w:rStyle w:val="Hyperlink"/>
            <w:rFonts w:ascii="Times New Roman" w:hAnsi="Times New Roman" w:cs="Times New Roman"/>
            <w:color w:val="auto"/>
            <w:sz w:val="24"/>
            <w:szCs w:val="24"/>
            <w:u w:val="none"/>
            <w:lang w:val="it-IT"/>
          </w:rPr>
          <w:t>Scirica BM</w:t>
        </w:r>
      </w:hyperlink>
      <w:r w:rsidRPr="0072456A">
        <w:rPr>
          <w:rFonts w:ascii="Times New Roman" w:hAnsi="Times New Roman" w:cs="Times New Roman"/>
          <w:sz w:val="24"/>
          <w:szCs w:val="24"/>
          <w:lang w:val="it-IT"/>
        </w:rPr>
        <w:t>, </w:t>
      </w:r>
      <w:hyperlink r:id="rId84" w:history="1">
        <w:r w:rsidRPr="0072456A">
          <w:rPr>
            <w:rStyle w:val="Hyperlink"/>
            <w:rFonts w:ascii="Times New Roman" w:hAnsi="Times New Roman" w:cs="Times New Roman"/>
            <w:color w:val="auto"/>
            <w:sz w:val="24"/>
            <w:szCs w:val="24"/>
            <w:u w:val="none"/>
            <w:lang w:val="it-IT"/>
          </w:rPr>
          <w:t>Braunwald E</w:t>
        </w:r>
      </w:hyperlink>
      <w:r w:rsidRPr="0072456A">
        <w:rPr>
          <w:rFonts w:ascii="Times New Roman" w:hAnsi="Times New Roman" w:cs="Times New Roman"/>
          <w:sz w:val="24"/>
          <w:szCs w:val="24"/>
          <w:lang w:val="it-IT"/>
        </w:rPr>
        <w:t>, </w:t>
      </w:r>
      <w:hyperlink r:id="rId85" w:history="1">
        <w:r w:rsidRPr="0072456A">
          <w:rPr>
            <w:rStyle w:val="Hyperlink"/>
            <w:rFonts w:ascii="Times New Roman" w:hAnsi="Times New Roman" w:cs="Times New Roman"/>
            <w:color w:val="auto"/>
            <w:sz w:val="24"/>
            <w:szCs w:val="24"/>
            <w:u w:val="none"/>
            <w:lang w:val="it-IT"/>
          </w:rPr>
          <w:t>Raz I</w:t>
        </w:r>
      </w:hyperlink>
      <w:r w:rsidRPr="0072456A">
        <w:rPr>
          <w:rFonts w:ascii="Times New Roman" w:hAnsi="Times New Roman" w:cs="Times New Roman"/>
          <w:sz w:val="24"/>
          <w:szCs w:val="24"/>
          <w:lang w:val="it-IT"/>
        </w:rPr>
        <w:t xml:space="preserve">, et al. </w:t>
      </w:r>
      <w:r w:rsidRPr="0072456A">
        <w:rPr>
          <w:rFonts w:ascii="Times New Roman" w:hAnsi="Times New Roman" w:cs="Times New Roman"/>
          <w:sz w:val="24"/>
          <w:szCs w:val="24"/>
        </w:rPr>
        <w:t xml:space="preserve">Heart failure, saxagliptin, and diabetes mellitus: observations from the SAVOR-TIMI 53 randomized trial. </w:t>
      </w:r>
      <w:hyperlink r:id="rId86" w:tooltip="Circulation." w:history="1">
        <w:r w:rsidRPr="0072456A">
          <w:rPr>
            <w:rStyle w:val="Hyperlink"/>
            <w:rFonts w:ascii="Times New Roman" w:hAnsi="Times New Roman" w:cs="Times New Roman"/>
            <w:color w:val="auto"/>
            <w:sz w:val="24"/>
            <w:szCs w:val="24"/>
            <w:u w:val="none"/>
          </w:rPr>
          <w:t>Circulation.</w:t>
        </w:r>
      </w:hyperlink>
      <w:r w:rsidRPr="0072456A">
        <w:rPr>
          <w:rFonts w:ascii="Times New Roman" w:hAnsi="Times New Roman" w:cs="Times New Roman"/>
          <w:sz w:val="24"/>
          <w:szCs w:val="24"/>
        </w:rPr>
        <w:t> 2014;130:1579-88</w:t>
      </w:r>
    </w:p>
    <w:p w:rsidR="00C431EA" w:rsidRPr="004B4374" w:rsidRDefault="00745F8D" w:rsidP="00C431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23</w:t>
      </w:r>
      <w:r w:rsidR="00C431EA" w:rsidRPr="004B4374">
        <w:rPr>
          <w:rFonts w:ascii="Times New Roman" w:hAnsi="Times New Roman" w:cs="Times New Roman"/>
          <w:sz w:val="24"/>
          <w:szCs w:val="24"/>
        </w:rPr>
        <w:t xml:space="preserve">) </w:t>
      </w:r>
      <w:r w:rsidR="00C431EA" w:rsidRPr="004B4374">
        <w:rPr>
          <w:rFonts w:ascii="Times New Roman" w:hAnsi="Times New Roman" w:cs="Times New Roman"/>
          <w:bCs/>
          <w:sz w:val="24"/>
          <w:szCs w:val="24"/>
        </w:rPr>
        <w:t>Pellicori</w:t>
      </w:r>
      <w:r w:rsidR="00C431EA" w:rsidRPr="004B4374">
        <w:rPr>
          <w:rFonts w:ascii="Times New Roman" w:hAnsi="Times New Roman" w:cs="Times New Roman"/>
          <w:sz w:val="24"/>
          <w:szCs w:val="24"/>
        </w:rPr>
        <w:t xml:space="preserve"> P, </w:t>
      </w:r>
      <w:r w:rsidR="00C431EA" w:rsidRPr="004B4374">
        <w:rPr>
          <w:rFonts w:ascii="Times New Roman" w:hAnsi="Times New Roman" w:cs="Times New Roman"/>
          <w:bCs/>
          <w:sz w:val="24"/>
          <w:szCs w:val="24"/>
        </w:rPr>
        <w:t>Cleland</w:t>
      </w:r>
      <w:r w:rsidR="00C431EA" w:rsidRPr="004B4374">
        <w:rPr>
          <w:rFonts w:ascii="Times New Roman" w:hAnsi="Times New Roman" w:cs="Times New Roman"/>
          <w:sz w:val="24"/>
          <w:szCs w:val="24"/>
        </w:rPr>
        <w:t xml:space="preserve"> JG. </w:t>
      </w:r>
      <w:hyperlink r:id="rId87" w:history="1">
        <w:r w:rsidR="00C431EA" w:rsidRPr="004B4374">
          <w:rPr>
            <w:rStyle w:val="Hyperlink"/>
            <w:rFonts w:ascii="Times New Roman" w:hAnsi="Times New Roman" w:cs="Times New Roman"/>
            <w:color w:val="auto"/>
            <w:sz w:val="24"/>
            <w:szCs w:val="24"/>
            <w:u w:val="none"/>
          </w:rPr>
          <w:t>Heart failure with preserved ejection fraction.</w:t>
        </w:r>
      </w:hyperlink>
      <w:r w:rsidR="00C431EA" w:rsidRPr="004B4374">
        <w:rPr>
          <w:rFonts w:ascii="Times New Roman" w:hAnsi="Times New Roman" w:cs="Times New Roman"/>
          <w:sz w:val="24"/>
          <w:szCs w:val="24"/>
        </w:rPr>
        <w:t xml:space="preserve"> </w:t>
      </w:r>
      <w:r w:rsidR="00C431EA" w:rsidRPr="004B4374">
        <w:rPr>
          <w:rStyle w:val="jrnl"/>
          <w:rFonts w:ascii="Times New Roman" w:hAnsi="Times New Roman" w:cs="Times New Roman"/>
          <w:sz w:val="24"/>
          <w:szCs w:val="24"/>
        </w:rPr>
        <w:t>Clin Med (Lond)</w:t>
      </w:r>
      <w:r w:rsidR="00C431EA" w:rsidRPr="004B4374">
        <w:rPr>
          <w:rFonts w:ascii="Times New Roman" w:hAnsi="Times New Roman" w:cs="Times New Roman"/>
          <w:sz w:val="24"/>
          <w:szCs w:val="24"/>
        </w:rPr>
        <w:t xml:space="preserve">. 2014 Dec;14 Suppl 6:s22-8. </w:t>
      </w:r>
    </w:p>
    <w:p w:rsidR="00C431EA" w:rsidRPr="004B4374" w:rsidRDefault="00745F8D" w:rsidP="00C431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24</w:t>
      </w:r>
      <w:r w:rsidR="00C431EA" w:rsidRPr="004B4374">
        <w:rPr>
          <w:rFonts w:ascii="Times New Roman" w:hAnsi="Times New Roman" w:cs="Times New Roman"/>
          <w:sz w:val="24"/>
          <w:szCs w:val="24"/>
        </w:rPr>
        <w:t xml:space="preserve">) </w:t>
      </w:r>
      <w:r w:rsidR="00C431EA" w:rsidRPr="004B4374">
        <w:rPr>
          <w:rFonts w:ascii="Times New Roman" w:hAnsi="Times New Roman" w:cs="Times New Roman"/>
          <w:bCs/>
          <w:sz w:val="24"/>
          <w:szCs w:val="24"/>
        </w:rPr>
        <w:t>Cleland</w:t>
      </w:r>
      <w:r w:rsidR="00C431EA" w:rsidRPr="004B4374">
        <w:rPr>
          <w:rFonts w:ascii="Times New Roman" w:hAnsi="Times New Roman" w:cs="Times New Roman"/>
          <w:sz w:val="24"/>
          <w:szCs w:val="24"/>
        </w:rPr>
        <w:t xml:space="preserve"> JG, </w:t>
      </w:r>
      <w:r w:rsidR="00C431EA" w:rsidRPr="004B4374">
        <w:rPr>
          <w:rFonts w:ascii="Times New Roman" w:hAnsi="Times New Roman" w:cs="Times New Roman"/>
          <w:bCs/>
          <w:sz w:val="24"/>
          <w:szCs w:val="24"/>
        </w:rPr>
        <w:t>Pellicori</w:t>
      </w:r>
      <w:r w:rsidR="00C431EA" w:rsidRPr="004B4374">
        <w:rPr>
          <w:rFonts w:ascii="Times New Roman" w:hAnsi="Times New Roman" w:cs="Times New Roman"/>
          <w:sz w:val="24"/>
          <w:szCs w:val="24"/>
        </w:rPr>
        <w:t xml:space="preserve"> P. </w:t>
      </w:r>
      <w:hyperlink r:id="rId88" w:history="1">
        <w:r w:rsidR="00C431EA" w:rsidRPr="004B4374">
          <w:rPr>
            <w:rStyle w:val="Hyperlink"/>
            <w:rFonts w:ascii="Times New Roman" w:hAnsi="Times New Roman" w:cs="Times New Roman"/>
            <w:color w:val="auto"/>
            <w:sz w:val="24"/>
            <w:szCs w:val="24"/>
            <w:u w:val="none"/>
          </w:rPr>
          <w:t>Defining diastolic heart failure and identifying effective therapies.</w:t>
        </w:r>
      </w:hyperlink>
      <w:r w:rsidR="00C431EA" w:rsidRPr="004B4374">
        <w:rPr>
          <w:rFonts w:ascii="Times New Roman" w:hAnsi="Times New Roman" w:cs="Times New Roman"/>
          <w:sz w:val="24"/>
          <w:szCs w:val="24"/>
        </w:rPr>
        <w:t xml:space="preserve"> </w:t>
      </w:r>
      <w:r w:rsidR="00C431EA" w:rsidRPr="004B4374">
        <w:rPr>
          <w:rStyle w:val="jrnl"/>
          <w:rFonts w:ascii="Times New Roman" w:hAnsi="Times New Roman" w:cs="Times New Roman"/>
          <w:sz w:val="24"/>
          <w:szCs w:val="24"/>
        </w:rPr>
        <w:t>JAMA</w:t>
      </w:r>
      <w:r w:rsidR="00C431EA" w:rsidRPr="004B4374">
        <w:rPr>
          <w:rFonts w:ascii="Times New Roman" w:hAnsi="Times New Roman" w:cs="Times New Roman"/>
          <w:sz w:val="24"/>
          <w:szCs w:val="24"/>
        </w:rPr>
        <w:t xml:space="preserve">. 2013;309:825-6. </w:t>
      </w:r>
    </w:p>
    <w:p w:rsidR="001E1D04" w:rsidRPr="00287CC9" w:rsidRDefault="00745F8D" w:rsidP="001E1D0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25</w:t>
      </w:r>
      <w:r w:rsidR="00C431EA" w:rsidRPr="004B4374">
        <w:rPr>
          <w:rFonts w:ascii="Times New Roman" w:hAnsi="Times New Roman" w:cs="Times New Roman"/>
          <w:sz w:val="24"/>
          <w:szCs w:val="24"/>
        </w:rPr>
        <w:t xml:space="preserve">) </w:t>
      </w:r>
      <w:hyperlink r:id="rId89" w:history="1">
        <w:r w:rsidR="001C10B4" w:rsidRPr="004B4374">
          <w:rPr>
            <w:rStyle w:val="highlight2"/>
            <w:rFonts w:ascii="Times New Roman" w:hAnsi="Times New Roman" w:cs="Times New Roman"/>
            <w:sz w:val="24"/>
            <w:szCs w:val="24"/>
          </w:rPr>
          <w:t>Bakirci</w:t>
        </w:r>
        <w:r w:rsidR="001C10B4" w:rsidRPr="004B4374">
          <w:rPr>
            <w:rFonts w:ascii="Times New Roman" w:hAnsi="Times New Roman" w:cs="Times New Roman"/>
            <w:sz w:val="24"/>
            <w:szCs w:val="24"/>
          </w:rPr>
          <w:t xml:space="preserve"> EM</w:t>
        </w:r>
      </w:hyperlink>
      <w:r w:rsidR="001C10B4" w:rsidRPr="004B4374">
        <w:rPr>
          <w:rFonts w:ascii="Times New Roman" w:hAnsi="Times New Roman" w:cs="Times New Roman"/>
          <w:sz w:val="24"/>
          <w:szCs w:val="24"/>
        </w:rPr>
        <w:t xml:space="preserve">, </w:t>
      </w:r>
      <w:hyperlink r:id="rId90" w:history="1">
        <w:r w:rsidR="001C10B4" w:rsidRPr="004B4374">
          <w:rPr>
            <w:rFonts w:ascii="Times New Roman" w:hAnsi="Times New Roman" w:cs="Times New Roman"/>
            <w:sz w:val="24"/>
            <w:szCs w:val="24"/>
          </w:rPr>
          <w:t>Demirtas L</w:t>
        </w:r>
      </w:hyperlink>
      <w:r w:rsidR="001C10B4" w:rsidRPr="004B4374">
        <w:rPr>
          <w:rFonts w:ascii="Times New Roman" w:hAnsi="Times New Roman" w:cs="Times New Roman"/>
          <w:sz w:val="24"/>
          <w:szCs w:val="24"/>
        </w:rPr>
        <w:t xml:space="preserve">, </w:t>
      </w:r>
      <w:hyperlink r:id="rId91" w:history="1">
        <w:r w:rsidR="001C10B4" w:rsidRPr="004B4374">
          <w:rPr>
            <w:rFonts w:ascii="Times New Roman" w:hAnsi="Times New Roman" w:cs="Times New Roman"/>
            <w:sz w:val="24"/>
            <w:szCs w:val="24"/>
          </w:rPr>
          <w:t>Degirmenci H</w:t>
        </w:r>
      </w:hyperlink>
      <w:r w:rsidR="001C10B4" w:rsidRPr="004B4374">
        <w:rPr>
          <w:rFonts w:ascii="Times New Roman" w:hAnsi="Times New Roman" w:cs="Times New Roman"/>
          <w:sz w:val="24"/>
          <w:szCs w:val="24"/>
        </w:rPr>
        <w:t xml:space="preserve">, </w:t>
      </w:r>
      <w:r w:rsidR="004B4374" w:rsidRPr="004B4374">
        <w:rPr>
          <w:rFonts w:ascii="Times New Roman" w:hAnsi="Times New Roman" w:cs="Times New Roman"/>
          <w:sz w:val="24"/>
          <w:szCs w:val="24"/>
        </w:rPr>
        <w:t>et al</w:t>
      </w:r>
      <w:r w:rsidR="001C10B4" w:rsidRPr="004B4374">
        <w:rPr>
          <w:rFonts w:ascii="Times New Roman" w:hAnsi="Times New Roman" w:cs="Times New Roman"/>
          <w:sz w:val="24"/>
          <w:szCs w:val="24"/>
        </w:rPr>
        <w:t>. Relationship of the total atrial conduction time to subclinical atherosclerosis, inflammation and echocardiographic parameters</w:t>
      </w:r>
      <w:r w:rsidR="001C10B4" w:rsidRPr="00287CC9">
        <w:rPr>
          <w:rFonts w:ascii="Times New Roman" w:hAnsi="Times New Roman" w:cs="Times New Roman"/>
          <w:sz w:val="24"/>
          <w:szCs w:val="24"/>
        </w:rPr>
        <w:t xml:space="preserve"> in patients with type 2 diabetes mellitus. </w:t>
      </w:r>
      <w:hyperlink r:id="rId92" w:tooltip="Clinics (São Paulo, Brazil)." w:history="1">
        <w:r w:rsidR="001C10B4" w:rsidRPr="00287CC9">
          <w:rPr>
            <w:rFonts w:ascii="Times New Roman" w:hAnsi="Times New Roman" w:cs="Times New Roman"/>
            <w:sz w:val="24"/>
            <w:szCs w:val="24"/>
          </w:rPr>
          <w:t>Clinics (Sao Paulo).</w:t>
        </w:r>
      </w:hyperlink>
      <w:r w:rsidR="001C10B4" w:rsidRPr="00287CC9">
        <w:rPr>
          <w:rFonts w:ascii="Times New Roman" w:hAnsi="Times New Roman" w:cs="Times New Roman"/>
          <w:sz w:val="24"/>
          <w:szCs w:val="24"/>
        </w:rPr>
        <w:t xml:space="preserve"> 2015;70:73-80.</w:t>
      </w:r>
    </w:p>
    <w:p w:rsidR="0042505D" w:rsidRDefault="0042505D" w:rsidP="001E1D04">
      <w:pPr>
        <w:autoSpaceDE w:val="0"/>
        <w:autoSpaceDN w:val="0"/>
        <w:adjustRightInd w:val="0"/>
        <w:spacing w:after="0" w:line="480" w:lineRule="auto"/>
        <w:jc w:val="both"/>
        <w:rPr>
          <w:rFonts w:ascii="Times New Roman" w:hAnsi="Times New Roman" w:cs="Times New Roman"/>
          <w:b/>
          <w:sz w:val="24"/>
          <w:szCs w:val="24"/>
        </w:rPr>
      </w:pPr>
    </w:p>
    <w:p w:rsidR="004215F2" w:rsidRDefault="004215F2" w:rsidP="001E1D04">
      <w:pPr>
        <w:autoSpaceDE w:val="0"/>
        <w:autoSpaceDN w:val="0"/>
        <w:adjustRightInd w:val="0"/>
        <w:spacing w:after="0" w:line="480" w:lineRule="auto"/>
        <w:jc w:val="both"/>
        <w:rPr>
          <w:rFonts w:ascii="Times New Roman" w:hAnsi="Times New Roman" w:cs="Times New Roman"/>
          <w:b/>
          <w:sz w:val="24"/>
          <w:szCs w:val="24"/>
        </w:rPr>
      </w:pPr>
    </w:p>
    <w:p w:rsidR="004215F2" w:rsidRDefault="004215F2" w:rsidP="001E1D04">
      <w:pPr>
        <w:autoSpaceDE w:val="0"/>
        <w:autoSpaceDN w:val="0"/>
        <w:adjustRightInd w:val="0"/>
        <w:spacing w:after="0" w:line="480" w:lineRule="auto"/>
        <w:jc w:val="both"/>
        <w:rPr>
          <w:rFonts w:ascii="Times New Roman" w:hAnsi="Times New Roman" w:cs="Times New Roman"/>
          <w:b/>
          <w:sz w:val="24"/>
          <w:szCs w:val="24"/>
        </w:rPr>
      </w:pPr>
    </w:p>
    <w:p w:rsidR="004215F2" w:rsidRDefault="004215F2" w:rsidP="001E1D04">
      <w:pPr>
        <w:autoSpaceDE w:val="0"/>
        <w:autoSpaceDN w:val="0"/>
        <w:adjustRightInd w:val="0"/>
        <w:spacing w:after="0" w:line="480" w:lineRule="auto"/>
        <w:jc w:val="both"/>
        <w:rPr>
          <w:rFonts w:ascii="Times New Roman" w:hAnsi="Times New Roman" w:cs="Times New Roman"/>
          <w:b/>
          <w:sz w:val="24"/>
          <w:szCs w:val="24"/>
        </w:rPr>
      </w:pPr>
    </w:p>
    <w:p w:rsidR="004215F2" w:rsidRDefault="004215F2" w:rsidP="001E1D04">
      <w:pPr>
        <w:autoSpaceDE w:val="0"/>
        <w:autoSpaceDN w:val="0"/>
        <w:adjustRightInd w:val="0"/>
        <w:spacing w:after="0" w:line="480" w:lineRule="auto"/>
        <w:jc w:val="both"/>
        <w:rPr>
          <w:rFonts w:ascii="Times New Roman" w:hAnsi="Times New Roman" w:cs="Times New Roman"/>
          <w:b/>
          <w:sz w:val="24"/>
          <w:szCs w:val="24"/>
        </w:rPr>
      </w:pPr>
    </w:p>
    <w:p w:rsidR="004215F2" w:rsidRDefault="004215F2" w:rsidP="001E1D04">
      <w:pPr>
        <w:autoSpaceDE w:val="0"/>
        <w:autoSpaceDN w:val="0"/>
        <w:adjustRightInd w:val="0"/>
        <w:spacing w:after="0" w:line="480" w:lineRule="auto"/>
        <w:jc w:val="both"/>
        <w:rPr>
          <w:rFonts w:ascii="Times New Roman" w:hAnsi="Times New Roman" w:cs="Times New Roman"/>
          <w:b/>
          <w:sz w:val="24"/>
          <w:szCs w:val="24"/>
        </w:rPr>
      </w:pPr>
    </w:p>
    <w:p w:rsidR="004215F2" w:rsidRDefault="004215F2" w:rsidP="001E1D04">
      <w:pPr>
        <w:autoSpaceDE w:val="0"/>
        <w:autoSpaceDN w:val="0"/>
        <w:adjustRightInd w:val="0"/>
        <w:spacing w:after="0" w:line="480" w:lineRule="auto"/>
        <w:jc w:val="both"/>
        <w:rPr>
          <w:rFonts w:ascii="Times New Roman" w:hAnsi="Times New Roman" w:cs="Times New Roman"/>
          <w:b/>
          <w:sz w:val="24"/>
          <w:szCs w:val="24"/>
        </w:rPr>
      </w:pPr>
    </w:p>
    <w:p w:rsidR="004215F2" w:rsidRDefault="004215F2" w:rsidP="001E1D04">
      <w:pPr>
        <w:autoSpaceDE w:val="0"/>
        <w:autoSpaceDN w:val="0"/>
        <w:adjustRightInd w:val="0"/>
        <w:spacing w:after="0" w:line="480" w:lineRule="auto"/>
        <w:jc w:val="both"/>
        <w:rPr>
          <w:rFonts w:ascii="Times New Roman" w:hAnsi="Times New Roman" w:cs="Times New Roman"/>
          <w:b/>
          <w:sz w:val="24"/>
          <w:szCs w:val="24"/>
        </w:rPr>
      </w:pPr>
    </w:p>
    <w:p w:rsidR="00B23A87" w:rsidRDefault="00B23A87" w:rsidP="001E1D04">
      <w:pPr>
        <w:autoSpaceDE w:val="0"/>
        <w:autoSpaceDN w:val="0"/>
        <w:adjustRightInd w:val="0"/>
        <w:spacing w:after="0" w:line="480" w:lineRule="auto"/>
        <w:jc w:val="both"/>
        <w:rPr>
          <w:rFonts w:ascii="Times New Roman" w:hAnsi="Times New Roman" w:cs="Times New Roman"/>
          <w:b/>
          <w:sz w:val="24"/>
          <w:szCs w:val="24"/>
        </w:rPr>
      </w:pPr>
      <w:r w:rsidRPr="00B23A87">
        <w:rPr>
          <w:rFonts w:ascii="Times New Roman" w:hAnsi="Times New Roman" w:cs="Times New Roman"/>
          <w:b/>
          <w:sz w:val="24"/>
          <w:szCs w:val="24"/>
        </w:rPr>
        <w:lastRenderedPageBreak/>
        <w:t>Legend to figures</w:t>
      </w:r>
    </w:p>
    <w:p w:rsidR="00B23A87" w:rsidRPr="00B23A87" w:rsidRDefault="00B23A87" w:rsidP="001E1D04">
      <w:pPr>
        <w:autoSpaceDE w:val="0"/>
        <w:autoSpaceDN w:val="0"/>
        <w:adjustRightInd w:val="0"/>
        <w:spacing w:after="0" w:line="480" w:lineRule="auto"/>
        <w:jc w:val="both"/>
        <w:rPr>
          <w:rFonts w:ascii="Times New Roman" w:hAnsi="Times New Roman" w:cs="Times New Roman"/>
          <w:b/>
          <w:sz w:val="24"/>
          <w:szCs w:val="24"/>
        </w:rPr>
      </w:pPr>
    </w:p>
    <w:p w:rsidR="00B23A87" w:rsidRDefault="00B23A87" w:rsidP="00B23A87">
      <w:pPr>
        <w:spacing w:line="480" w:lineRule="auto"/>
        <w:rPr>
          <w:rFonts w:ascii="Times New Roman" w:hAnsi="Times New Roman" w:cs="Times New Roman"/>
          <w:sz w:val="24"/>
          <w:szCs w:val="24"/>
          <w:lang w:eastAsia="it-IT"/>
        </w:rPr>
      </w:pPr>
      <w:r w:rsidRPr="00B23A87">
        <w:rPr>
          <w:rFonts w:ascii="Times New Roman" w:hAnsi="Times New Roman" w:cs="Times New Roman"/>
          <w:b/>
          <w:sz w:val="24"/>
          <w:szCs w:val="24"/>
        </w:rPr>
        <w:t>Figure 1.</w:t>
      </w:r>
      <w:r w:rsidRPr="00B23A87">
        <w:rPr>
          <w:rFonts w:ascii="Times New Roman" w:hAnsi="Times New Roman" w:cs="Times New Roman"/>
          <w:sz w:val="24"/>
          <w:szCs w:val="24"/>
        </w:rPr>
        <w:t xml:space="preserve"> Kaplan Meier curve</w:t>
      </w:r>
      <w:r w:rsidR="000543F0">
        <w:rPr>
          <w:rFonts w:ascii="Times New Roman" w:hAnsi="Times New Roman" w:cs="Times New Roman"/>
          <w:sz w:val="24"/>
          <w:szCs w:val="24"/>
        </w:rPr>
        <w:t>s</w:t>
      </w:r>
      <w:r w:rsidRPr="00B23A87">
        <w:rPr>
          <w:rFonts w:ascii="Times New Roman" w:hAnsi="Times New Roman" w:cs="Times New Roman"/>
          <w:sz w:val="24"/>
          <w:szCs w:val="24"/>
        </w:rPr>
        <w:t xml:space="preserve"> for the primary outcome of death from all causes and </w:t>
      </w:r>
      <w:r>
        <w:rPr>
          <w:rFonts w:ascii="Times New Roman" w:hAnsi="Times New Roman" w:cs="Times New Roman"/>
          <w:sz w:val="24"/>
          <w:szCs w:val="24"/>
        </w:rPr>
        <w:t>incident AF</w:t>
      </w:r>
      <w:r w:rsidRPr="00B23A87">
        <w:rPr>
          <w:rFonts w:ascii="Times New Roman" w:hAnsi="Times New Roman" w:cs="Times New Roman"/>
          <w:sz w:val="24"/>
          <w:szCs w:val="24"/>
        </w:rPr>
        <w:t xml:space="preserve">. </w:t>
      </w:r>
      <w:r w:rsidRPr="005E29C9">
        <w:rPr>
          <w:rFonts w:ascii="Times New Roman" w:hAnsi="Times New Roman" w:cs="Times New Roman"/>
          <w:sz w:val="24"/>
          <w:szCs w:val="24"/>
          <w:lang w:eastAsia="it-IT"/>
        </w:rPr>
        <w:t>Compa</w:t>
      </w:r>
      <w:r>
        <w:rPr>
          <w:rFonts w:ascii="Times New Roman" w:hAnsi="Times New Roman" w:cs="Times New Roman"/>
          <w:sz w:val="24"/>
          <w:szCs w:val="24"/>
          <w:lang w:eastAsia="it-IT"/>
        </w:rPr>
        <w:t>ring the highest (HF-T3</w:t>
      </w:r>
      <w:r w:rsidR="00F8284A">
        <w:rPr>
          <w:rFonts w:ascii="Times New Roman" w:hAnsi="Times New Roman" w:cs="Times New Roman"/>
          <w:sz w:val="24"/>
          <w:szCs w:val="24"/>
          <w:lang w:eastAsia="it-IT"/>
        </w:rPr>
        <w:t xml:space="preserve">, </w:t>
      </w:r>
      <w:r w:rsidR="00CA12D2">
        <w:rPr>
          <w:rFonts w:ascii="Times New Roman" w:hAnsi="Times New Roman" w:cs="Times New Roman"/>
          <w:sz w:val="24"/>
          <w:szCs w:val="24"/>
          <w:lang w:eastAsia="it-IT"/>
        </w:rPr>
        <w:t>yellow</w:t>
      </w:r>
      <w:r w:rsidR="00F8284A">
        <w:rPr>
          <w:rFonts w:ascii="Times New Roman" w:hAnsi="Times New Roman" w:cs="Times New Roman"/>
          <w:sz w:val="24"/>
          <w:szCs w:val="24"/>
          <w:lang w:eastAsia="it-IT"/>
        </w:rPr>
        <w:t xml:space="preserve"> line</w:t>
      </w:r>
      <w:r>
        <w:rPr>
          <w:rFonts w:ascii="Times New Roman" w:hAnsi="Times New Roman" w:cs="Times New Roman"/>
          <w:sz w:val="24"/>
          <w:szCs w:val="24"/>
          <w:lang w:eastAsia="it-IT"/>
        </w:rPr>
        <w:t>) and lowest (HF-T1</w:t>
      </w:r>
      <w:r w:rsidR="00CA12D2">
        <w:rPr>
          <w:rFonts w:ascii="Times New Roman" w:hAnsi="Times New Roman" w:cs="Times New Roman"/>
          <w:sz w:val="24"/>
          <w:szCs w:val="24"/>
          <w:lang w:eastAsia="it-IT"/>
        </w:rPr>
        <w:t>, purple</w:t>
      </w:r>
      <w:r w:rsidR="00F8284A">
        <w:rPr>
          <w:rFonts w:ascii="Times New Roman" w:hAnsi="Times New Roman" w:cs="Times New Roman"/>
          <w:sz w:val="24"/>
          <w:szCs w:val="24"/>
          <w:lang w:eastAsia="it-IT"/>
        </w:rPr>
        <w:t xml:space="preserve"> line</w:t>
      </w:r>
      <w:r w:rsidR="00F27B8E">
        <w:rPr>
          <w:rFonts w:ascii="Times New Roman" w:hAnsi="Times New Roman" w:cs="Times New Roman"/>
          <w:sz w:val="24"/>
          <w:szCs w:val="24"/>
          <w:lang w:eastAsia="it-IT"/>
        </w:rPr>
        <w:t>) terc</w:t>
      </w:r>
      <w:r w:rsidRPr="005E29C9">
        <w:rPr>
          <w:rFonts w:ascii="Times New Roman" w:hAnsi="Times New Roman" w:cs="Times New Roman"/>
          <w:sz w:val="24"/>
          <w:szCs w:val="24"/>
          <w:lang w:eastAsia="it-IT"/>
        </w:rPr>
        <w:t xml:space="preserve">iles of </w:t>
      </w:r>
      <w:r w:rsidR="00824715">
        <w:rPr>
          <w:rFonts w:ascii="Times New Roman" w:hAnsi="Times New Roman" w:cs="Times New Roman"/>
          <w:bCs/>
          <w:kern w:val="36"/>
          <w:sz w:val="24"/>
          <w:szCs w:val="24"/>
        </w:rPr>
        <w:t>P-A´</w:t>
      </w:r>
      <w:r w:rsidR="00824715" w:rsidRPr="00ED644A">
        <w:rPr>
          <w:rFonts w:ascii="Times New Roman" w:hAnsi="Times New Roman" w:cs="Times New Roman"/>
          <w:bCs/>
          <w:smallCaps/>
          <w:kern w:val="36"/>
          <w:sz w:val="24"/>
          <w:szCs w:val="24"/>
        </w:rPr>
        <w:t>tdi</w:t>
      </w:r>
      <w:r w:rsidR="00824715" w:rsidRPr="00F40164">
        <w:rPr>
          <w:rFonts w:ascii="Times New Roman" w:hAnsi="Times New Roman" w:cs="Times New Roman"/>
          <w:bCs/>
          <w:kern w:val="36"/>
          <w:sz w:val="24"/>
          <w:szCs w:val="24"/>
        </w:rPr>
        <w:t xml:space="preserve"> </w:t>
      </w:r>
      <w:r>
        <w:rPr>
          <w:rFonts w:ascii="Times New Roman" w:hAnsi="Times New Roman" w:cs="Times New Roman"/>
          <w:sz w:val="24"/>
          <w:szCs w:val="24"/>
          <w:lang w:eastAsia="it-IT"/>
        </w:rPr>
        <w:t xml:space="preserve">interval </w:t>
      </w:r>
      <w:r w:rsidRPr="005E29C9">
        <w:rPr>
          <w:rFonts w:ascii="Times New Roman" w:hAnsi="Times New Roman" w:cs="Times New Roman"/>
          <w:sz w:val="24"/>
          <w:szCs w:val="24"/>
          <w:lang w:eastAsia="it-IT"/>
        </w:rPr>
        <w:t>for patients wi</w:t>
      </w:r>
      <w:r w:rsidR="00F27B8E">
        <w:rPr>
          <w:rFonts w:ascii="Times New Roman" w:hAnsi="Times New Roman" w:cs="Times New Roman"/>
          <w:sz w:val="24"/>
          <w:szCs w:val="24"/>
          <w:lang w:eastAsia="it-IT"/>
        </w:rPr>
        <w:t>th HF, those in the highest terc</w:t>
      </w:r>
      <w:r w:rsidRPr="005E29C9">
        <w:rPr>
          <w:rFonts w:ascii="Times New Roman" w:hAnsi="Times New Roman" w:cs="Times New Roman"/>
          <w:sz w:val="24"/>
          <w:szCs w:val="24"/>
          <w:lang w:eastAsia="it-IT"/>
        </w:rPr>
        <w:t>ile had a much higher risk of death or incident AF</w:t>
      </w:r>
      <w:r>
        <w:rPr>
          <w:rFonts w:ascii="Times New Roman" w:hAnsi="Times New Roman" w:cs="Times New Roman"/>
          <w:sz w:val="24"/>
          <w:szCs w:val="24"/>
          <w:lang w:eastAsia="it-IT"/>
        </w:rPr>
        <w:t xml:space="preserve">. Those in the highest tercile of </w:t>
      </w:r>
      <w:r w:rsidR="00824715">
        <w:rPr>
          <w:rFonts w:ascii="Times New Roman" w:hAnsi="Times New Roman" w:cs="Times New Roman"/>
          <w:bCs/>
          <w:kern w:val="36"/>
          <w:sz w:val="24"/>
          <w:szCs w:val="24"/>
        </w:rPr>
        <w:t>P-A´</w:t>
      </w:r>
      <w:r w:rsidR="00824715" w:rsidRPr="00ED644A">
        <w:rPr>
          <w:rFonts w:ascii="Times New Roman" w:hAnsi="Times New Roman" w:cs="Times New Roman"/>
          <w:bCs/>
          <w:smallCaps/>
          <w:kern w:val="36"/>
          <w:sz w:val="24"/>
          <w:szCs w:val="24"/>
        </w:rPr>
        <w:t>tdi</w:t>
      </w:r>
      <w:r w:rsidR="00824715" w:rsidRPr="00F40164">
        <w:rPr>
          <w:rFonts w:ascii="Times New Roman" w:hAnsi="Times New Roman" w:cs="Times New Roman"/>
          <w:bCs/>
          <w:kern w:val="36"/>
          <w:sz w:val="24"/>
          <w:szCs w:val="24"/>
        </w:rPr>
        <w:t xml:space="preserve"> </w:t>
      </w:r>
      <w:r>
        <w:rPr>
          <w:rFonts w:ascii="Times New Roman" w:hAnsi="Times New Roman" w:cs="Times New Roman"/>
          <w:sz w:val="24"/>
          <w:szCs w:val="24"/>
          <w:lang w:eastAsia="it-IT"/>
        </w:rPr>
        <w:t xml:space="preserve">interval had a </w:t>
      </w:r>
      <w:r w:rsidR="004B1653">
        <w:rPr>
          <w:rFonts w:ascii="Times New Roman" w:hAnsi="Times New Roman" w:cs="Times New Roman"/>
          <w:sz w:val="24"/>
          <w:szCs w:val="24"/>
          <w:lang w:eastAsia="it-IT"/>
        </w:rPr>
        <w:t>&gt;</w:t>
      </w:r>
      <w:r w:rsidR="00574ABB">
        <w:rPr>
          <w:rFonts w:ascii="Times New Roman" w:hAnsi="Times New Roman" w:cs="Times New Roman"/>
          <w:sz w:val="24"/>
          <w:szCs w:val="24"/>
          <w:lang w:eastAsia="it-IT"/>
        </w:rPr>
        <w:t xml:space="preserve">7 </w:t>
      </w:r>
      <w:r>
        <w:rPr>
          <w:rFonts w:ascii="Times New Roman" w:hAnsi="Times New Roman" w:cs="Times New Roman"/>
          <w:sz w:val="24"/>
          <w:szCs w:val="24"/>
          <w:lang w:eastAsia="it-IT"/>
        </w:rPr>
        <w:t xml:space="preserve">fold risk of this outcome than those considered without HF (No-HF). </w:t>
      </w:r>
    </w:p>
    <w:p w:rsidR="00963090" w:rsidRPr="000F12E8" w:rsidRDefault="00A07C20" w:rsidP="00963090">
      <w:pPr>
        <w:spacing w:line="480" w:lineRule="auto"/>
        <w:jc w:val="both"/>
        <w:rPr>
          <w:rFonts w:ascii="Times New Roman" w:hAnsi="Times New Roman" w:cs="Times New Roman"/>
          <w:sz w:val="24"/>
          <w:szCs w:val="24"/>
        </w:rPr>
      </w:pPr>
      <w:r>
        <w:rPr>
          <w:rFonts w:ascii="Times New Roman" w:hAnsi="Times New Roman" w:cs="Times New Roman"/>
          <w:b/>
          <w:sz w:val="24"/>
          <w:szCs w:val="24"/>
          <w:lang w:eastAsia="it-IT"/>
        </w:rPr>
        <w:t>Figure 2</w:t>
      </w:r>
      <w:r w:rsidR="00963090" w:rsidRPr="000F12E8">
        <w:rPr>
          <w:rFonts w:ascii="Times New Roman" w:hAnsi="Times New Roman" w:cs="Times New Roman"/>
          <w:b/>
          <w:sz w:val="24"/>
          <w:szCs w:val="24"/>
          <w:lang w:eastAsia="it-IT"/>
        </w:rPr>
        <w:t xml:space="preserve">. </w:t>
      </w:r>
      <w:r w:rsidR="00963090" w:rsidRPr="000F12E8">
        <w:rPr>
          <w:rFonts w:ascii="Times New Roman" w:hAnsi="Times New Roman" w:cs="Times New Roman"/>
          <w:sz w:val="24"/>
          <w:szCs w:val="24"/>
          <w:lang w:eastAsia="it-IT"/>
        </w:rPr>
        <w:t xml:space="preserve">Risk of incident AF according to left atrial size and lateral </w:t>
      </w:r>
      <w:r w:rsidR="0035621C">
        <w:rPr>
          <w:rFonts w:ascii="Times New Roman" w:hAnsi="Times New Roman" w:cs="Times New Roman"/>
          <w:bCs/>
          <w:kern w:val="36"/>
          <w:sz w:val="24"/>
          <w:szCs w:val="24"/>
        </w:rPr>
        <w:t>P-A´</w:t>
      </w:r>
      <w:r w:rsidR="0035621C" w:rsidRPr="00ED644A">
        <w:rPr>
          <w:rFonts w:ascii="Times New Roman" w:hAnsi="Times New Roman" w:cs="Times New Roman"/>
          <w:bCs/>
          <w:smallCaps/>
          <w:kern w:val="36"/>
          <w:sz w:val="24"/>
          <w:szCs w:val="24"/>
        </w:rPr>
        <w:t>tdi</w:t>
      </w:r>
      <w:r w:rsidR="00963090" w:rsidRPr="000F12E8">
        <w:rPr>
          <w:rFonts w:ascii="Times New Roman" w:hAnsi="Times New Roman" w:cs="Times New Roman"/>
          <w:b/>
          <w:sz w:val="24"/>
          <w:szCs w:val="24"/>
          <w:lang w:eastAsia="it-IT"/>
        </w:rPr>
        <w:t xml:space="preserve">. </w:t>
      </w:r>
      <w:r w:rsidR="00963090" w:rsidRPr="000F12E8">
        <w:rPr>
          <w:rFonts w:ascii="Times New Roman" w:hAnsi="Times New Roman" w:cs="Times New Roman"/>
          <w:sz w:val="24"/>
          <w:szCs w:val="24"/>
        </w:rPr>
        <w:t xml:space="preserve">For those patients </w:t>
      </w:r>
      <w:r w:rsidR="0035621C">
        <w:rPr>
          <w:rFonts w:ascii="Times New Roman" w:hAnsi="Times New Roman" w:cs="Times New Roman"/>
          <w:sz w:val="24"/>
          <w:szCs w:val="24"/>
        </w:rPr>
        <w:t>with either</w:t>
      </w:r>
      <w:r w:rsidR="00963090" w:rsidRPr="000F12E8">
        <w:rPr>
          <w:rFonts w:ascii="Times New Roman" w:hAnsi="Times New Roman" w:cs="Times New Roman"/>
          <w:sz w:val="24"/>
          <w:szCs w:val="24"/>
        </w:rPr>
        <w:t xml:space="preserve"> lateral </w:t>
      </w:r>
      <w:r w:rsidR="0035621C">
        <w:rPr>
          <w:rFonts w:ascii="Times New Roman" w:hAnsi="Times New Roman" w:cs="Times New Roman"/>
          <w:bCs/>
          <w:kern w:val="36"/>
          <w:sz w:val="24"/>
          <w:szCs w:val="24"/>
        </w:rPr>
        <w:t>P-A´</w:t>
      </w:r>
      <w:r w:rsidR="0035621C" w:rsidRPr="00ED644A">
        <w:rPr>
          <w:rFonts w:ascii="Times New Roman" w:hAnsi="Times New Roman" w:cs="Times New Roman"/>
          <w:bCs/>
          <w:smallCaps/>
          <w:kern w:val="36"/>
          <w:sz w:val="24"/>
          <w:szCs w:val="24"/>
        </w:rPr>
        <w:t>tdi</w:t>
      </w:r>
      <w:r w:rsidR="0035621C" w:rsidRPr="00F40164">
        <w:rPr>
          <w:rFonts w:ascii="Times New Roman" w:hAnsi="Times New Roman" w:cs="Times New Roman"/>
          <w:bCs/>
          <w:kern w:val="36"/>
          <w:sz w:val="24"/>
          <w:szCs w:val="24"/>
        </w:rPr>
        <w:t xml:space="preserve"> </w:t>
      </w:r>
      <w:r w:rsidR="00963090" w:rsidRPr="000F12E8">
        <w:rPr>
          <w:rFonts w:ascii="Times New Roman" w:hAnsi="Times New Roman" w:cs="Times New Roman"/>
          <w:sz w:val="24"/>
          <w:szCs w:val="24"/>
        </w:rPr>
        <w:t xml:space="preserve">interval or LA volume above the median (127 ms for lateral </w:t>
      </w:r>
      <w:r w:rsidR="0035621C">
        <w:rPr>
          <w:rFonts w:ascii="Times New Roman" w:hAnsi="Times New Roman" w:cs="Times New Roman"/>
          <w:bCs/>
          <w:kern w:val="36"/>
          <w:sz w:val="24"/>
          <w:szCs w:val="24"/>
        </w:rPr>
        <w:t>P-A´</w:t>
      </w:r>
      <w:r w:rsidR="0035621C" w:rsidRPr="00ED644A">
        <w:rPr>
          <w:rFonts w:ascii="Times New Roman" w:hAnsi="Times New Roman" w:cs="Times New Roman"/>
          <w:bCs/>
          <w:smallCaps/>
          <w:kern w:val="36"/>
          <w:sz w:val="24"/>
          <w:szCs w:val="24"/>
        </w:rPr>
        <w:t>tdi</w:t>
      </w:r>
      <w:r w:rsidR="00963090" w:rsidRPr="000F12E8">
        <w:rPr>
          <w:rFonts w:ascii="Times New Roman" w:hAnsi="Times New Roman" w:cs="Times New Roman"/>
          <w:sz w:val="24"/>
          <w:szCs w:val="24"/>
        </w:rPr>
        <w:t xml:space="preserve">, 64 ml for LA volume) the risk of  incident AF was similar to those who had both lateral </w:t>
      </w:r>
      <w:r w:rsidR="0035621C">
        <w:rPr>
          <w:rFonts w:ascii="Times New Roman" w:hAnsi="Times New Roman" w:cs="Times New Roman"/>
          <w:bCs/>
          <w:kern w:val="36"/>
          <w:sz w:val="24"/>
          <w:szCs w:val="24"/>
        </w:rPr>
        <w:t>P-A´</w:t>
      </w:r>
      <w:r w:rsidR="0035621C" w:rsidRPr="00ED644A">
        <w:rPr>
          <w:rFonts w:ascii="Times New Roman" w:hAnsi="Times New Roman" w:cs="Times New Roman"/>
          <w:bCs/>
          <w:smallCaps/>
          <w:kern w:val="36"/>
          <w:sz w:val="24"/>
          <w:szCs w:val="24"/>
        </w:rPr>
        <w:t>tdi</w:t>
      </w:r>
      <w:r w:rsidR="0035621C" w:rsidRPr="00F40164">
        <w:rPr>
          <w:rFonts w:ascii="Times New Roman" w:hAnsi="Times New Roman" w:cs="Times New Roman"/>
          <w:bCs/>
          <w:kern w:val="36"/>
          <w:sz w:val="24"/>
          <w:szCs w:val="24"/>
        </w:rPr>
        <w:t xml:space="preserve"> </w:t>
      </w:r>
      <w:r w:rsidR="00963090" w:rsidRPr="000F12E8">
        <w:rPr>
          <w:rFonts w:ascii="Times New Roman" w:hAnsi="Times New Roman" w:cs="Times New Roman"/>
          <w:sz w:val="24"/>
          <w:szCs w:val="24"/>
        </w:rPr>
        <w:t xml:space="preserve">interval and LA volume below the median; patients in whom both lateral </w:t>
      </w:r>
      <w:r w:rsidR="0035621C">
        <w:rPr>
          <w:rFonts w:ascii="Times New Roman" w:hAnsi="Times New Roman" w:cs="Times New Roman"/>
          <w:bCs/>
          <w:kern w:val="36"/>
          <w:sz w:val="24"/>
          <w:szCs w:val="24"/>
        </w:rPr>
        <w:t>P-A´</w:t>
      </w:r>
      <w:r w:rsidR="0035621C" w:rsidRPr="00ED644A">
        <w:rPr>
          <w:rFonts w:ascii="Times New Roman" w:hAnsi="Times New Roman" w:cs="Times New Roman"/>
          <w:bCs/>
          <w:smallCaps/>
          <w:kern w:val="36"/>
          <w:sz w:val="24"/>
          <w:szCs w:val="24"/>
        </w:rPr>
        <w:t>tdi</w:t>
      </w:r>
      <w:r w:rsidR="0035621C" w:rsidRPr="00F40164">
        <w:rPr>
          <w:rFonts w:ascii="Times New Roman" w:hAnsi="Times New Roman" w:cs="Times New Roman"/>
          <w:bCs/>
          <w:kern w:val="36"/>
          <w:sz w:val="24"/>
          <w:szCs w:val="24"/>
        </w:rPr>
        <w:t xml:space="preserve"> </w:t>
      </w:r>
      <w:r w:rsidR="00963090" w:rsidRPr="000F12E8">
        <w:rPr>
          <w:rFonts w:ascii="Times New Roman" w:hAnsi="Times New Roman" w:cs="Times New Roman"/>
          <w:sz w:val="24"/>
          <w:szCs w:val="24"/>
        </w:rPr>
        <w:t xml:space="preserve">interval and LA volume were above the median had the highest incidence of AF (HR: 6.61 95% CI:2.27-19.31; P&lt;0.001 compared to those with lateral </w:t>
      </w:r>
      <w:r w:rsidR="0035621C">
        <w:rPr>
          <w:rFonts w:ascii="Times New Roman" w:hAnsi="Times New Roman" w:cs="Times New Roman"/>
          <w:bCs/>
          <w:kern w:val="36"/>
          <w:sz w:val="24"/>
          <w:szCs w:val="24"/>
        </w:rPr>
        <w:t>P-A´</w:t>
      </w:r>
      <w:r w:rsidR="0035621C" w:rsidRPr="00ED644A">
        <w:rPr>
          <w:rFonts w:ascii="Times New Roman" w:hAnsi="Times New Roman" w:cs="Times New Roman"/>
          <w:bCs/>
          <w:smallCaps/>
          <w:kern w:val="36"/>
          <w:sz w:val="24"/>
          <w:szCs w:val="24"/>
        </w:rPr>
        <w:t>tdi</w:t>
      </w:r>
      <w:r w:rsidR="0035621C" w:rsidRPr="00F40164">
        <w:rPr>
          <w:rFonts w:ascii="Times New Roman" w:hAnsi="Times New Roman" w:cs="Times New Roman"/>
          <w:bCs/>
          <w:kern w:val="36"/>
          <w:sz w:val="24"/>
          <w:szCs w:val="24"/>
        </w:rPr>
        <w:t xml:space="preserve"> </w:t>
      </w:r>
      <w:r w:rsidR="00963090" w:rsidRPr="000F12E8">
        <w:rPr>
          <w:rFonts w:ascii="Times New Roman" w:hAnsi="Times New Roman" w:cs="Times New Roman"/>
          <w:sz w:val="24"/>
          <w:szCs w:val="24"/>
        </w:rPr>
        <w:t>interval and LA volume below the median).</w:t>
      </w:r>
    </w:p>
    <w:p w:rsidR="008E3572" w:rsidRPr="000F12E8" w:rsidRDefault="008E3572" w:rsidP="008E3572">
      <w:pPr>
        <w:spacing w:line="480" w:lineRule="auto"/>
        <w:ind w:right="26"/>
        <w:rPr>
          <w:rFonts w:ascii="Times New Roman" w:hAnsi="Times New Roman" w:cs="Times New Roman"/>
          <w:sz w:val="24"/>
          <w:szCs w:val="24"/>
        </w:rPr>
      </w:pPr>
      <w:r w:rsidRPr="000F12E8">
        <w:rPr>
          <w:rFonts w:ascii="Times New Roman" w:hAnsi="Times New Roman" w:cs="Times New Roman"/>
          <w:b/>
          <w:sz w:val="24"/>
          <w:szCs w:val="24"/>
        </w:rPr>
        <w:t xml:space="preserve">Figure 1 supplementary. </w:t>
      </w:r>
      <w:r w:rsidRPr="000F12E8">
        <w:rPr>
          <w:rFonts w:ascii="Times New Roman" w:hAnsi="Times New Roman" w:cs="Times New Roman"/>
          <w:sz w:val="24"/>
          <w:szCs w:val="24"/>
        </w:rPr>
        <w:t xml:space="preserve">Consort diagram showing </w:t>
      </w:r>
      <w:r w:rsidRPr="000F12E8">
        <w:rPr>
          <w:rStyle w:val="st1"/>
          <w:rFonts w:ascii="Times New Roman" w:hAnsi="Times New Roman" w:cs="Times New Roman"/>
          <w:sz w:val="24"/>
          <w:szCs w:val="24"/>
        </w:rPr>
        <w:t>the disposition of patients</w:t>
      </w:r>
      <w:r w:rsidR="000F12E8">
        <w:rPr>
          <w:rStyle w:val="st1"/>
          <w:rFonts w:ascii="Times New Roman" w:hAnsi="Times New Roman" w:cs="Times New Roman"/>
          <w:sz w:val="24"/>
          <w:szCs w:val="24"/>
        </w:rPr>
        <w:t xml:space="preserve"> enrolled. Of 499</w:t>
      </w:r>
      <w:r w:rsidRPr="000F12E8">
        <w:rPr>
          <w:rStyle w:val="st1"/>
          <w:rFonts w:ascii="Times New Roman" w:hAnsi="Times New Roman" w:cs="Times New Roman"/>
          <w:sz w:val="24"/>
          <w:szCs w:val="24"/>
        </w:rPr>
        <w:t xml:space="preserve"> patients</w:t>
      </w:r>
      <w:r w:rsidR="000F12E8">
        <w:rPr>
          <w:rStyle w:val="st1"/>
          <w:rFonts w:ascii="Times New Roman" w:hAnsi="Times New Roman" w:cs="Times New Roman"/>
          <w:sz w:val="24"/>
          <w:szCs w:val="24"/>
        </w:rPr>
        <w:t xml:space="preserve"> in sinus rhythm, 100 had a poor ECG trace and </w:t>
      </w:r>
      <w:r w:rsidR="008D5365">
        <w:rPr>
          <w:rStyle w:val="st1"/>
          <w:rFonts w:ascii="Times New Roman" w:hAnsi="Times New Roman" w:cs="Times New Roman"/>
          <w:sz w:val="24"/>
          <w:szCs w:val="24"/>
        </w:rPr>
        <w:t xml:space="preserve">for </w:t>
      </w:r>
      <w:r w:rsidR="000F12E8">
        <w:rPr>
          <w:rStyle w:val="st1"/>
          <w:rFonts w:ascii="Times New Roman" w:hAnsi="Times New Roman" w:cs="Times New Roman"/>
          <w:sz w:val="24"/>
          <w:szCs w:val="24"/>
        </w:rPr>
        <w:t xml:space="preserve">another 38 </w:t>
      </w:r>
      <w:r w:rsidR="008D5365">
        <w:rPr>
          <w:rStyle w:val="st1"/>
          <w:rFonts w:ascii="Times New Roman" w:hAnsi="Times New Roman" w:cs="Times New Roman"/>
          <w:sz w:val="24"/>
          <w:szCs w:val="24"/>
        </w:rPr>
        <w:t>the quality, or absence, of the images limited the analysis</w:t>
      </w:r>
      <w:r w:rsidR="000F12E8">
        <w:rPr>
          <w:rStyle w:val="st1"/>
          <w:rFonts w:ascii="Times New Roman" w:hAnsi="Times New Roman" w:cs="Times New Roman"/>
          <w:sz w:val="24"/>
          <w:szCs w:val="24"/>
        </w:rPr>
        <w:t>.</w:t>
      </w:r>
      <w:r w:rsidRPr="000F12E8">
        <w:rPr>
          <w:rStyle w:val="st1"/>
          <w:rFonts w:ascii="Times New Roman" w:hAnsi="Times New Roman" w:cs="Times New Roman"/>
          <w:sz w:val="24"/>
          <w:szCs w:val="24"/>
        </w:rPr>
        <w:t xml:space="preserve"> </w:t>
      </w:r>
      <w:r w:rsidR="000F12E8">
        <w:rPr>
          <w:rStyle w:val="st1"/>
          <w:rFonts w:ascii="Times New Roman" w:hAnsi="Times New Roman" w:cs="Times New Roman"/>
          <w:sz w:val="24"/>
          <w:szCs w:val="24"/>
        </w:rPr>
        <w:t>32 patients with paced rhythm were not enrolled in the study. Of the remaining 32</w:t>
      </w:r>
      <w:r w:rsidRPr="000F12E8">
        <w:rPr>
          <w:rStyle w:val="st1"/>
          <w:rFonts w:ascii="Times New Roman" w:hAnsi="Times New Roman" w:cs="Times New Roman"/>
          <w:sz w:val="24"/>
          <w:szCs w:val="24"/>
        </w:rPr>
        <w:t xml:space="preserve">9, </w:t>
      </w:r>
      <w:r w:rsidR="000F12E8">
        <w:rPr>
          <w:rStyle w:val="st1"/>
          <w:rFonts w:ascii="Times New Roman" w:hAnsi="Times New Roman" w:cs="Times New Roman"/>
          <w:sz w:val="24"/>
          <w:szCs w:val="24"/>
        </w:rPr>
        <w:t>212</w:t>
      </w:r>
      <w:r w:rsidRPr="000F12E8">
        <w:rPr>
          <w:rFonts w:ascii="Times New Roman" w:hAnsi="Times New Roman" w:cs="Times New Roman"/>
          <w:sz w:val="24"/>
          <w:szCs w:val="24"/>
        </w:rPr>
        <w:t xml:space="preserve"> </w:t>
      </w:r>
      <w:r w:rsidR="00D97507">
        <w:rPr>
          <w:rFonts w:ascii="Times New Roman" w:hAnsi="Times New Roman" w:cs="Times New Roman"/>
          <w:sz w:val="24"/>
          <w:szCs w:val="24"/>
        </w:rPr>
        <w:t xml:space="preserve">patients </w:t>
      </w:r>
      <w:r w:rsidR="00DD5D61">
        <w:rPr>
          <w:rFonts w:ascii="Times New Roman" w:hAnsi="Times New Roman" w:cs="Times New Roman"/>
          <w:sz w:val="24"/>
          <w:szCs w:val="24"/>
        </w:rPr>
        <w:t>had</w:t>
      </w:r>
      <w:r w:rsidR="00D97507">
        <w:rPr>
          <w:rFonts w:ascii="Times New Roman" w:hAnsi="Times New Roman" w:cs="Times New Roman"/>
          <w:sz w:val="24"/>
          <w:szCs w:val="24"/>
        </w:rPr>
        <w:t xml:space="preserve"> </w:t>
      </w:r>
      <w:r w:rsidR="000F12E8">
        <w:rPr>
          <w:rFonts w:ascii="Times New Roman" w:hAnsi="Times New Roman" w:cs="Times New Roman"/>
          <w:sz w:val="24"/>
          <w:szCs w:val="24"/>
        </w:rPr>
        <w:t>HF and 117</w:t>
      </w:r>
      <w:r w:rsidRPr="000F12E8">
        <w:rPr>
          <w:rFonts w:ascii="Times New Roman" w:hAnsi="Times New Roman" w:cs="Times New Roman"/>
          <w:sz w:val="24"/>
          <w:szCs w:val="24"/>
        </w:rPr>
        <w:t xml:space="preserve"> </w:t>
      </w:r>
      <w:r w:rsidR="00DD5D61">
        <w:rPr>
          <w:rFonts w:ascii="Times New Roman" w:hAnsi="Times New Roman" w:cs="Times New Roman"/>
          <w:sz w:val="24"/>
          <w:szCs w:val="24"/>
        </w:rPr>
        <w:t>were controls.</w:t>
      </w:r>
      <w:r w:rsidRPr="000F12E8">
        <w:rPr>
          <w:rFonts w:ascii="Times New Roman" w:hAnsi="Times New Roman" w:cs="Times New Roman"/>
          <w:sz w:val="24"/>
          <w:szCs w:val="24"/>
        </w:rPr>
        <w:t xml:space="preserve"> </w:t>
      </w:r>
    </w:p>
    <w:p w:rsidR="003B65C8" w:rsidRPr="000F12E8" w:rsidRDefault="008E3572" w:rsidP="003B65C8">
      <w:pPr>
        <w:autoSpaceDE w:val="0"/>
        <w:autoSpaceDN w:val="0"/>
        <w:adjustRightInd w:val="0"/>
        <w:spacing w:after="0" w:line="480" w:lineRule="auto"/>
        <w:ind w:right="567"/>
        <w:jc w:val="both"/>
        <w:rPr>
          <w:rFonts w:ascii="Times New Roman" w:hAnsi="Times New Roman" w:cs="Times New Roman"/>
          <w:color w:val="FF0000"/>
          <w:sz w:val="24"/>
          <w:szCs w:val="24"/>
        </w:rPr>
      </w:pPr>
      <w:r w:rsidRPr="000F12E8">
        <w:rPr>
          <w:rFonts w:ascii="Times New Roman" w:hAnsi="Times New Roman" w:cs="Times New Roman"/>
          <w:b/>
          <w:sz w:val="24"/>
          <w:szCs w:val="24"/>
        </w:rPr>
        <w:t xml:space="preserve">Figure 2 supplementary. </w:t>
      </w:r>
      <w:r w:rsidR="00096AA0">
        <w:rPr>
          <w:rFonts w:ascii="Times New Roman" w:hAnsi="Times New Roman" w:cs="Times New Roman"/>
          <w:sz w:val="24"/>
          <w:szCs w:val="24"/>
        </w:rPr>
        <w:t xml:space="preserve">The </w:t>
      </w:r>
      <w:r w:rsidR="003B65C8" w:rsidRPr="000F12E8">
        <w:rPr>
          <w:rFonts w:ascii="Times New Roman" w:hAnsi="Times New Roman" w:cs="Times New Roman"/>
          <w:sz w:val="24"/>
          <w:szCs w:val="24"/>
        </w:rPr>
        <w:t xml:space="preserve">inter- </w:t>
      </w:r>
      <w:r w:rsidR="008D5365">
        <w:rPr>
          <w:rFonts w:ascii="Times New Roman" w:hAnsi="Times New Roman" w:cs="Times New Roman"/>
          <w:sz w:val="24"/>
          <w:szCs w:val="24"/>
        </w:rPr>
        <w:t xml:space="preserve">(right panel) </w:t>
      </w:r>
      <w:r w:rsidR="003B65C8" w:rsidRPr="000F12E8">
        <w:rPr>
          <w:rFonts w:ascii="Times New Roman" w:hAnsi="Times New Roman" w:cs="Times New Roman"/>
          <w:sz w:val="24"/>
          <w:szCs w:val="24"/>
        </w:rPr>
        <w:t xml:space="preserve">and intra-operator </w:t>
      </w:r>
      <w:r w:rsidR="008D5365">
        <w:rPr>
          <w:rFonts w:ascii="Times New Roman" w:hAnsi="Times New Roman" w:cs="Times New Roman"/>
          <w:sz w:val="24"/>
          <w:szCs w:val="24"/>
        </w:rPr>
        <w:t xml:space="preserve">(left panel) </w:t>
      </w:r>
      <w:r w:rsidR="003B65C8" w:rsidRPr="000F12E8">
        <w:rPr>
          <w:rFonts w:ascii="Times New Roman" w:hAnsi="Times New Roman" w:cs="Times New Roman"/>
          <w:sz w:val="24"/>
          <w:szCs w:val="24"/>
        </w:rPr>
        <w:t xml:space="preserve">reproducibility of the </w:t>
      </w:r>
      <w:r w:rsidR="0035621C">
        <w:rPr>
          <w:rFonts w:ascii="Times New Roman" w:hAnsi="Times New Roman" w:cs="Times New Roman"/>
          <w:bCs/>
          <w:kern w:val="36"/>
          <w:sz w:val="24"/>
          <w:szCs w:val="24"/>
        </w:rPr>
        <w:t>P-A´</w:t>
      </w:r>
      <w:r w:rsidR="0035621C" w:rsidRPr="00ED644A">
        <w:rPr>
          <w:rFonts w:ascii="Times New Roman" w:hAnsi="Times New Roman" w:cs="Times New Roman"/>
          <w:bCs/>
          <w:smallCaps/>
          <w:kern w:val="36"/>
          <w:sz w:val="24"/>
          <w:szCs w:val="24"/>
        </w:rPr>
        <w:t>tdi</w:t>
      </w:r>
      <w:r w:rsidR="0035621C" w:rsidRPr="00F40164">
        <w:rPr>
          <w:rFonts w:ascii="Times New Roman" w:hAnsi="Times New Roman" w:cs="Times New Roman"/>
          <w:bCs/>
          <w:kern w:val="36"/>
          <w:sz w:val="24"/>
          <w:szCs w:val="24"/>
        </w:rPr>
        <w:t xml:space="preserve"> </w:t>
      </w:r>
      <w:r w:rsidR="003B65C8" w:rsidRPr="000F12E8">
        <w:rPr>
          <w:rFonts w:ascii="Times New Roman" w:hAnsi="Times New Roman" w:cs="Times New Roman"/>
          <w:sz w:val="24"/>
          <w:szCs w:val="24"/>
        </w:rPr>
        <w:t xml:space="preserve">measurements tested using </w:t>
      </w:r>
      <w:r w:rsidR="003B65C8" w:rsidRPr="000F12E8">
        <w:rPr>
          <w:rFonts w:ascii="Times New Roman" w:hAnsi="Times New Roman" w:cs="Times New Roman"/>
          <w:sz w:val="24"/>
          <w:szCs w:val="24"/>
          <w:lang w:val="en-US"/>
        </w:rPr>
        <w:t>Bland-Altman plots</w:t>
      </w:r>
      <w:r w:rsidR="008D5365">
        <w:rPr>
          <w:rFonts w:ascii="Times New Roman" w:hAnsi="Times New Roman" w:cs="Times New Roman"/>
          <w:sz w:val="24"/>
          <w:szCs w:val="24"/>
          <w:lang w:val="en-US"/>
        </w:rPr>
        <w:t xml:space="preserve"> is shown.</w:t>
      </w:r>
    </w:p>
    <w:p w:rsidR="00963090" w:rsidRPr="000F12E8" w:rsidRDefault="00963090" w:rsidP="003B65C8">
      <w:pPr>
        <w:spacing w:line="480" w:lineRule="auto"/>
        <w:jc w:val="both"/>
        <w:rPr>
          <w:rFonts w:ascii="Times New Roman" w:eastAsia="Times New Roman" w:hAnsi="Times New Roman" w:cs="Times New Roman"/>
          <w:b/>
          <w:sz w:val="24"/>
          <w:szCs w:val="24"/>
          <w:lang w:eastAsia="en-GB"/>
        </w:rPr>
      </w:pPr>
    </w:p>
    <w:p w:rsidR="000543F0" w:rsidRPr="00156F84" w:rsidRDefault="000543F0" w:rsidP="00B23A87">
      <w:pPr>
        <w:spacing w:line="480" w:lineRule="auto"/>
        <w:rPr>
          <w:rFonts w:ascii="Times New Roman" w:eastAsia="Times New Roman" w:hAnsi="Times New Roman" w:cs="Times New Roman"/>
          <w:sz w:val="24"/>
          <w:szCs w:val="24"/>
          <w:lang w:eastAsia="en-GB"/>
        </w:rPr>
      </w:pPr>
    </w:p>
    <w:sectPr w:rsidR="000543F0" w:rsidRPr="00156F84" w:rsidSect="00B247E6">
      <w:headerReference w:type="default" r:id="rId93"/>
      <w:footerReference w:type="default" r:id="rId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BC4" w:rsidRDefault="00774BC4" w:rsidP="001C6C53">
      <w:pPr>
        <w:spacing w:after="0" w:line="240" w:lineRule="auto"/>
      </w:pPr>
      <w:r>
        <w:separator/>
      </w:r>
    </w:p>
  </w:endnote>
  <w:endnote w:type="continuationSeparator" w:id="0">
    <w:p w:rsidR="00774BC4" w:rsidRDefault="00774BC4" w:rsidP="001C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873850"/>
      <w:docPartObj>
        <w:docPartGallery w:val="Page Numbers (Bottom of Page)"/>
        <w:docPartUnique/>
      </w:docPartObj>
    </w:sdtPr>
    <w:sdtEndPr>
      <w:rPr>
        <w:noProof/>
      </w:rPr>
    </w:sdtEndPr>
    <w:sdtContent>
      <w:p w:rsidR="00076CB5" w:rsidRDefault="00076CB5">
        <w:pPr>
          <w:pStyle w:val="Footer"/>
          <w:jc w:val="right"/>
        </w:pPr>
        <w:r>
          <w:fldChar w:fldCharType="begin"/>
        </w:r>
        <w:r>
          <w:instrText xml:space="preserve"> PAGE   \* MERGEFORMAT </w:instrText>
        </w:r>
        <w:r>
          <w:fldChar w:fldCharType="separate"/>
        </w:r>
        <w:r w:rsidR="00E534E9">
          <w:rPr>
            <w:noProof/>
          </w:rPr>
          <w:t>1</w:t>
        </w:r>
        <w:r>
          <w:rPr>
            <w:noProof/>
          </w:rPr>
          <w:fldChar w:fldCharType="end"/>
        </w:r>
      </w:p>
    </w:sdtContent>
  </w:sdt>
  <w:p w:rsidR="00076CB5" w:rsidRDefault="00076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BC4" w:rsidRDefault="00774BC4" w:rsidP="001C6C53">
      <w:pPr>
        <w:spacing w:after="0" w:line="240" w:lineRule="auto"/>
      </w:pPr>
      <w:r>
        <w:separator/>
      </w:r>
    </w:p>
  </w:footnote>
  <w:footnote w:type="continuationSeparator" w:id="0">
    <w:p w:rsidR="00774BC4" w:rsidRDefault="00774BC4" w:rsidP="001C6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B5" w:rsidRPr="00A94B4B" w:rsidRDefault="00076CB5">
    <w:pPr>
      <w:pStyle w:val="Header"/>
      <w:rPr>
        <w:lang w:val="it-IT"/>
      </w:rPr>
    </w:pPr>
    <w:r w:rsidRPr="00A94B4B">
      <w:rPr>
        <w:lang w:val="it-IT"/>
      </w:rPr>
      <w:t>Nuzzi et al.</w:t>
    </w:r>
    <w:r>
      <w:rPr>
        <w:lang w:val="it-IT"/>
      </w:rPr>
      <w:tab/>
    </w:r>
    <w:r w:rsidRPr="00A94B4B">
      <w:rPr>
        <w:lang w:val="it-IT"/>
      </w:rPr>
      <w:t>PA-TDI</w:t>
    </w:r>
    <w:r w:rsidR="00D776C6">
      <w:rPr>
        <w:lang w:val="it-IT"/>
      </w:rPr>
      <w:t xml:space="preserve"> in SICA-HF</w:t>
    </w:r>
    <w:r w:rsidRPr="00A94B4B">
      <w:rPr>
        <w:lang w:val="it-IT"/>
      </w:rPr>
      <w:tab/>
    </w:r>
    <w:r w:rsidR="00F944D5">
      <w:rPr>
        <w:lang w:val="it-IT"/>
      </w:rPr>
      <w:t>Final</w:t>
    </w:r>
    <w:r w:rsidR="00F10736">
      <w:rPr>
        <w:lang w:val="it-IT"/>
      </w:rPr>
      <w:t>_JCM</w:t>
    </w:r>
  </w:p>
  <w:p w:rsidR="00076CB5" w:rsidRPr="00A94B4B" w:rsidRDefault="00076CB5">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94D"/>
    <w:multiLevelType w:val="hybridMultilevel"/>
    <w:tmpl w:val="8DECFA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4B7460"/>
    <w:multiLevelType w:val="hybridMultilevel"/>
    <w:tmpl w:val="144CF3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00BD3"/>
    <w:multiLevelType w:val="hybridMultilevel"/>
    <w:tmpl w:val="DB84D9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24277"/>
    <w:multiLevelType w:val="hybridMultilevel"/>
    <w:tmpl w:val="4FD8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A6"/>
    <w:rsid w:val="00002748"/>
    <w:rsid w:val="00005A40"/>
    <w:rsid w:val="000101B9"/>
    <w:rsid w:val="00013044"/>
    <w:rsid w:val="00016D55"/>
    <w:rsid w:val="00016E50"/>
    <w:rsid w:val="00024CCB"/>
    <w:rsid w:val="00026849"/>
    <w:rsid w:val="00030787"/>
    <w:rsid w:val="000318C0"/>
    <w:rsid w:val="00032CA3"/>
    <w:rsid w:val="00032EDC"/>
    <w:rsid w:val="000333D2"/>
    <w:rsid w:val="00033FC6"/>
    <w:rsid w:val="0003410F"/>
    <w:rsid w:val="000351F6"/>
    <w:rsid w:val="00036CB9"/>
    <w:rsid w:val="000375BA"/>
    <w:rsid w:val="0004010D"/>
    <w:rsid w:val="00041F1F"/>
    <w:rsid w:val="00043D24"/>
    <w:rsid w:val="00050FCD"/>
    <w:rsid w:val="00052D79"/>
    <w:rsid w:val="000543F0"/>
    <w:rsid w:val="00054421"/>
    <w:rsid w:val="00055086"/>
    <w:rsid w:val="00055139"/>
    <w:rsid w:val="00057E30"/>
    <w:rsid w:val="0006005D"/>
    <w:rsid w:val="00062B72"/>
    <w:rsid w:val="00063857"/>
    <w:rsid w:val="0007212D"/>
    <w:rsid w:val="000728A4"/>
    <w:rsid w:val="00076CB5"/>
    <w:rsid w:val="00080126"/>
    <w:rsid w:val="0008459D"/>
    <w:rsid w:val="000862FB"/>
    <w:rsid w:val="00086779"/>
    <w:rsid w:val="00086BD2"/>
    <w:rsid w:val="00087CB7"/>
    <w:rsid w:val="0009062B"/>
    <w:rsid w:val="00092E72"/>
    <w:rsid w:val="000947D8"/>
    <w:rsid w:val="00096AA0"/>
    <w:rsid w:val="000A0860"/>
    <w:rsid w:val="000A53C6"/>
    <w:rsid w:val="000A74D3"/>
    <w:rsid w:val="000B1A44"/>
    <w:rsid w:val="000B309E"/>
    <w:rsid w:val="000C1A56"/>
    <w:rsid w:val="000C2A6B"/>
    <w:rsid w:val="000C3976"/>
    <w:rsid w:val="000C6BF6"/>
    <w:rsid w:val="000D05D6"/>
    <w:rsid w:val="000D1FB1"/>
    <w:rsid w:val="000E01D1"/>
    <w:rsid w:val="000E0419"/>
    <w:rsid w:val="000E164B"/>
    <w:rsid w:val="000E210B"/>
    <w:rsid w:val="000F056A"/>
    <w:rsid w:val="000F12E8"/>
    <w:rsid w:val="000F7FAB"/>
    <w:rsid w:val="00105457"/>
    <w:rsid w:val="001074AB"/>
    <w:rsid w:val="00110E51"/>
    <w:rsid w:val="00113D02"/>
    <w:rsid w:val="00114FE7"/>
    <w:rsid w:val="00116C69"/>
    <w:rsid w:val="001208AB"/>
    <w:rsid w:val="00120942"/>
    <w:rsid w:val="00122302"/>
    <w:rsid w:val="001225CF"/>
    <w:rsid w:val="00125EC4"/>
    <w:rsid w:val="00127484"/>
    <w:rsid w:val="00134FE6"/>
    <w:rsid w:val="0013504E"/>
    <w:rsid w:val="001360FD"/>
    <w:rsid w:val="00141428"/>
    <w:rsid w:val="001459C0"/>
    <w:rsid w:val="001520B8"/>
    <w:rsid w:val="00156F84"/>
    <w:rsid w:val="001622A0"/>
    <w:rsid w:val="001629B2"/>
    <w:rsid w:val="00165BE0"/>
    <w:rsid w:val="001666C1"/>
    <w:rsid w:val="001701DB"/>
    <w:rsid w:val="0017036C"/>
    <w:rsid w:val="00171831"/>
    <w:rsid w:val="00171CEB"/>
    <w:rsid w:val="001750E6"/>
    <w:rsid w:val="00177900"/>
    <w:rsid w:val="00177C02"/>
    <w:rsid w:val="00177C6B"/>
    <w:rsid w:val="0018257E"/>
    <w:rsid w:val="00183DCD"/>
    <w:rsid w:val="0019033C"/>
    <w:rsid w:val="00190A2A"/>
    <w:rsid w:val="00191121"/>
    <w:rsid w:val="00194845"/>
    <w:rsid w:val="00196403"/>
    <w:rsid w:val="00196422"/>
    <w:rsid w:val="00196F93"/>
    <w:rsid w:val="001A04C7"/>
    <w:rsid w:val="001A150D"/>
    <w:rsid w:val="001A1CA3"/>
    <w:rsid w:val="001A1D5F"/>
    <w:rsid w:val="001A2937"/>
    <w:rsid w:val="001A3D99"/>
    <w:rsid w:val="001A5907"/>
    <w:rsid w:val="001A5E92"/>
    <w:rsid w:val="001A6EC3"/>
    <w:rsid w:val="001A7893"/>
    <w:rsid w:val="001B68B6"/>
    <w:rsid w:val="001B7C02"/>
    <w:rsid w:val="001C10B4"/>
    <w:rsid w:val="001C5D6A"/>
    <w:rsid w:val="001C6C53"/>
    <w:rsid w:val="001C7BEA"/>
    <w:rsid w:val="001E00C9"/>
    <w:rsid w:val="001E0C51"/>
    <w:rsid w:val="001E1D04"/>
    <w:rsid w:val="001E417B"/>
    <w:rsid w:val="001E57F6"/>
    <w:rsid w:val="001F26F2"/>
    <w:rsid w:val="001F2ED7"/>
    <w:rsid w:val="001F3735"/>
    <w:rsid w:val="001F648F"/>
    <w:rsid w:val="001F7506"/>
    <w:rsid w:val="00201C4B"/>
    <w:rsid w:val="00205188"/>
    <w:rsid w:val="00206A15"/>
    <w:rsid w:val="002101FA"/>
    <w:rsid w:val="00210D1F"/>
    <w:rsid w:val="00211EBC"/>
    <w:rsid w:val="002122EA"/>
    <w:rsid w:val="0021431E"/>
    <w:rsid w:val="00215E96"/>
    <w:rsid w:val="00217799"/>
    <w:rsid w:val="00217FE0"/>
    <w:rsid w:val="00226ED0"/>
    <w:rsid w:val="00230043"/>
    <w:rsid w:val="002327B3"/>
    <w:rsid w:val="00232EC2"/>
    <w:rsid w:val="0023486D"/>
    <w:rsid w:val="00235959"/>
    <w:rsid w:val="00236CF5"/>
    <w:rsid w:val="002373DC"/>
    <w:rsid w:val="00241B55"/>
    <w:rsid w:val="002446DA"/>
    <w:rsid w:val="0024737A"/>
    <w:rsid w:val="00251D93"/>
    <w:rsid w:val="00252D95"/>
    <w:rsid w:val="00253963"/>
    <w:rsid w:val="002543AA"/>
    <w:rsid w:val="0025488A"/>
    <w:rsid w:val="00257E76"/>
    <w:rsid w:val="00263EFC"/>
    <w:rsid w:val="00264623"/>
    <w:rsid w:val="002655DE"/>
    <w:rsid w:val="00267554"/>
    <w:rsid w:val="0026755C"/>
    <w:rsid w:val="0027482C"/>
    <w:rsid w:val="00277BD5"/>
    <w:rsid w:val="0028371C"/>
    <w:rsid w:val="0028785B"/>
    <w:rsid w:val="00287CC9"/>
    <w:rsid w:val="00295BD0"/>
    <w:rsid w:val="002973FA"/>
    <w:rsid w:val="002A09C9"/>
    <w:rsid w:val="002A11E5"/>
    <w:rsid w:val="002A21D1"/>
    <w:rsid w:val="002A29D3"/>
    <w:rsid w:val="002A5D98"/>
    <w:rsid w:val="002A6C0D"/>
    <w:rsid w:val="002A7A8C"/>
    <w:rsid w:val="002B0038"/>
    <w:rsid w:val="002B1ACC"/>
    <w:rsid w:val="002B2C52"/>
    <w:rsid w:val="002B35DA"/>
    <w:rsid w:val="002B7639"/>
    <w:rsid w:val="002C3B68"/>
    <w:rsid w:val="002C7A0F"/>
    <w:rsid w:val="002D2E3C"/>
    <w:rsid w:val="002D526C"/>
    <w:rsid w:val="002D6E52"/>
    <w:rsid w:val="002E45E0"/>
    <w:rsid w:val="002E56DD"/>
    <w:rsid w:val="002E58D7"/>
    <w:rsid w:val="002E5A38"/>
    <w:rsid w:val="002E5E2A"/>
    <w:rsid w:val="002F199B"/>
    <w:rsid w:val="002F4B5E"/>
    <w:rsid w:val="002F64C2"/>
    <w:rsid w:val="00301029"/>
    <w:rsid w:val="00306C84"/>
    <w:rsid w:val="00311B11"/>
    <w:rsid w:val="00313C49"/>
    <w:rsid w:val="00314470"/>
    <w:rsid w:val="00316CFE"/>
    <w:rsid w:val="003171B4"/>
    <w:rsid w:val="00320608"/>
    <w:rsid w:val="003216DA"/>
    <w:rsid w:val="0032370D"/>
    <w:rsid w:val="00326CAB"/>
    <w:rsid w:val="00326F5F"/>
    <w:rsid w:val="00330CC4"/>
    <w:rsid w:val="00332C28"/>
    <w:rsid w:val="003332B5"/>
    <w:rsid w:val="0033434E"/>
    <w:rsid w:val="00334F0A"/>
    <w:rsid w:val="00336E8A"/>
    <w:rsid w:val="00337379"/>
    <w:rsid w:val="0033754A"/>
    <w:rsid w:val="003412E1"/>
    <w:rsid w:val="00341ED2"/>
    <w:rsid w:val="0034313B"/>
    <w:rsid w:val="0034343C"/>
    <w:rsid w:val="0034533B"/>
    <w:rsid w:val="00346C5A"/>
    <w:rsid w:val="00347344"/>
    <w:rsid w:val="00347AC5"/>
    <w:rsid w:val="00350E3F"/>
    <w:rsid w:val="00351204"/>
    <w:rsid w:val="0035197E"/>
    <w:rsid w:val="00355A7F"/>
    <w:rsid w:val="0035621C"/>
    <w:rsid w:val="003605B6"/>
    <w:rsid w:val="00363A8D"/>
    <w:rsid w:val="00363CA4"/>
    <w:rsid w:val="003666C2"/>
    <w:rsid w:val="00367A71"/>
    <w:rsid w:val="00374766"/>
    <w:rsid w:val="003766B3"/>
    <w:rsid w:val="00382BFF"/>
    <w:rsid w:val="003877EC"/>
    <w:rsid w:val="00387AFA"/>
    <w:rsid w:val="00390093"/>
    <w:rsid w:val="00395E4C"/>
    <w:rsid w:val="003A6EA1"/>
    <w:rsid w:val="003B4572"/>
    <w:rsid w:val="003B65C8"/>
    <w:rsid w:val="003B7B0B"/>
    <w:rsid w:val="003B7C0C"/>
    <w:rsid w:val="003C6462"/>
    <w:rsid w:val="003D1923"/>
    <w:rsid w:val="003D3E31"/>
    <w:rsid w:val="003D4412"/>
    <w:rsid w:val="003D729F"/>
    <w:rsid w:val="003E0DCB"/>
    <w:rsid w:val="003E1830"/>
    <w:rsid w:val="003E46B2"/>
    <w:rsid w:val="003F1B7D"/>
    <w:rsid w:val="003F1D28"/>
    <w:rsid w:val="003F31AD"/>
    <w:rsid w:val="003F3E63"/>
    <w:rsid w:val="003F59EA"/>
    <w:rsid w:val="003F7666"/>
    <w:rsid w:val="00407D54"/>
    <w:rsid w:val="00410779"/>
    <w:rsid w:val="00412AD2"/>
    <w:rsid w:val="00415BD8"/>
    <w:rsid w:val="00415D00"/>
    <w:rsid w:val="004215F2"/>
    <w:rsid w:val="00422181"/>
    <w:rsid w:val="0042505D"/>
    <w:rsid w:val="004302E6"/>
    <w:rsid w:val="00430BCB"/>
    <w:rsid w:val="004310A3"/>
    <w:rsid w:val="00431DF4"/>
    <w:rsid w:val="00433DCE"/>
    <w:rsid w:val="00434BC1"/>
    <w:rsid w:val="00437C3C"/>
    <w:rsid w:val="00440568"/>
    <w:rsid w:val="00441385"/>
    <w:rsid w:val="00441DCC"/>
    <w:rsid w:val="00443168"/>
    <w:rsid w:val="004447E3"/>
    <w:rsid w:val="0045176D"/>
    <w:rsid w:val="00456539"/>
    <w:rsid w:val="004567FE"/>
    <w:rsid w:val="00457D5A"/>
    <w:rsid w:val="00467596"/>
    <w:rsid w:val="00471ED0"/>
    <w:rsid w:val="00473ABE"/>
    <w:rsid w:val="00474CDC"/>
    <w:rsid w:val="00476AC6"/>
    <w:rsid w:val="00484B67"/>
    <w:rsid w:val="004865A6"/>
    <w:rsid w:val="00490B6B"/>
    <w:rsid w:val="00491613"/>
    <w:rsid w:val="0049186C"/>
    <w:rsid w:val="004918D6"/>
    <w:rsid w:val="0049263B"/>
    <w:rsid w:val="00492AD2"/>
    <w:rsid w:val="00493A25"/>
    <w:rsid w:val="004A6F14"/>
    <w:rsid w:val="004A7C41"/>
    <w:rsid w:val="004B1653"/>
    <w:rsid w:val="004B4122"/>
    <w:rsid w:val="004B4374"/>
    <w:rsid w:val="004B4525"/>
    <w:rsid w:val="004C0AEE"/>
    <w:rsid w:val="004C0CF8"/>
    <w:rsid w:val="004C2156"/>
    <w:rsid w:val="004C4FE4"/>
    <w:rsid w:val="004C781C"/>
    <w:rsid w:val="004D13AC"/>
    <w:rsid w:val="004D22E6"/>
    <w:rsid w:val="004D2E96"/>
    <w:rsid w:val="004D4E91"/>
    <w:rsid w:val="004D502C"/>
    <w:rsid w:val="004D53C6"/>
    <w:rsid w:val="004D65DA"/>
    <w:rsid w:val="004E1896"/>
    <w:rsid w:val="004E4877"/>
    <w:rsid w:val="004E4E3B"/>
    <w:rsid w:val="004E5462"/>
    <w:rsid w:val="004E54D5"/>
    <w:rsid w:val="004E5CE2"/>
    <w:rsid w:val="004E6BFC"/>
    <w:rsid w:val="004F27CC"/>
    <w:rsid w:val="004F2950"/>
    <w:rsid w:val="004F53A1"/>
    <w:rsid w:val="004F5E3B"/>
    <w:rsid w:val="005030E0"/>
    <w:rsid w:val="00503450"/>
    <w:rsid w:val="00505CEE"/>
    <w:rsid w:val="0050724A"/>
    <w:rsid w:val="005078CD"/>
    <w:rsid w:val="00510ACF"/>
    <w:rsid w:val="00514B52"/>
    <w:rsid w:val="00515167"/>
    <w:rsid w:val="00516380"/>
    <w:rsid w:val="005215B9"/>
    <w:rsid w:val="00526B12"/>
    <w:rsid w:val="00527697"/>
    <w:rsid w:val="00527CC2"/>
    <w:rsid w:val="00536981"/>
    <w:rsid w:val="00537CDA"/>
    <w:rsid w:val="00542522"/>
    <w:rsid w:val="005434C1"/>
    <w:rsid w:val="00544825"/>
    <w:rsid w:val="00545935"/>
    <w:rsid w:val="00545BE1"/>
    <w:rsid w:val="00546C36"/>
    <w:rsid w:val="005632E7"/>
    <w:rsid w:val="00563C04"/>
    <w:rsid w:val="005710F6"/>
    <w:rsid w:val="00572D0A"/>
    <w:rsid w:val="00574ABB"/>
    <w:rsid w:val="00574DEB"/>
    <w:rsid w:val="0058007D"/>
    <w:rsid w:val="005801F4"/>
    <w:rsid w:val="00580636"/>
    <w:rsid w:val="00583392"/>
    <w:rsid w:val="00583679"/>
    <w:rsid w:val="00585BE1"/>
    <w:rsid w:val="005915EB"/>
    <w:rsid w:val="00591D2D"/>
    <w:rsid w:val="00594B15"/>
    <w:rsid w:val="005A43A0"/>
    <w:rsid w:val="005A64FF"/>
    <w:rsid w:val="005B2F71"/>
    <w:rsid w:val="005B37E3"/>
    <w:rsid w:val="005B45BF"/>
    <w:rsid w:val="005B6E4C"/>
    <w:rsid w:val="005C5620"/>
    <w:rsid w:val="005C687E"/>
    <w:rsid w:val="005D0B7F"/>
    <w:rsid w:val="005D1CBF"/>
    <w:rsid w:val="005D2D6D"/>
    <w:rsid w:val="005D3541"/>
    <w:rsid w:val="005D36C9"/>
    <w:rsid w:val="005D384C"/>
    <w:rsid w:val="005D3CF4"/>
    <w:rsid w:val="005D3D61"/>
    <w:rsid w:val="005D7981"/>
    <w:rsid w:val="005E2127"/>
    <w:rsid w:val="005E29C9"/>
    <w:rsid w:val="005E573C"/>
    <w:rsid w:val="005E6287"/>
    <w:rsid w:val="005E7BCF"/>
    <w:rsid w:val="005F2023"/>
    <w:rsid w:val="005F32C5"/>
    <w:rsid w:val="005F69E4"/>
    <w:rsid w:val="005F6E57"/>
    <w:rsid w:val="00606EDD"/>
    <w:rsid w:val="0061046E"/>
    <w:rsid w:val="00617451"/>
    <w:rsid w:val="00624047"/>
    <w:rsid w:val="00626222"/>
    <w:rsid w:val="006269F5"/>
    <w:rsid w:val="006308AF"/>
    <w:rsid w:val="00631602"/>
    <w:rsid w:val="006317FA"/>
    <w:rsid w:val="006340F3"/>
    <w:rsid w:val="0063458F"/>
    <w:rsid w:val="00641AF5"/>
    <w:rsid w:val="00641B57"/>
    <w:rsid w:val="00642B59"/>
    <w:rsid w:val="00643A52"/>
    <w:rsid w:val="00651820"/>
    <w:rsid w:val="006548BF"/>
    <w:rsid w:val="00654F33"/>
    <w:rsid w:val="006555B2"/>
    <w:rsid w:val="00660B49"/>
    <w:rsid w:val="00662569"/>
    <w:rsid w:val="00665CDC"/>
    <w:rsid w:val="00666960"/>
    <w:rsid w:val="00667ED3"/>
    <w:rsid w:val="00673F8C"/>
    <w:rsid w:val="00675B0E"/>
    <w:rsid w:val="00676B6D"/>
    <w:rsid w:val="00676D2D"/>
    <w:rsid w:val="00677A98"/>
    <w:rsid w:val="0068259D"/>
    <w:rsid w:val="00682909"/>
    <w:rsid w:val="00686056"/>
    <w:rsid w:val="0068652C"/>
    <w:rsid w:val="0068798C"/>
    <w:rsid w:val="00694894"/>
    <w:rsid w:val="00697120"/>
    <w:rsid w:val="006A0CA0"/>
    <w:rsid w:val="006A294F"/>
    <w:rsid w:val="006A552D"/>
    <w:rsid w:val="006B1BF6"/>
    <w:rsid w:val="006B2807"/>
    <w:rsid w:val="006B614A"/>
    <w:rsid w:val="006C0D18"/>
    <w:rsid w:val="006C28A2"/>
    <w:rsid w:val="006C3603"/>
    <w:rsid w:val="006C54F6"/>
    <w:rsid w:val="006C7C6B"/>
    <w:rsid w:val="006D14EB"/>
    <w:rsid w:val="006D38B4"/>
    <w:rsid w:val="006D6371"/>
    <w:rsid w:val="006D73CB"/>
    <w:rsid w:val="006D77BF"/>
    <w:rsid w:val="006E3DC6"/>
    <w:rsid w:val="006E5F9E"/>
    <w:rsid w:val="006E7CE6"/>
    <w:rsid w:val="006F4DA6"/>
    <w:rsid w:val="006F72B9"/>
    <w:rsid w:val="00700A63"/>
    <w:rsid w:val="00706B1F"/>
    <w:rsid w:val="007113E7"/>
    <w:rsid w:val="0071592C"/>
    <w:rsid w:val="00721266"/>
    <w:rsid w:val="00722AFC"/>
    <w:rsid w:val="007230A9"/>
    <w:rsid w:val="0072456A"/>
    <w:rsid w:val="007248A5"/>
    <w:rsid w:val="00725444"/>
    <w:rsid w:val="00725AD4"/>
    <w:rsid w:val="00736E48"/>
    <w:rsid w:val="0074212B"/>
    <w:rsid w:val="00745F8D"/>
    <w:rsid w:val="0075332B"/>
    <w:rsid w:val="00756AE9"/>
    <w:rsid w:val="00760490"/>
    <w:rsid w:val="00764D93"/>
    <w:rsid w:val="00765000"/>
    <w:rsid w:val="00767DB3"/>
    <w:rsid w:val="007718B3"/>
    <w:rsid w:val="00772779"/>
    <w:rsid w:val="00772956"/>
    <w:rsid w:val="0077422E"/>
    <w:rsid w:val="00774BC4"/>
    <w:rsid w:val="00776050"/>
    <w:rsid w:val="0077766F"/>
    <w:rsid w:val="007851E6"/>
    <w:rsid w:val="00787B8F"/>
    <w:rsid w:val="00791EFC"/>
    <w:rsid w:val="007948DC"/>
    <w:rsid w:val="0079515C"/>
    <w:rsid w:val="007A0CF2"/>
    <w:rsid w:val="007A37B2"/>
    <w:rsid w:val="007A45C4"/>
    <w:rsid w:val="007A7E65"/>
    <w:rsid w:val="007B29D7"/>
    <w:rsid w:val="007B2AB7"/>
    <w:rsid w:val="007C073E"/>
    <w:rsid w:val="007C3841"/>
    <w:rsid w:val="007C4C3D"/>
    <w:rsid w:val="007C652C"/>
    <w:rsid w:val="007D74C0"/>
    <w:rsid w:val="007E19DA"/>
    <w:rsid w:val="007E3807"/>
    <w:rsid w:val="007E57DC"/>
    <w:rsid w:val="007E5965"/>
    <w:rsid w:val="007F45DF"/>
    <w:rsid w:val="007F4667"/>
    <w:rsid w:val="007F5AB1"/>
    <w:rsid w:val="007F62A0"/>
    <w:rsid w:val="007F68B9"/>
    <w:rsid w:val="007F6C7C"/>
    <w:rsid w:val="007F7705"/>
    <w:rsid w:val="00800022"/>
    <w:rsid w:val="0080008F"/>
    <w:rsid w:val="00800922"/>
    <w:rsid w:val="00802E7C"/>
    <w:rsid w:val="00803980"/>
    <w:rsid w:val="00805F4F"/>
    <w:rsid w:val="0080671C"/>
    <w:rsid w:val="0081010D"/>
    <w:rsid w:val="008109FF"/>
    <w:rsid w:val="0082290D"/>
    <w:rsid w:val="00824715"/>
    <w:rsid w:val="00824AFA"/>
    <w:rsid w:val="0083146F"/>
    <w:rsid w:val="0083792F"/>
    <w:rsid w:val="00847719"/>
    <w:rsid w:val="008512D6"/>
    <w:rsid w:val="00854925"/>
    <w:rsid w:val="008570C8"/>
    <w:rsid w:val="008674AB"/>
    <w:rsid w:val="00871107"/>
    <w:rsid w:val="008758EB"/>
    <w:rsid w:val="00876921"/>
    <w:rsid w:val="00880E65"/>
    <w:rsid w:val="00886C97"/>
    <w:rsid w:val="008877C4"/>
    <w:rsid w:val="00894941"/>
    <w:rsid w:val="00896719"/>
    <w:rsid w:val="00897785"/>
    <w:rsid w:val="008A067C"/>
    <w:rsid w:val="008A343F"/>
    <w:rsid w:val="008A53F8"/>
    <w:rsid w:val="008B1494"/>
    <w:rsid w:val="008B1B04"/>
    <w:rsid w:val="008B1F93"/>
    <w:rsid w:val="008B29ED"/>
    <w:rsid w:val="008B6504"/>
    <w:rsid w:val="008B6F08"/>
    <w:rsid w:val="008C0DD0"/>
    <w:rsid w:val="008C23D7"/>
    <w:rsid w:val="008C2934"/>
    <w:rsid w:val="008C467A"/>
    <w:rsid w:val="008C4D1D"/>
    <w:rsid w:val="008C79FD"/>
    <w:rsid w:val="008D1912"/>
    <w:rsid w:val="008D4153"/>
    <w:rsid w:val="008D5365"/>
    <w:rsid w:val="008D6009"/>
    <w:rsid w:val="008D7F16"/>
    <w:rsid w:val="008E00DE"/>
    <w:rsid w:val="008E2DA6"/>
    <w:rsid w:val="008E3572"/>
    <w:rsid w:val="008F2015"/>
    <w:rsid w:val="008F2880"/>
    <w:rsid w:val="008F2D38"/>
    <w:rsid w:val="009003D6"/>
    <w:rsid w:val="00900411"/>
    <w:rsid w:val="00900459"/>
    <w:rsid w:val="0090347B"/>
    <w:rsid w:val="00904E4D"/>
    <w:rsid w:val="00911668"/>
    <w:rsid w:val="00913995"/>
    <w:rsid w:val="00913EF6"/>
    <w:rsid w:val="00913FDB"/>
    <w:rsid w:val="00915751"/>
    <w:rsid w:val="00915EB8"/>
    <w:rsid w:val="00933BCD"/>
    <w:rsid w:val="0093568D"/>
    <w:rsid w:val="00941357"/>
    <w:rsid w:val="00941478"/>
    <w:rsid w:val="00943B9D"/>
    <w:rsid w:val="00946C1B"/>
    <w:rsid w:val="009562EE"/>
    <w:rsid w:val="0095637D"/>
    <w:rsid w:val="00960FEE"/>
    <w:rsid w:val="00963090"/>
    <w:rsid w:val="00970CDC"/>
    <w:rsid w:val="009726DD"/>
    <w:rsid w:val="00982A71"/>
    <w:rsid w:val="00986DC0"/>
    <w:rsid w:val="009879AF"/>
    <w:rsid w:val="00994040"/>
    <w:rsid w:val="00994EDA"/>
    <w:rsid w:val="00995B97"/>
    <w:rsid w:val="009A121D"/>
    <w:rsid w:val="009A2119"/>
    <w:rsid w:val="009A2A5E"/>
    <w:rsid w:val="009A5339"/>
    <w:rsid w:val="009A6C6B"/>
    <w:rsid w:val="009A7134"/>
    <w:rsid w:val="009A7DCD"/>
    <w:rsid w:val="009B38CA"/>
    <w:rsid w:val="009B6781"/>
    <w:rsid w:val="009B78BD"/>
    <w:rsid w:val="009C2761"/>
    <w:rsid w:val="009C71EF"/>
    <w:rsid w:val="009C76D2"/>
    <w:rsid w:val="009C7E47"/>
    <w:rsid w:val="009D2378"/>
    <w:rsid w:val="009D3AD3"/>
    <w:rsid w:val="009D5290"/>
    <w:rsid w:val="009E25A0"/>
    <w:rsid w:val="009E2930"/>
    <w:rsid w:val="009E6DA7"/>
    <w:rsid w:val="009F4FBE"/>
    <w:rsid w:val="009F62B9"/>
    <w:rsid w:val="00A007ED"/>
    <w:rsid w:val="00A01D2C"/>
    <w:rsid w:val="00A03000"/>
    <w:rsid w:val="00A03C9D"/>
    <w:rsid w:val="00A07C20"/>
    <w:rsid w:val="00A106CD"/>
    <w:rsid w:val="00A1090F"/>
    <w:rsid w:val="00A11AA8"/>
    <w:rsid w:val="00A11FDD"/>
    <w:rsid w:val="00A1327F"/>
    <w:rsid w:val="00A14D81"/>
    <w:rsid w:val="00A166C7"/>
    <w:rsid w:val="00A22D01"/>
    <w:rsid w:val="00A25CC4"/>
    <w:rsid w:val="00A25DB1"/>
    <w:rsid w:val="00A25FD6"/>
    <w:rsid w:val="00A26098"/>
    <w:rsid w:val="00A261B9"/>
    <w:rsid w:val="00A26813"/>
    <w:rsid w:val="00A27722"/>
    <w:rsid w:val="00A27FCB"/>
    <w:rsid w:val="00A31762"/>
    <w:rsid w:val="00A40575"/>
    <w:rsid w:val="00A4415B"/>
    <w:rsid w:val="00A44FF8"/>
    <w:rsid w:val="00A455E0"/>
    <w:rsid w:val="00A45FA5"/>
    <w:rsid w:val="00A541D5"/>
    <w:rsid w:val="00A56CD6"/>
    <w:rsid w:val="00A57700"/>
    <w:rsid w:val="00A615F3"/>
    <w:rsid w:val="00A66425"/>
    <w:rsid w:val="00A66FC6"/>
    <w:rsid w:val="00A7259A"/>
    <w:rsid w:val="00A72A83"/>
    <w:rsid w:val="00A73779"/>
    <w:rsid w:val="00A74541"/>
    <w:rsid w:val="00A750DC"/>
    <w:rsid w:val="00A80553"/>
    <w:rsid w:val="00A85343"/>
    <w:rsid w:val="00A876E0"/>
    <w:rsid w:val="00A87813"/>
    <w:rsid w:val="00A90715"/>
    <w:rsid w:val="00A90835"/>
    <w:rsid w:val="00A92041"/>
    <w:rsid w:val="00A92F13"/>
    <w:rsid w:val="00A94B4B"/>
    <w:rsid w:val="00AA0085"/>
    <w:rsid w:val="00AC1195"/>
    <w:rsid w:val="00AD26DA"/>
    <w:rsid w:val="00AD2926"/>
    <w:rsid w:val="00AD2BA7"/>
    <w:rsid w:val="00AD43D1"/>
    <w:rsid w:val="00AD4617"/>
    <w:rsid w:val="00AD5D8D"/>
    <w:rsid w:val="00AE3463"/>
    <w:rsid w:val="00AE528E"/>
    <w:rsid w:val="00AE6504"/>
    <w:rsid w:val="00AE68E2"/>
    <w:rsid w:val="00AF0557"/>
    <w:rsid w:val="00B041E3"/>
    <w:rsid w:val="00B05AE8"/>
    <w:rsid w:val="00B148BD"/>
    <w:rsid w:val="00B1589B"/>
    <w:rsid w:val="00B16FC6"/>
    <w:rsid w:val="00B17D6F"/>
    <w:rsid w:val="00B23A87"/>
    <w:rsid w:val="00B247E6"/>
    <w:rsid w:val="00B25B34"/>
    <w:rsid w:val="00B27EDF"/>
    <w:rsid w:val="00B301A1"/>
    <w:rsid w:val="00B348A4"/>
    <w:rsid w:val="00B4414F"/>
    <w:rsid w:val="00B449F6"/>
    <w:rsid w:val="00B47BA8"/>
    <w:rsid w:val="00B60C5B"/>
    <w:rsid w:val="00B62F8E"/>
    <w:rsid w:val="00B64377"/>
    <w:rsid w:val="00B66A20"/>
    <w:rsid w:val="00B67B41"/>
    <w:rsid w:val="00B67DEF"/>
    <w:rsid w:val="00B71993"/>
    <w:rsid w:val="00B75FDF"/>
    <w:rsid w:val="00B77359"/>
    <w:rsid w:val="00B81672"/>
    <w:rsid w:val="00B81AB4"/>
    <w:rsid w:val="00B85562"/>
    <w:rsid w:val="00B909BF"/>
    <w:rsid w:val="00B90AA6"/>
    <w:rsid w:val="00B92C3F"/>
    <w:rsid w:val="00B96D25"/>
    <w:rsid w:val="00BA12AE"/>
    <w:rsid w:val="00BA67A1"/>
    <w:rsid w:val="00BA7659"/>
    <w:rsid w:val="00BB039F"/>
    <w:rsid w:val="00BC2497"/>
    <w:rsid w:val="00BC6732"/>
    <w:rsid w:val="00BD0279"/>
    <w:rsid w:val="00BD0B8B"/>
    <w:rsid w:val="00BD245B"/>
    <w:rsid w:val="00BD49BE"/>
    <w:rsid w:val="00BD66E1"/>
    <w:rsid w:val="00BD6AAF"/>
    <w:rsid w:val="00BD798B"/>
    <w:rsid w:val="00BE1C8C"/>
    <w:rsid w:val="00BE44C6"/>
    <w:rsid w:val="00BE50AE"/>
    <w:rsid w:val="00BE5B16"/>
    <w:rsid w:val="00BE779D"/>
    <w:rsid w:val="00BF05FB"/>
    <w:rsid w:val="00BF236B"/>
    <w:rsid w:val="00BF2664"/>
    <w:rsid w:val="00BF597B"/>
    <w:rsid w:val="00BF6DE9"/>
    <w:rsid w:val="00BF760E"/>
    <w:rsid w:val="00BF7C40"/>
    <w:rsid w:val="00C03B19"/>
    <w:rsid w:val="00C0498E"/>
    <w:rsid w:val="00C068A1"/>
    <w:rsid w:val="00C10C60"/>
    <w:rsid w:val="00C114BF"/>
    <w:rsid w:val="00C1561B"/>
    <w:rsid w:val="00C15747"/>
    <w:rsid w:val="00C20EC3"/>
    <w:rsid w:val="00C21389"/>
    <w:rsid w:val="00C224D9"/>
    <w:rsid w:val="00C226D2"/>
    <w:rsid w:val="00C23576"/>
    <w:rsid w:val="00C241C3"/>
    <w:rsid w:val="00C3401B"/>
    <w:rsid w:val="00C4159F"/>
    <w:rsid w:val="00C419E4"/>
    <w:rsid w:val="00C431EA"/>
    <w:rsid w:val="00C451EF"/>
    <w:rsid w:val="00C461CE"/>
    <w:rsid w:val="00C51BE3"/>
    <w:rsid w:val="00C564D9"/>
    <w:rsid w:val="00C65CD5"/>
    <w:rsid w:val="00C6621D"/>
    <w:rsid w:val="00C66BF3"/>
    <w:rsid w:val="00C71B4B"/>
    <w:rsid w:val="00C7222F"/>
    <w:rsid w:val="00C72C8C"/>
    <w:rsid w:val="00C72FE3"/>
    <w:rsid w:val="00C77588"/>
    <w:rsid w:val="00C77D7D"/>
    <w:rsid w:val="00C828DF"/>
    <w:rsid w:val="00C862E2"/>
    <w:rsid w:val="00C8763C"/>
    <w:rsid w:val="00C921EF"/>
    <w:rsid w:val="00C96349"/>
    <w:rsid w:val="00C964B3"/>
    <w:rsid w:val="00CA12D2"/>
    <w:rsid w:val="00CA68D8"/>
    <w:rsid w:val="00CB0D88"/>
    <w:rsid w:val="00CB286F"/>
    <w:rsid w:val="00CB2DBF"/>
    <w:rsid w:val="00CB3351"/>
    <w:rsid w:val="00CB44E6"/>
    <w:rsid w:val="00CB49AE"/>
    <w:rsid w:val="00CB7038"/>
    <w:rsid w:val="00CC0175"/>
    <w:rsid w:val="00CC03F3"/>
    <w:rsid w:val="00CC2758"/>
    <w:rsid w:val="00CC3CE7"/>
    <w:rsid w:val="00CC52B3"/>
    <w:rsid w:val="00CC7C25"/>
    <w:rsid w:val="00CC7F01"/>
    <w:rsid w:val="00CD0912"/>
    <w:rsid w:val="00CD31B2"/>
    <w:rsid w:val="00CD31F0"/>
    <w:rsid w:val="00CD6B1D"/>
    <w:rsid w:val="00CD6EB3"/>
    <w:rsid w:val="00CE1251"/>
    <w:rsid w:val="00CE12BA"/>
    <w:rsid w:val="00CE684A"/>
    <w:rsid w:val="00CF020D"/>
    <w:rsid w:val="00CF1527"/>
    <w:rsid w:val="00CF1641"/>
    <w:rsid w:val="00CF1948"/>
    <w:rsid w:val="00CF1A5A"/>
    <w:rsid w:val="00CF3C9B"/>
    <w:rsid w:val="00CF5763"/>
    <w:rsid w:val="00CF5D27"/>
    <w:rsid w:val="00CF7292"/>
    <w:rsid w:val="00D01066"/>
    <w:rsid w:val="00D0513B"/>
    <w:rsid w:val="00D06A16"/>
    <w:rsid w:val="00D13447"/>
    <w:rsid w:val="00D16A93"/>
    <w:rsid w:val="00D16E56"/>
    <w:rsid w:val="00D201A0"/>
    <w:rsid w:val="00D21B57"/>
    <w:rsid w:val="00D234FB"/>
    <w:rsid w:val="00D23F32"/>
    <w:rsid w:val="00D34BAA"/>
    <w:rsid w:val="00D410D6"/>
    <w:rsid w:val="00D42433"/>
    <w:rsid w:val="00D42EB7"/>
    <w:rsid w:val="00D43F24"/>
    <w:rsid w:val="00D475BA"/>
    <w:rsid w:val="00D518D8"/>
    <w:rsid w:val="00D51C0A"/>
    <w:rsid w:val="00D5543E"/>
    <w:rsid w:val="00D5679B"/>
    <w:rsid w:val="00D56BCF"/>
    <w:rsid w:val="00D57BB0"/>
    <w:rsid w:val="00D57E63"/>
    <w:rsid w:val="00D61331"/>
    <w:rsid w:val="00D6361F"/>
    <w:rsid w:val="00D649F6"/>
    <w:rsid w:val="00D659C2"/>
    <w:rsid w:val="00D65E2E"/>
    <w:rsid w:val="00D72941"/>
    <w:rsid w:val="00D72C8C"/>
    <w:rsid w:val="00D754E0"/>
    <w:rsid w:val="00D75F8B"/>
    <w:rsid w:val="00D776C6"/>
    <w:rsid w:val="00D77914"/>
    <w:rsid w:val="00D83C15"/>
    <w:rsid w:val="00D848A8"/>
    <w:rsid w:val="00D85C22"/>
    <w:rsid w:val="00D94D8F"/>
    <w:rsid w:val="00D96AA4"/>
    <w:rsid w:val="00D972AD"/>
    <w:rsid w:val="00D97507"/>
    <w:rsid w:val="00DA49A6"/>
    <w:rsid w:val="00DA49F7"/>
    <w:rsid w:val="00DA70E0"/>
    <w:rsid w:val="00DA77F4"/>
    <w:rsid w:val="00DB0886"/>
    <w:rsid w:val="00DB0D21"/>
    <w:rsid w:val="00DB160D"/>
    <w:rsid w:val="00DC0333"/>
    <w:rsid w:val="00DC1CFC"/>
    <w:rsid w:val="00DC2303"/>
    <w:rsid w:val="00DC2A71"/>
    <w:rsid w:val="00DC4B83"/>
    <w:rsid w:val="00DC7911"/>
    <w:rsid w:val="00DD1D26"/>
    <w:rsid w:val="00DD35C9"/>
    <w:rsid w:val="00DD4CB4"/>
    <w:rsid w:val="00DD4EAC"/>
    <w:rsid w:val="00DD5342"/>
    <w:rsid w:val="00DD5D61"/>
    <w:rsid w:val="00DD67D8"/>
    <w:rsid w:val="00DE7F1E"/>
    <w:rsid w:val="00DF1500"/>
    <w:rsid w:val="00DF2D7A"/>
    <w:rsid w:val="00DF5AEA"/>
    <w:rsid w:val="00DF73CD"/>
    <w:rsid w:val="00E02ED7"/>
    <w:rsid w:val="00E04ECA"/>
    <w:rsid w:val="00E0546A"/>
    <w:rsid w:val="00E13C07"/>
    <w:rsid w:val="00E14059"/>
    <w:rsid w:val="00E166F2"/>
    <w:rsid w:val="00E210DE"/>
    <w:rsid w:val="00E21111"/>
    <w:rsid w:val="00E2252D"/>
    <w:rsid w:val="00E22607"/>
    <w:rsid w:val="00E25A94"/>
    <w:rsid w:val="00E300F1"/>
    <w:rsid w:val="00E30461"/>
    <w:rsid w:val="00E30679"/>
    <w:rsid w:val="00E32438"/>
    <w:rsid w:val="00E34D4A"/>
    <w:rsid w:val="00E35659"/>
    <w:rsid w:val="00E42E7F"/>
    <w:rsid w:val="00E43952"/>
    <w:rsid w:val="00E43BC5"/>
    <w:rsid w:val="00E4490B"/>
    <w:rsid w:val="00E46820"/>
    <w:rsid w:val="00E46B4D"/>
    <w:rsid w:val="00E476FC"/>
    <w:rsid w:val="00E50622"/>
    <w:rsid w:val="00E51688"/>
    <w:rsid w:val="00E534E9"/>
    <w:rsid w:val="00E57E08"/>
    <w:rsid w:val="00E62812"/>
    <w:rsid w:val="00E70213"/>
    <w:rsid w:val="00E70576"/>
    <w:rsid w:val="00E74A7D"/>
    <w:rsid w:val="00E81B45"/>
    <w:rsid w:val="00E84317"/>
    <w:rsid w:val="00E876D4"/>
    <w:rsid w:val="00E90EC8"/>
    <w:rsid w:val="00E92EFB"/>
    <w:rsid w:val="00E977A4"/>
    <w:rsid w:val="00EA1E9B"/>
    <w:rsid w:val="00EA2FEF"/>
    <w:rsid w:val="00EA3F61"/>
    <w:rsid w:val="00EA4DDB"/>
    <w:rsid w:val="00EA672F"/>
    <w:rsid w:val="00EA731B"/>
    <w:rsid w:val="00EB124E"/>
    <w:rsid w:val="00EB1C0F"/>
    <w:rsid w:val="00EB3505"/>
    <w:rsid w:val="00EB5AD7"/>
    <w:rsid w:val="00EB64AF"/>
    <w:rsid w:val="00EC0F30"/>
    <w:rsid w:val="00EC1B9F"/>
    <w:rsid w:val="00EC5E2A"/>
    <w:rsid w:val="00ED3DA1"/>
    <w:rsid w:val="00ED5D2C"/>
    <w:rsid w:val="00ED77CE"/>
    <w:rsid w:val="00EE0EE9"/>
    <w:rsid w:val="00EF1C66"/>
    <w:rsid w:val="00EF2C7B"/>
    <w:rsid w:val="00EF638C"/>
    <w:rsid w:val="00EF6EF2"/>
    <w:rsid w:val="00EF7583"/>
    <w:rsid w:val="00F00C22"/>
    <w:rsid w:val="00F011EC"/>
    <w:rsid w:val="00F0131F"/>
    <w:rsid w:val="00F049DB"/>
    <w:rsid w:val="00F05F80"/>
    <w:rsid w:val="00F07E56"/>
    <w:rsid w:val="00F1050D"/>
    <w:rsid w:val="00F10736"/>
    <w:rsid w:val="00F1233C"/>
    <w:rsid w:val="00F1360F"/>
    <w:rsid w:val="00F20217"/>
    <w:rsid w:val="00F22462"/>
    <w:rsid w:val="00F23776"/>
    <w:rsid w:val="00F24534"/>
    <w:rsid w:val="00F246B8"/>
    <w:rsid w:val="00F2657F"/>
    <w:rsid w:val="00F27B8E"/>
    <w:rsid w:val="00F30D25"/>
    <w:rsid w:val="00F3166B"/>
    <w:rsid w:val="00F34C3E"/>
    <w:rsid w:val="00F366C2"/>
    <w:rsid w:val="00F40164"/>
    <w:rsid w:val="00F41CD3"/>
    <w:rsid w:val="00F44EA8"/>
    <w:rsid w:val="00F47AEF"/>
    <w:rsid w:val="00F55BD2"/>
    <w:rsid w:val="00F57071"/>
    <w:rsid w:val="00F576AC"/>
    <w:rsid w:val="00F6367A"/>
    <w:rsid w:val="00F71BDE"/>
    <w:rsid w:val="00F72E84"/>
    <w:rsid w:val="00F72EBB"/>
    <w:rsid w:val="00F8284A"/>
    <w:rsid w:val="00F84B12"/>
    <w:rsid w:val="00F92B48"/>
    <w:rsid w:val="00F944D5"/>
    <w:rsid w:val="00F9541E"/>
    <w:rsid w:val="00F95F07"/>
    <w:rsid w:val="00F95FCD"/>
    <w:rsid w:val="00F976C1"/>
    <w:rsid w:val="00F97809"/>
    <w:rsid w:val="00FA4FBF"/>
    <w:rsid w:val="00FA76A3"/>
    <w:rsid w:val="00FB011B"/>
    <w:rsid w:val="00FB0B8A"/>
    <w:rsid w:val="00FB584F"/>
    <w:rsid w:val="00FB7B35"/>
    <w:rsid w:val="00FC2803"/>
    <w:rsid w:val="00FC67EE"/>
    <w:rsid w:val="00FD3707"/>
    <w:rsid w:val="00FD3FCF"/>
    <w:rsid w:val="00FD5597"/>
    <w:rsid w:val="00FD7005"/>
    <w:rsid w:val="00FE5BCC"/>
    <w:rsid w:val="00FF24FD"/>
    <w:rsid w:val="00FF4FBB"/>
    <w:rsid w:val="00FF5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7BCEB8"/>
  <w15:docId w15:val="{CAB8E323-A3DA-4CEA-B67B-A831B209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31F0"/>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4">
    <w:name w:val="heading 4"/>
    <w:basedOn w:val="Normal"/>
    <w:next w:val="Normal"/>
    <w:link w:val="Heading4Char"/>
    <w:qFormat/>
    <w:rsid w:val="00490B6B"/>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24E"/>
    <w:pPr>
      <w:ind w:left="720"/>
      <w:contextualSpacing/>
    </w:pPr>
  </w:style>
  <w:style w:type="paragraph" w:customStyle="1" w:styleId="title1">
    <w:name w:val="title1"/>
    <w:basedOn w:val="Normal"/>
    <w:rsid w:val="00EB124E"/>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EB124E"/>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EB124E"/>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EB124E"/>
  </w:style>
  <w:style w:type="character" w:customStyle="1" w:styleId="Heading1Char">
    <w:name w:val="Heading 1 Char"/>
    <w:basedOn w:val="DefaultParagraphFont"/>
    <w:link w:val="Heading1"/>
    <w:uiPriority w:val="9"/>
    <w:rsid w:val="00CD31F0"/>
    <w:rPr>
      <w:rFonts w:ascii="Times New Roman" w:eastAsia="Times New Roman" w:hAnsi="Times New Roman" w:cs="Times New Roman"/>
      <w:b/>
      <w:bCs/>
      <w:color w:val="000000"/>
      <w:kern w:val="36"/>
      <w:sz w:val="33"/>
      <w:szCs w:val="33"/>
      <w:lang w:eastAsia="en-GB"/>
    </w:rPr>
  </w:style>
  <w:style w:type="character" w:customStyle="1" w:styleId="highlight2">
    <w:name w:val="highlight2"/>
    <w:basedOn w:val="DefaultParagraphFont"/>
    <w:rsid w:val="00CD31F0"/>
  </w:style>
  <w:style w:type="table" w:styleId="TableGrid">
    <w:name w:val="Table Grid"/>
    <w:basedOn w:val="TableNormal"/>
    <w:uiPriority w:val="59"/>
    <w:rsid w:val="0020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06A15"/>
    <w:rPr>
      <w:rFonts w:ascii="Arial" w:hAnsi="Arial" w:cs="Arial" w:hint="default"/>
      <w:color w:val="0000FF"/>
      <w:u w:val="single"/>
    </w:rPr>
  </w:style>
  <w:style w:type="character" w:customStyle="1" w:styleId="st">
    <w:name w:val="st"/>
    <w:basedOn w:val="DefaultParagraphFont"/>
    <w:rsid w:val="00206A15"/>
  </w:style>
  <w:style w:type="paragraph" w:styleId="Header">
    <w:name w:val="header"/>
    <w:basedOn w:val="Normal"/>
    <w:link w:val="HeaderChar"/>
    <w:uiPriority w:val="99"/>
    <w:unhideWhenUsed/>
    <w:rsid w:val="001C6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C53"/>
  </w:style>
  <w:style w:type="paragraph" w:styleId="Footer">
    <w:name w:val="footer"/>
    <w:basedOn w:val="Normal"/>
    <w:link w:val="FooterChar"/>
    <w:uiPriority w:val="99"/>
    <w:unhideWhenUsed/>
    <w:rsid w:val="001C6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C53"/>
  </w:style>
  <w:style w:type="paragraph" w:styleId="BalloonText">
    <w:name w:val="Balloon Text"/>
    <w:basedOn w:val="Normal"/>
    <w:link w:val="BalloonTextChar"/>
    <w:uiPriority w:val="99"/>
    <w:semiHidden/>
    <w:unhideWhenUsed/>
    <w:rsid w:val="001C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C53"/>
    <w:rPr>
      <w:rFonts w:ascii="Tahoma" w:hAnsi="Tahoma" w:cs="Tahoma"/>
      <w:sz w:val="16"/>
      <w:szCs w:val="16"/>
    </w:rPr>
  </w:style>
  <w:style w:type="character" w:styleId="CommentReference">
    <w:name w:val="annotation reference"/>
    <w:basedOn w:val="DefaultParagraphFont"/>
    <w:uiPriority w:val="99"/>
    <w:semiHidden/>
    <w:unhideWhenUsed/>
    <w:rsid w:val="00787B8F"/>
    <w:rPr>
      <w:sz w:val="16"/>
      <w:szCs w:val="16"/>
    </w:rPr>
  </w:style>
  <w:style w:type="paragraph" w:styleId="CommentText">
    <w:name w:val="annotation text"/>
    <w:basedOn w:val="Normal"/>
    <w:link w:val="CommentTextChar"/>
    <w:uiPriority w:val="99"/>
    <w:unhideWhenUsed/>
    <w:rsid w:val="00787B8F"/>
    <w:pPr>
      <w:spacing w:line="240" w:lineRule="auto"/>
    </w:pPr>
    <w:rPr>
      <w:sz w:val="20"/>
      <w:szCs w:val="20"/>
    </w:rPr>
  </w:style>
  <w:style w:type="character" w:customStyle="1" w:styleId="CommentTextChar">
    <w:name w:val="Comment Text Char"/>
    <w:basedOn w:val="DefaultParagraphFont"/>
    <w:link w:val="CommentText"/>
    <w:uiPriority w:val="99"/>
    <w:rsid w:val="00787B8F"/>
    <w:rPr>
      <w:sz w:val="20"/>
      <w:szCs w:val="20"/>
    </w:rPr>
  </w:style>
  <w:style w:type="paragraph" w:styleId="CommentSubject">
    <w:name w:val="annotation subject"/>
    <w:basedOn w:val="CommentText"/>
    <w:next w:val="CommentText"/>
    <w:link w:val="CommentSubjectChar"/>
    <w:uiPriority w:val="99"/>
    <w:semiHidden/>
    <w:unhideWhenUsed/>
    <w:rsid w:val="00787B8F"/>
    <w:rPr>
      <w:b/>
      <w:bCs/>
    </w:rPr>
  </w:style>
  <w:style w:type="character" w:customStyle="1" w:styleId="CommentSubjectChar">
    <w:name w:val="Comment Subject Char"/>
    <w:basedOn w:val="CommentTextChar"/>
    <w:link w:val="CommentSubject"/>
    <w:uiPriority w:val="99"/>
    <w:semiHidden/>
    <w:rsid w:val="00787B8F"/>
    <w:rPr>
      <w:b/>
      <w:bCs/>
      <w:sz w:val="20"/>
      <w:szCs w:val="20"/>
    </w:rPr>
  </w:style>
  <w:style w:type="character" w:customStyle="1" w:styleId="highlight">
    <w:name w:val="highlight"/>
    <w:basedOn w:val="DefaultParagraphFont"/>
    <w:rsid w:val="00B148BD"/>
  </w:style>
  <w:style w:type="paragraph" w:customStyle="1" w:styleId="Title10">
    <w:name w:val="Title1"/>
    <w:basedOn w:val="Normal"/>
    <w:rsid w:val="006865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6865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6865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43A52"/>
    <w:pPr>
      <w:spacing w:after="0" w:line="240" w:lineRule="auto"/>
    </w:pPr>
  </w:style>
  <w:style w:type="character" w:customStyle="1" w:styleId="Heading4Char">
    <w:name w:val="Heading 4 Char"/>
    <w:basedOn w:val="DefaultParagraphFont"/>
    <w:link w:val="Heading4"/>
    <w:rsid w:val="00490B6B"/>
    <w:rPr>
      <w:rFonts w:ascii="Times New Roman" w:eastAsia="Times New Roman" w:hAnsi="Times New Roman" w:cs="Times New Roman"/>
      <w:b/>
      <w:bCs/>
      <w:sz w:val="28"/>
      <w:szCs w:val="28"/>
      <w:lang w:val="x-none" w:eastAsia="x-none"/>
    </w:rPr>
  </w:style>
  <w:style w:type="paragraph" w:styleId="BodyTextIndent2">
    <w:name w:val="Body Text Indent 2"/>
    <w:basedOn w:val="Normal"/>
    <w:link w:val="BodyTextIndent2Char"/>
    <w:uiPriority w:val="99"/>
    <w:unhideWhenUsed/>
    <w:rsid w:val="00490B6B"/>
    <w:pPr>
      <w:spacing w:after="0" w:line="480" w:lineRule="auto"/>
      <w:ind w:firstLine="72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490B6B"/>
    <w:rPr>
      <w:rFonts w:ascii="Times New Roman" w:eastAsia="Times New Roman" w:hAnsi="Times New Roman" w:cs="Times New Roman"/>
      <w:sz w:val="24"/>
      <w:szCs w:val="24"/>
      <w:lang w:val="x-none" w:eastAsia="x-none"/>
    </w:rPr>
  </w:style>
  <w:style w:type="paragraph" w:customStyle="1" w:styleId="Title2">
    <w:name w:val="Title2"/>
    <w:basedOn w:val="Normal"/>
    <w:rsid w:val="004C4F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rsid w:val="00F97809"/>
  </w:style>
  <w:style w:type="paragraph" w:styleId="NormalWeb">
    <w:name w:val="Normal (Web)"/>
    <w:basedOn w:val="Normal"/>
    <w:uiPriority w:val="99"/>
    <w:semiHidden/>
    <w:unhideWhenUsed/>
    <w:rsid w:val="001779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B160D"/>
    <w:rPr>
      <w:i/>
      <w:iCs/>
    </w:rPr>
  </w:style>
  <w:style w:type="paragraph" w:customStyle="1" w:styleId="Title3">
    <w:name w:val="Title3"/>
    <w:basedOn w:val="Normal"/>
    <w:rsid w:val="00033F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4">
    <w:name w:val="Title4"/>
    <w:basedOn w:val="Normal"/>
    <w:rsid w:val="00C431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5">
    <w:name w:val="Title5"/>
    <w:basedOn w:val="Normal"/>
    <w:rsid w:val="00076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553">
      <w:bodyDiv w:val="1"/>
      <w:marLeft w:val="0"/>
      <w:marRight w:val="0"/>
      <w:marTop w:val="0"/>
      <w:marBottom w:val="0"/>
      <w:divBdr>
        <w:top w:val="none" w:sz="0" w:space="0" w:color="auto"/>
        <w:left w:val="none" w:sz="0" w:space="0" w:color="auto"/>
        <w:bottom w:val="none" w:sz="0" w:space="0" w:color="auto"/>
        <w:right w:val="none" w:sz="0" w:space="0" w:color="auto"/>
      </w:divBdr>
      <w:divsChild>
        <w:div w:id="150292758">
          <w:marLeft w:val="0"/>
          <w:marRight w:val="0"/>
          <w:marTop w:val="0"/>
          <w:marBottom w:val="0"/>
          <w:divBdr>
            <w:top w:val="none" w:sz="0" w:space="0" w:color="auto"/>
            <w:left w:val="none" w:sz="0" w:space="0" w:color="auto"/>
            <w:bottom w:val="none" w:sz="0" w:space="0" w:color="auto"/>
            <w:right w:val="none" w:sz="0" w:space="0" w:color="auto"/>
          </w:divBdr>
        </w:div>
      </w:divsChild>
    </w:div>
    <w:div w:id="98598845">
      <w:bodyDiv w:val="1"/>
      <w:marLeft w:val="0"/>
      <w:marRight w:val="0"/>
      <w:marTop w:val="0"/>
      <w:marBottom w:val="0"/>
      <w:divBdr>
        <w:top w:val="none" w:sz="0" w:space="0" w:color="auto"/>
        <w:left w:val="none" w:sz="0" w:space="0" w:color="auto"/>
        <w:bottom w:val="none" w:sz="0" w:space="0" w:color="auto"/>
        <w:right w:val="none" w:sz="0" w:space="0" w:color="auto"/>
      </w:divBdr>
      <w:divsChild>
        <w:div w:id="670522628">
          <w:marLeft w:val="0"/>
          <w:marRight w:val="1"/>
          <w:marTop w:val="0"/>
          <w:marBottom w:val="0"/>
          <w:divBdr>
            <w:top w:val="none" w:sz="0" w:space="0" w:color="auto"/>
            <w:left w:val="none" w:sz="0" w:space="0" w:color="auto"/>
            <w:bottom w:val="none" w:sz="0" w:space="0" w:color="auto"/>
            <w:right w:val="none" w:sz="0" w:space="0" w:color="auto"/>
          </w:divBdr>
          <w:divsChild>
            <w:div w:id="2107647777">
              <w:marLeft w:val="0"/>
              <w:marRight w:val="0"/>
              <w:marTop w:val="0"/>
              <w:marBottom w:val="0"/>
              <w:divBdr>
                <w:top w:val="none" w:sz="0" w:space="0" w:color="auto"/>
                <w:left w:val="none" w:sz="0" w:space="0" w:color="auto"/>
                <w:bottom w:val="none" w:sz="0" w:space="0" w:color="auto"/>
                <w:right w:val="none" w:sz="0" w:space="0" w:color="auto"/>
              </w:divBdr>
              <w:divsChild>
                <w:div w:id="522283989">
                  <w:marLeft w:val="0"/>
                  <w:marRight w:val="1"/>
                  <w:marTop w:val="0"/>
                  <w:marBottom w:val="0"/>
                  <w:divBdr>
                    <w:top w:val="none" w:sz="0" w:space="0" w:color="auto"/>
                    <w:left w:val="none" w:sz="0" w:space="0" w:color="auto"/>
                    <w:bottom w:val="none" w:sz="0" w:space="0" w:color="auto"/>
                    <w:right w:val="none" w:sz="0" w:space="0" w:color="auto"/>
                  </w:divBdr>
                  <w:divsChild>
                    <w:div w:id="1313214382">
                      <w:marLeft w:val="0"/>
                      <w:marRight w:val="0"/>
                      <w:marTop w:val="0"/>
                      <w:marBottom w:val="0"/>
                      <w:divBdr>
                        <w:top w:val="none" w:sz="0" w:space="0" w:color="auto"/>
                        <w:left w:val="none" w:sz="0" w:space="0" w:color="auto"/>
                        <w:bottom w:val="none" w:sz="0" w:space="0" w:color="auto"/>
                        <w:right w:val="none" w:sz="0" w:space="0" w:color="auto"/>
                      </w:divBdr>
                      <w:divsChild>
                        <w:div w:id="641927080">
                          <w:marLeft w:val="0"/>
                          <w:marRight w:val="0"/>
                          <w:marTop w:val="0"/>
                          <w:marBottom w:val="0"/>
                          <w:divBdr>
                            <w:top w:val="none" w:sz="0" w:space="0" w:color="auto"/>
                            <w:left w:val="none" w:sz="0" w:space="0" w:color="auto"/>
                            <w:bottom w:val="none" w:sz="0" w:space="0" w:color="auto"/>
                            <w:right w:val="none" w:sz="0" w:space="0" w:color="auto"/>
                          </w:divBdr>
                          <w:divsChild>
                            <w:div w:id="967931796">
                              <w:marLeft w:val="0"/>
                              <w:marRight w:val="0"/>
                              <w:marTop w:val="120"/>
                              <w:marBottom w:val="360"/>
                              <w:divBdr>
                                <w:top w:val="none" w:sz="0" w:space="0" w:color="auto"/>
                                <w:left w:val="none" w:sz="0" w:space="0" w:color="auto"/>
                                <w:bottom w:val="none" w:sz="0" w:space="0" w:color="auto"/>
                                <w:right w:val="none" w:sz="0" w:space="0" w:color="auto"/>
                              </w:divBdr>
                              <w:divsChild>
                                <w:div w:id="1506476255">
                                  <w:marLeft w:val="0"/>
                                  <w:marRight w:val="0"/>
                                  <w:marTop w:val="0"/>
                                  <w:marBottom w:val="0"/>
                                  <w:divBdr>
                                    <w:top w:val="none" w:sz="0" w:space="0" w:color="auto"/>
                                    <w:left w:val="none" w:sz="0" w:space="0" w:color="auto"/>
                                    <w:bottom w:val="none" w:sz="0" w:space="0" w:color="auto"/>
                                    <w:right w:val="none" w:sz="0" w:space="0" w:color="auto"/>
                                  </w:divBdr>
                                </w:div>
                                <w:div w:id="690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06801">
      <w:bodyDiv w:val="1"/>
      <w:marLeft w:val="0"/>
      <w:marRight w:val="0"/>
      <w:marTop w:val="0"/>
      <w:marBottom w:val="0"/>
      <w:divBdr>
        <w:top w:val="none" w:sz="0" w:space="0" w:color="auto"/>
        <w:left w:val="none" w:sz="0" w:space="0" w:color="auto"/>
        <w:bottom w:val="none" w:sz="0" w:space="0" w:color="auto"/>
        <w:right w:val="none" w:sz="0" w:space="0" w:color="auto"/>
      </w:divBdr>
      <w:divsChild>
        <w:div w:id="2004357174">
          <w:marLeft w:val="0"/>
          <w:marRight w:val="0"/>
          <w:marTop w:val="0"/>
          <w:marBottom w:val="0"/>
          <w:divBdr>
            <w:top w:val="none" w:sz="0" w:space="0" w:color="auto"/>
            <w:left w:val="none" w:sz="0" w:space="0" w:color="auto"/>
            <w:bottom w:val="none" w:sz="0" w:space="0" w:color="auto"/>
            <w:right w:val="none" w:sz="0" w:space="0" w:color="auto"/>
          </w:divBdr>
        </w:div>
        <w:div w:id="1870408877">
          <w:marLeft w:val="0"/>
          <w:marRight w:val="0"/>
          <w:marTop w:val="0"/>
          <w:marBottom w:val="0"/>
          <w:divBdr>
            <w:top w:val="none" w:sz="0" w:space="0" w:color="auto"/>
            <w:left w:val="none" w:sz="0" w:space="0" w:color="auto"/>
            <w:bottom w:val="none" w:sz="0" w:space="0" w:color="auto"/>
            <w:right w:val="none" w:sz="0" w:space="0" w:color="auto"/>
          </w:divBdr>
        </w:div>
      </w:divsChild>
    </w:div>
    <w:div w:id="166286579">
      <w:bodyDiv w:val="1"/>
      <w:marLeft w:val="0"/>
      <w:marRight w:val="0"/>
      <w:marTop w:val="0"/>
      <w:marBottom w:val="0"/>
      <w:divBdr>
        <w:top w:val="none" w:sz="0" w:space="0" w:color="auto"/>
        <w:left w:val="none" w:sz="0" w:space="0" w:color="auto"/>
        <w:bottom w:val="none" w:sz="0" w:space="0" w:color="auto"/>
        <w:right w:val="none" w:sz="0" w:space="0" w:color="auto"/>
      </w:divBdr>
      <w:divsChild>
        <w:div w:id="1355959575">
          <w:marLeft w:val="0"/>
          <w:marRight w:val="1"/>
          <w:marTop w:val="0"/>
          <w:marBottom w:val="0"/>
          <w:divBdr>
            <w:top w:val="none" w:sz="0" w:space="0" w:color="auto"/>
            <w:left w:val="none" w:sz="0" w:space="0" w:color="auto"/>
            <w:bottom w:val="none" w:sz="0" w:space="0" w:color="auto"/>
            <w:right w:val="none" w:sz="0" w:space="0" w:color="auto"/>
          </w:divBdr>
          <w:divsChild>
            <w:div w:id="314844101">
              <w:marLeft w:val="0"/>
              <w:marRight w:val="0"/>
              <w:marTop w:val="0"/>
              <w:marBottom w:val="0"/>
              <w:divBdr>
                <w:top w:val="none" w:sz="0" w:space="0" w:color="auto"/>
                <w:left w:val="none" w:sz="0" w:space="0" w:color="auto"/>
                <w:bottom w:val="none" w:sz="0" w:space="0" w:color="auto"/>
                <w:right w:val="none" w:sz="0" w:space="0" w:color="auto"/>
              </w:divBdr>
              <w:divsChild>
                <w:div w:id="551186577">
                  <w:marLeft w:val="0"/>
                  <w:marRight w:val="1"/>
                  <w:marTop w:val="0"/>
                  <w:marBottom w:val="0"/>
                  <w:divBdr>
                    <w:top w:val="none" w:sz="0" w:space="0" w:color="auto"/>
                    <w:left w:val="none" w:sz="0" w:space="0" w:color="auto"/>
                    <w:bottom w:val="none" w:sz="0" w:space="0" w:color="auto"/>
                    <w:right w:val="none" w:sz="0" w:space="0" w:color="auto"/>
                  </w:divBdr>
                  <w:divsChild>
                    <w:div w:id="693120721">
                      <w:marLeft w:val="0"/>
                      <w:marRight w:val="0"/>
                      <w:marTop w:val="0"/>
                      <w:marBottom w:val="0"/>
                      <w:divBdr>
                        <w:top w:val="none" w:sz="0" w:space="0" w:color="auto"/>
                        <w:left w:val="none" w:sz="0" w:space="0" w:color="auto"/>
                        <w:bottom w:val="none" w:sz="0" w:space="0" w:color="auto"/>
                        <w:right w:val="none" w:sz="0" w:space="0" w:color="auto"/>
                      </w:divBdr>
                      <w:divsChild>
                        <w:div w:id="956719705">
                          <w:marLeft w:val="0"/>
                          <w:marRight w:val="0"/>
                          <w:marTop w:val="0"/>
                          <w:marBottom w:val="0"/>
                          <w:divBdr>
                            <w:top w:val="none" w:sz="0" w:space="0" w:color="auto"/>
                            <w:left w:val="none" w:sz="0" w:space="0" w:color="auto"/>
                            <w:bottom w:val="none" w:sz="0" w:space="0" w:color="auto"/>
                            <w:right w:val="none" w:sz="0" w:space="0" w:color="auto"/>
                          </w:divBdr>
                          <w:divsChild>
                            <w:div w:id="2100519954">
                              <w:marLeft w:val="0"/>
                              <w:marRight w:val="0"/>
                              <w:marTop w:val="0"/>
                              <w:marBottom w:val="0"/>
                              <w:divBdr>
                                <w:top w:val="none" w:sz="0" w:space="0" w:color="auto"/>
                                <w:left w:val="none" w:sz="0" w:space="0" w:color="auto"/>
                                <w:bottom w:val="none" w:sz="0" w:space="0" w:color="auto"/>
                                <w:right w:val="none" w:sz="0" w:space="0" w:color="auto"/>
                              </w:divBdr>
                            </w:div>
                          </w:divsChild>
                        </w:div>
                        <w:div w:id="920993614">
                          <w:marLeft w:val="0"/>
                          <w:marRight w:val="0"/>
                          <w:marTop w:val="0"/>
                          <w:marBottom w:val="0"/>
                          <w:divBdr>
                            <w:top w:val="none" w:sz="0" w:space="0" w:color="auto"/>
                            <w:left w:val="none" w:sz="0" w:space="0" w:color="auto"/>
                            <w:bottom w:val="none" w:sz="0" w:space="0" w:color="auto"/>
                            <w:right w:val="none" w:sz="0" w:space="0" w:color="auto"/>
                          </w:divBdr>
                          <w:divsChild>
                            <w:div w:id="1295792227">
                              <w:marLeft w:val="0"/>
                              <w:marRight w:val="0"/>
                              <w:marTop w:val="120"/>
                              <w:marBottom w:val="360"/>
                              <w:divBdr>
                                <w:top w:val="none" w:sz="0" w:space="0" w:color="auto"/>
                                <w:left w:val="none" w:sz="0" w:space="0" w:color="auto"/>
                                <w:bottom w:val="none" w:sz="0" w:space="0" w:color="auto"/>
                                <w:right w:val="none" w:sz="0" w:space="0" w:color="auto"/>
                              </w:divBdr>
                              <w:divsChild>
                                <w:div w:id="436802527">
                                  <w:marLeft w:val="0"/>
                                  <w:marRight w:val="0"/>
                                  <w:marTop w:val="0"/>
                                  <w:marBottom w:val="0"/>
                                  <w:divBdr>
                                    <w:top w:val="none" w:sz="0" w:space="0" w:color="auto"/>
                                    <w:left w:val="none" w:sz="0" w:space="0" w:color="auto"/>
                                    <w:bottom w:val="none" w:sz="0" w:space="0" w:color="auto"/>
                                    <w:right w:val="none" w:sz="0" w:space="0" w:color="auto"/>
                                  </w:divBdr>
                                </w:div>
                                <w:div w:id="18973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61982">
      <w:bodyDiv w:val="1"/>
      <w:marLeft w:val="0"/>
      <w:marRight w:val="0"/>
      <w:marTop w:val="0"/>
      <w:marBottom w:val="0"/>
      <w:divBdr>
        <w:top w:val="none" w:sz="0" w:space="0" w:color="auto"/>
        <w:left w:val="none" w:sz="0" w:space="0" w:color="auto"/>
        <w:bottom w:val="none" w:sz="0" w:space="0" w:color="auto"/>
        <w:right w:val="none" w:sz="0" w:space="0" w:color="auto"/>
      </w:divBdr>
      <w:divsChild>
        <w:div w:id="1861158506">
          <w:marLeft w:val="0"/>
          <w:marRight w:val="0"/>
          <w:marTop w:val="0"/>
          <w:marBottom w:val="0"/>
          <w:divBdr>
            <w:top w:val="none" w:sz="0" w:space="0" w:color="auto"/>
            <w:left w:val="none" w:sz="0" w:space="0" w:color="auto"/>
            <w:bottom w:val="none" w:sz="0" w:space="0" w:color="auto"/>
            <w:right w:val="none" w:sz="0" w:space="0" w:color="auto"/>
          </w:divBdr>
        </w:div>
      </w:divsChild>
    </w:div>
    <w:div w:id="183178741">
      <w:bodyDiv w:val="1"/>
      <w:marLeft w:val="0"/>
      <w:marRight w:val="0"/>
      <w:marTop w:val="0"/>
      <w:marBottom w:val="0"/>
      <w:divBdr>
        <w:top w:val="none" w:sz="0" w:space="0" w:color="auto"/>
        <w:left w:val="none" w:sz="0" w:space="0" w:color="auto"/>
        <w:bottom w:val="none" w:sz="0" w:space="0" w:color="auto"/>
        <w:right w:val="none" w:sz="0" w:space="0" w:color="auto"/>
      </w:divBdr>
    </w:div>
    <w:div w:id="217790459">
      <w:bodyDiv w:val="1"/>
      <w:marLeft w:val="0"/>
      <w:marRight w:val="0"/>
      <w:marTop w:val="0"/>
      <w:marBottom w:val="0"/>
      <w:divBdr>
        <w:top w:val="none" w:sz="0" w:space="0" w:color="auto"/>
        <w:left w:val="none" w:sz="0" w:space="0" w:color="auto"/>
        <w:bottom w:val="none" w:sz="0" w:space="0" w:color="auto"/>
        <w:right w:val="none" w:sz="0" w:space="0" w:color="auto"/>
      </w:divBdr>
      <w:divsChild>
        <w:div w:id="404299787">
          <w:marLeft w:val="0"/>
          <w:marRight w:val="0"/>
          <w:marTop w:val="0"/>
          <w:marBottom w:val="0"/>
          <w:divBdr>
            <w:top w:val="none" w:sz="0" w:space="0" w:color="auto"/>
            <w:left w:val="none" w:sz="0" w:space="0" w:color="auto"/>
            <w:bottom w:val="none" w:sz="0" w:space="0" w:color="auto"/>
            <w:right w:val="none" w:sz="0" w:space="0" w:color="auto"/>
          </w:divBdr>
        </w:div>
        <w:div w:id="1169177087">
          <w:marLeft w:val="0"/>
          <w:marRight w:val="0"/>
          <w:marTop w:val="0"/>
          <w:marBottom w:val="0"/>
          <w:divBdr>
            <w:top w:val="none" w:sz="0" w:space="0" w:color="auto"/>
            <w:left w:val="none" w:sz="0" w:space="0" w:color="auto"/>
            <w:bottom w:val="none" w:sz="0" w:space="0" w:color="auto"/>
            <w:right w:val="none" w:sz="0" w:space="0" w:color="auto"/>
          </w:divBdr>
        </w:div>
      </w:divsChild>
    </w:div>
    <w:div w:id="226377449">
      <w:bodyDiv w:val="1"/>
      <w:marLeft w:val="0"/>
      <w:marRight w:val="0"/>
      <w:marTop w:val="0"/>
      <w:marBottom w:val="0"/>
      <w:divBdr>
        <w:top w:val="none" w:sz="0" w:space="0" w:color="auto"/>
        <w:left w:val="none" w:sz="0" w:space="0" w:color="auto"/>
        <w:bottom w:val="none" w:sz="0" w:space="0" w:color="auto"/>
        <w:right w:val="none" w:sz="0" w:space="0" w:color="auto"/>
      </w:divBdr>
      <w:divsChild>
        <w:div w:id="1314218642">
          <w:marLeft w:val="0"/>
          <w:marRight w:val="1"/>
          <w:marTop w:val="0"/>
          <w:marBottom w:val="0"/>
          <w:divBdr>
            <w:top w:val="none" w:sz="0" w:space="0" w:color="auto"/>
            <w:left w:val="none" w:sz="0" w:space="0" w:color="auto"/>
            <w:bottom w:val="none" w:sz="0" w:space="0" w:color="auto"/>
            <w:right w:val="none" w:sz="0" w:space="0" w:color="auto"/>
          </w:divBdr>
          <w:divsChild>
            <w:div w:id="437406987">
              <w:marLeft w:val="0"/>
              <w:marRight w:val="0"/>
              <w:marTop w:val="0"/>
              <w:marBottom w:val="0"/>
              <w:divBdr>
                <w:top w:val="none" w:sz="0" w:space="0" w:color="auto"/>
                <w:left w:val="none" w:sz="0" w:space="0" w:color="auto"/>
                <w:bottom w:val="none" w:sz="0" w:space="0" w:color="auto"/>
                <w:right w:val="none" w:sz="0" w:space="0" w:color="auto"/>
              </w:divBdr>
              <w:divsChild>
                <w:div w:id="397750296">
                  <w:marLeft w:val="0"/>
                  <w:marRight w:val="1"/>
                  <w:marTop w:val="0"/>
                  <w:marBottom w:val="0"/>
                  <w:divBdr>
                    <w:top w:val="none" w:sz="0" w:space="0" w:color="auto"/>
                    <w:left w:val="none" w:sz="0" w:space="0" w:color="auto"/>
                    <w:bottom w:val="none" w:sz="0" w:space="0" w:color="auto"/>
                    <w:right w:val="none" w:sz="0" w:space="0" w:color="auto"/>
                  </w:divBdr>
                  <w:divsChild>
                    <w:div w:id="2015525277">
                      <w:marLeft w:val="0"/>
                      <w:marRight w:val="0"/>
                      <w:marTop w:val="0"/>
                      <w:marBottom w:val="0"/>
                      <w:divBdr>
                        <w:top w:val="none" w:sz="0" w:space="0" w:color="auto"/>
                        <w:left w:val="none" w:sz="0" w:space="0" w:color="auto"/>
                        <w:bottom w:val="none" w:sz="0" w:space="0" w:color="auto"/>
                        <w:right w:val="none" w:sz="0" w:space="0" w:color="auto"/>
                      </w:divBdr>
                      <w:divsChild>
                        <w:div w:id="884147046">
                          <w:marLeft w:val="0"/>
                          <w:marRight w:val="0"/>
                          <w:marTop w:val="0"/>
                          <w:marBottom w:val="0"/>
                          <w:divBdr>
                            <w:top w:val="none" w:sz="0" w:space="0" w:color="auto"/>
                            <w:left w:val="none" w:sz="0" w:space="0" w:color="auto"/>
                            <w:bottom w:val="none" w:sz="0" w:space="0" w:color="auto"/>
                            <w:right w:val="none" w:sz="0" w:space="0" w:color="auto"/>
                          </w:divBdr>
                          <w:divsChild>
                            <w:div w:id="1841194543">
                              <w:marLeft w:val="0"/>
                              <w:marRight w:val="0"/>
                              <w:marTop w:val="120"/>
                              <w:marBottom w:val="360"/>
                              <w:divBdr>
                                <w:top w:val="none" w:sz="0" w:space="0" w:color="auto"/>
                                <w:left w:val="none" w:sz="0" w:space="0" w:color="auto"/>
                                <w:bottom w:val="none" w:sz="0" w:space="0" w:color="auto"/>
                                <w:right w:val="none" w:sz="0" w:space="0" w:color="auto"/>
                              </w:divBdr>
                              <w:divsChild>
                                <w:div w:id="441345170">
                                  <w:marLeft w:val="0"/>
                                  <w:marRight w:val="0"/>
                                  <w:marTop w:val="0"/>
                                  <w:marBottom w:val="0"/>
                                  <w:divBdr>
                                    <w:top w:val="none" w:sz="0" w:space="0" w:color="auto"/>
                                    <w:left w:val="none" w:sz="0" w:space="0" w:color="auto"/>
                                    <w:bottom w:val="none" w:sz="0" w:space="0" w:color="auto"/>
                                    <w:right w:val="none" w:sz="0" w:space="0" w:color="auto"/>
                                  </w:divBdr>
                                </w:div>
                                <w:div w:id="14541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508130">
      <w:bodyDiv w:val="1"/>
      <w:marLeft w:val="0"/>
      <w:marRight w:val="0"/>
      <w:marTop w:val="0"/>
      <w:marBottom w:val="0"/>
      <w:divBdr>
        <w:top w:val="none" w:sz="0" w:space="0" w:color="auto"/>
        <w:left w:val="none" w:sz="0" w:space="0" w:color="auto"/>
        <w:bottom w:val="none" w:sz="0" w:space="0" w:color="auto"/>
        <w:right w:val="none" w:sz="0" w:space="0" w:color="auto"/>
      </w:divBdr>
    </w:div>
    <w:div w:id="274682201">
      <w:bodyDiv w:val="1"/>
      <w:marLeft w:val="0"/>
      <w:marRight w:val="0"/>
      <w:marTop w:val="0"/>
      <w:marBottom w:val="0"/>
      <w:divBdr>
        <w:top w:val="none" w:sz="0" w:space="0" w:color="auto"/>
        <w:left w:val="none" w:sz="0" w:space="0" w:color="auto"/>
        <w:bottom w:val="none" w:sz="0" w:space="0" w:color="auto"/>
        <w:right w:val="none" w:sz="0" w:space="0" w:color="auto"/>
      </w:divBdr>
      <w:divsChild>
        <w:div w:id="1783722296">
          <w:marLeft w:val="0"/>
          <w:marRight w:val="1"/>
          <w:marTop w:val="0"/>
          <w:marBottom w:val="0"/>
          <w:divBdr>
            <w:top w:val="none" w:sz="0" w:space="0" w:color="auto"/>
            <w:left w:val="none" w:sz="0" w:space="0" w:color="auto"/>
            <w:bottom w:val="none" w:sz="0" w:space="0" w:color="auto"/>
            <w:right w:val="none" w:sz="0" w:space="0" w:color="auto"/>
          </w:divBdr>
          <w:divsChild>
            <w:div w:id="1872575668">
              <w:marLeft w:val="0"/>
              <w:marRight w:val="0"/>
              <w:marTop w:val="0"/>
              <w:marBottom w:val="0"/>
              <w:divBdr>
                <w:top w:val="none" w:sz="0" w:space="0" w:color="auto"/>
                <w:left w:val="none" w:sz="0" w:space="0" w:color="auto"/>
                <w:bottom w:val="none" w:sz="0" w:space="0" w:color="auto"/>
                <w:right w:val="none" w:sz="0" w:space="0" w:color="auto"/>
              </w:divBdr>
              <w:divsChild>
                <w:div w:id="1639646878">
                  <w:marLeft w:val="0"/>
                  <w:marRight w:val="1"/>
                  <w:marTop w:val="0"/>
                  <w:marBottom w:val="0"/>
                  <w:divBdr>
                    <w:top w:val="none" w:sz="0" w:space="0" w:color="auto"/>
                    <w:left w:val="none" w:sz="0" w:space="0" w:color="auto"/>
                    <w:bottom w:val="none" w:sz="0" w:space="0" w:color="auto"/>
                    <w:right w:val="none" w:sz="0" w:space="0" w:color="auto"/>
                  </w:divBdr>
                  <w:divsChild>
                    <w:div w:id="1081560148">
                      <w:marLeft w:val="0"/>
                      <w:marRight w:val="0"/>
                      <w:marTop w:val="0"/>
                      <w:marBottom w:val="0"/>
                      <w:divBdr>
                        <w:top w:val="none" w:sz="0" w:space="0" w:color="auto"/>
                        <w:left w:val="none" w:sz="0" w:space="0" w:color="auto"/>
                        <w:bottom w:val="none" w:sz="0" w:space="0" w:color="auto"/>
                        <w:right w:val="none" w:sz="0" w:space="0" w:color="auto"/>
                      </w:divBdr>
                      <w:divsChild>
                        <w:div w:id="592666226">
                          <w:marLeft w:val="0"/>
                          <w:marRight w:val="0"/>
                          <w:marTop w:val="0"/>
                          <w:marBottom w:val="0"/>
                          <w:divBdr>
                            <w:top w:val="none" w:sz="0" w:space="0" w:color="auto"/>
                            <w:left w:val="none" w:sz="0" w:space="0" w:color="auto"/>
                            <w:bottom w:val="none" w:sz="0" w:space="0" w:color="auto"/>
                            <w:right w:val="none" w:sz="0" w:space="0" w:color="auto"/>
                          </w:divBdr>
                          <w:divsChild>
                            <w:div w:id="1412776258">
                              <w:marLeft w:val="0"/>
                              <w:marRight w:val="0"/>
                              <w:marTop w:val="0"/>
                              <w:marBottom w:val="0"/>
                              <w:divBdr>
                                <w:top w:val="none" w:sz="0" w:space="0" w:color="auto"/>
                                <w:left w:val="none" w:sz="0" w:space="0" w:color="auto"/>
                                <w:bottom w:val="none" w:sz="0" w:space="0" w:color="auto"/>
                                <w:right w:val="none" w:sz="0" w:space="0" w:color="auto"/>
                              </w:divBdr>
                            </w:div>
                          </w:divsChild>
                        </w:div>
                        <w:div w:id="1707827699">
                          <w:marLeft w:val="0"/>
                          <w:marRight w:val="0"/>
                          <w:marTop w:val="0"/>
                          <w:marBottom w:val="0"/>
                          <w:divBdr>
                            <w:top w:val="none" w:sz="0" w:space="0" w:color="auto"/>
                            <w:left w:val="none" w:sz="0" w:space="0" w:color="auto"/>
                            <w:bottom w:val="none" w:sz="0" w:space="0" w:color="auto"/>
                            <w:right w:val="none" w:sz="0" w:space="0" w:color="auto"/>
                          </w:divBdr>
                          <w:divsChild>
                            <w:div w:id="543255318">
                              <w:marLeft w:val="0"/>
                              <w:marRight w:val="0"/>
                              <w:marTop w:val="120"/>
                              <w:marBottom w:val="360"/>
                              <w:divBdr>
                                <w:top w:val="none" w:sz="0" w:space="0" w:color="auto"/>
                                <w:left w:val="none" w:sz="0" w:space="0" w:color="auto"/>
                                <w:bottom w:val="none" w:sz="0" w:space="0" w:color="auto"/>
                                <w:right w:val="none" w:sz="0" w:space="0" w:color="auto"/>
                              </w:divBdr>
                              <w:divsChild>
                                <w:div w:id="1407457608">
                                  <w:marLeft w:val="0"/>
                                  <w:marRight w:val="0"/>
                                  <w:marTop w:val="0"/>
                                  <w:marBottom w:val="0"/>
                                  <w:divBdr>
                                    <w:top w:val="none" w:sz="0" w:space="0" w:color="auto"/>
                                    <w:left w:val="none" w:sz="0" w:space="0" w:color="auto"/>
                                    <w:bottom w:val="none" w:sz="0" w:space="0" w:color="auto"/>
                                    <w:right w:val="none" w:sz="0" w:space="0" w:color="auto"/>
                                  </w:divBdr>
                                </w:div>
                                <w:div w:id="17581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1193">
      <w:bodyDiv w:val="1"/>
      <w:marLeft w:val="0"/>
      <w:marRight w:val="0"/>
      <w:marTop w:val="0"/>
      <w:marBottom w:val="0"/>
      <w:divBdr>
        <w:top w:val="none" w:sz="0" w:space="0" w:color="auto"/>
        <w:left w:val="none" w:sz="0" w:space="0" w:color="auto"/>
        <w:bottom w:val="none" w:sz="0" w:space="0" w:color="auto"/>
        <w:right w:val="none" w:sz="0" w:space="0" w:color="auto"/>
      </w:divBdr>
    </w:div>
    <w:div w:id="305358759">
      <w:bodyDiv w:val="1"/>
      <w:marLeft w:val="0"/>
      <w:marRight w:val="0"/>
      <w:marTop w:val="0"/>
      <w:marBottom w:val="0"/>
      <w:divBdr>
        <w:top w:val="none" w:sz="0" w:space="0" w:color="auto"/>
        <w:left w:val="none" w:sz="0" w:space="0" w:color="auto"/>
        <w:bottom w:val="none" w:sz="0" w:space="0" w:color="auto"/>
        <w:right w:val="none" w:sz="0" w:space="0" w:color="auto"/>
      </w:divBdr>
    </w:div>
    <w:div w:id="344095532">
      <w:bodyDiv w:val="1"/>
      <w:marLeft w:val="0"/>
      <w:marRight w:val="0"/>
      <w:marTop w:val="0"/>
      <w:marBottom w:val="0"/>
      <w:divBdr>
        <w:top w:val="none" w:sz="0" w:space="0" w:color="auto"/>
        <w:left w:val="none" w:sz="0" w:space="0" w:color="auto"/>
        <w:bottom w:val="none" w:sz="0" w:space="0" w:color="auto"/>
        <w:right w:val="none" w:sz="0" w:space="0" w:color="auto"/>
      </w:divBdr>
      <w:divsChild>
        <w:div w:id="1552036381">
          <w:marLeft w:val="0"/>
          <w:marRight w:val="0"/>
          <w:marTop w:val="0"/>
          <w:marBottom w:val="0"/>
          <w:divBdr>
            <w:top w:val="none" w:sz="0" w:space="0" w:color="auto"/>
            <w:left w:val="none" w:sz="0" w:space="0" w:color="auto"/>
            <w:bottom w:val="none" w:sz="0" w:space="0" w:color="auto"/>
            <w:right w:val="none" w:sz="0" w:space="0" w:color="auto"/>
          </w:divBdr>
        </w:div>
      </w:divsChild>
    </w:div>
    <w:div w:id="363098946">
      <w:bodyDiv w:val="1"/>
      <w:marLeft w:val="0"/>
      <w:marRight w:val="0"/>
      <w:marTop w:val="0"/>
      <w:marBottom w:val="0"/>
      <w:divBdr>
        <w:top w:val="none" w:sz="0" w:space="0" w:color="auto"/>
        <w:left w:val="none" w:sz="0" w:space="0" w:color="auto"/>
        <w:bottom w:val="none" w:sz="0" w:space="0" w:color="auto"/>
        <w:right w:val="none" w:sz="0" w:space="0" w:color="auto"/>
      </w:divBdr>
      <w:divsChild>
        <w:div w:id="354893967">
          <w:marLeft w:val="0"/>
          <w:marRight w:val="0"/>
          <w:marTop w:val="0"/>
          <w:marBottom w:val="0"/>
          <w:divBdr>
            <w:top w:val="none" w:sz="0" w:space="0" w:color="auto"/>
            <w:left w:val="none" w:sz="0" w:space="0" w:color="auto"/>
            <w:bottom w:val="none" w:sz="0" w:space="0" w:color="auto"/>
            <w:right w:val="none" w:sz="0" w:space="0" w:color="auto"/>
          </w:divBdr>
        </w:div>
        <w:div w:id="1414938342">
          <w:marLeft w:val="0"/>
          <w:marRight w:val="0"/>
          <w:marTop w:val="0"/>
          <w:marBottom w:val="0"/>
          <w:divBdr>
            <w:top w:val="none" w:sz="0" w:space="0" w:color="auto"/>
            <w:left w:val="none" w:sz="0" w:space="0" w:color="auto"/>
            <w:bottom w:val="none" w:sz="0" w:space="0" w:color="auto"/>
            <w:right w:val="none" w:sz="0" w:space="0" w:color="auto"/>
          </w:divBdr>
        </w:div>
      </w:divsChild>
    </w:div>
    <w:div w:id="414206273">
      <w:bodyDiv w:val="1"/>
      <w:marLeft w:val="0"/>
      <w:marRight w:val="0"/>
      <w:marTop w:val="0"/>
      <w:marBottom w:val="0"/>
      <w:divBdr>
        <w:top w:val="none" w:sz="0" w:space="0" w:color="auto"/>
        <w:left w:val="none" w:sz="0" w:space="0" w:color="auto"/>
        <w:bottom w:val="none" w:sz="0" w:space="0" w:color="auto"/>
        <w:right w:val="none" w:sz="0" w:space="0" w:color="auto"/>
      </w:divBdr>
      <w:divsChild>
        <w:div w:id="556209701">
          <w:marLeft w:val="0"/>
          <w:marRight w:val="0"/>
          <w:marTop w:val="0"/>
          <w:marBottom w:val="0"/>
          <w:divBdr>
            <w:top w:val="none" w:sz="0" w:space="0" w:color="auto"/>
            <w:left w:val="none" w:sz="0" w:space="0" w:color="auto"/>
            <w:bottom w:val="none" w:sz="0" w:space="0" w:color="auto"/>
            <w:right w:val="none" w:sz="0" w:space="0" w:color="auto"/>
          </w:divBdr>
        </w:div>
      </w:divsChild>
    </w:div>
    <w:div w:id="430518168">
      <w:bodyDiv w:val="1"/>
      <w:marLeft w:val="0"/>
      <w:marRight w:val="0"/>
      <w:marTop w:val="0"/>
      <w:marBottom w:val="0"/>
      <w:divBdr>
        <w:top w:val="none" w:sz="0" w:space="0" w:color="auto"/>
        <w:left w:val="none" w:sz="0" w:space="0" w:color="auto"/>
        <w:bottom w:val="none" w:sz="0" w:space="0" w:color="auto"/>
        <w:right w:val="none" w:sz="0" w:space="0" w:color="auto"/>
      </w:divBdr>
      <w:divsChild>
        <w:div w:id="1039553362">
          <w:marLeft w:val="0"/>
          <w:marRight w:val="0"/>
          <w:marTop w:val="34"/>
          <w:marBottom w:val="34"/>
          <w:divBdr>
            <w:top w:val="none" w:sz="0" w:space="0" w:color="auto"/>
            <w:left w:val="none" w:sz="0" w:space="0" w:color="auto"/>
            <w:bottom w:val="none" w:sz="0" w:space="0" w:color="auto"/>
            <w:right w:val="none" w:sz="0" w:space="0" w:color="auto"/>
          </w:divBdr>
        </w:div>
      </w:divsChild>
    </w:div>
    <w:div w:id="530579662">
      <w:bodyDiv w:val="1"/>
      <w:marLeft w:val="0"/>
      <w:marRight w:val="0"/>
      <w:marTop w:val="0"/>
      <w:marBottom w:val="0"/>
      <w:divBdr>
        <w:top w:val="none" w:sz="0" w:space="0" w:color="auto"/>
        <w:left w:val="none" w:sz="0" w:space="0" w:color="auto"/>
        <w:bottom w:val="none" w:sz="0" w:space="0" w:color="auto"/>
        <w:right w:val="none" w:sz="0" w:space="0" w:color="auto"/>
      </w:divBdr>
    </w:div>
    <w:div w:id="631525666">
      <w:bodyDiv w:val="1"/>
      <w:marLeft w:val="0"/>
      <w:marRight w:val="0"/>
      <w:marTop w:val="0"/>
      <w:marBottom w:val="0"/>
      <w:divBdr>
        <w:top w:val="none" w:sz="0" w:space="0" w:color="auto"/>
        <w:left w:val="none" w:sz="0" w:space="0" w:color="auto"/>
        <w:bottom w:val="none" w:sz="0" w:space="0" w:color="auto"/>
        <w:right w:val="none" w:sz="0" w:space="0" w:color="auto"/>
      </w:divBdr>
    </w:div>
    <w:div w:id="641085615">
      <w:bodyDiv w:val="1"/>
      <w:marLeft w:val="0"/>
      <w:marRight w:val="0"/>
      <w:marTop w:val="0"/>
      <w:marBottom w:val="0"/>
      <w:divBdr>
        <w:top w:val="none" w:sz="0" w:space="0" w:color="auto"/>
        <w:left w:val="none" w:sz="0" w:space="0" w:color="auto"/>
        <w:bottom w:val="none" w:sz="0" w:space="0" w:color="auto"/>
        <w:right w:val="none" w:sz="0" w:space="0" w:color="auto"/>
      </w:divBdr>
      <w:divsChild>
        <w:div w:id="266470351">
          <w:marLeft w:val="0"/>
          <w:marRight w:val="1"/>
          <w:marTop w:val="0"/>
          <w:marBottom w:val="0"/>
          <w:divBdr>
            <w:top w:val="none" w:sz="0" w:space="0" w:color="auto"/>
            <w:left w:val="none" w:sz="0" w:space="0" w:color="auto"/>
            <w:bottom w:val="none" w:sz="0" w:space="0" w:color="auto"/>
            <w:right w:val="none" w:sz="0" w:space="0" w:color="auto"/>
          </w:divBdr>
          <w:divsChild>
            <w:div w:id="495263730">
              <w:marLeft w:val="0"/>
              <w:marRight w:val="0"/>
              <w:marTop w:val="0"/>
              <w:marBottom w:val="0"/>
              <w:divBdr>
                <w:top w:val="none" w:sz="0" w:space="0" w:color="auto"/>
                <w:left w:val="none" w:sz="0" w:space="0" w:color="auto"/>
                <w:bottom w:val="none" w:sz="0" w:space="0" w:color="auto"/>
                <w:right w:val="none" w:sz="0" w:space="0" w:color="auto"/>
              </w:divBdr>
              <w:divsChild>
                <w:div w:id="278755921">
                  <w:marLeft w:val="0"/>
                  <w:marRight w:val="1"/>
                  <w:marTop w:val="0"/>
                  <w:marBottom w:val="0"/>
                  <w:divBdr>
                    <w:top w:val="none" w:sz="0" w:space="0" w:color="auto"/>
                    <w:left w:val="none" w:sz="0" w:space="0" w:color="auto"/>
                    <w:bottom w:val="none" w:sz="0" w:space="0" w:color="auto"/>
                    <w:right w:val="none" w:sz="0" w:space="0" w:color="auto"/>
                  </w:divBdr>
                  <w:divsChild>
                    <w:div w:id="716272325">
                      <w:marLeft w:val="0"/>
                      <w:marRight w:val="0"/>
                      <w:marTop w:val="0"/>
                      <w:marBottom w:val="0"/>
                      <w:divBdr>
                        <w:top w:val="none" w:sz="0" w:space="0" w:color="auto"/>
                        <w:left w:val="none" w:sz="0" w:space="0" w:color="auto"/>
                        <w:bottom w:val="none" w:sz="0" w:space="0" w:color="auto"/>
                        <w:right w:val="none" w:sz="0" w:space="0" w:color="auto"/>
                      </w:divBdr>
                      <w:divsChild>
                        <w:div w:id="1625379897">
                          <w:marLeft w:val="0"/>
                          <w:marRight w:val="0"/>
                          <w:marTop w:val="0"/>
                          <w:marBottom w:val="0"/>
                          <w:divBdr>
                            <w:top w:val="none" w:sz="0" w:space="0" w:color="auto"/>
                            <w:left w:val="none" w:sz="0" w:space="0" w:color="auto"/>
                            <w:bottom w:val="none" w:sz="0" w:space="0" w:color="auto"/>
                            <w:right w:val="none" w:sz="0" w:space="0" w:color="auto"/>
                          </w:divBdr>
                          <w:divsChild>
                            <w:div w:id="502866368">
                              <w:marLeft w:val="0"/>
                              <w:marRight w:val="0"/>
                              <w:marTop w:val="120"/>
                              <w:marBottom w:val="360"/>
                              <w:divBdr>
                                <w:top w:val="none" w:sz="0" w:space="0" w:color="auto"/>
                                <w:left w:val="none" w:sz="0" w:space="0" w:color="auto"/>
                                <w:bottom w:val="none" w:sz="0" w:space="0" w:color="auto"/>
                                <w:right w:val="none" w:sz="0" w:space="0" w:color="auto"/>
                              </w:divBdr>
                              <w:divsChild>
                                <w:div w:id="1428308960">
                                  <w:marLeft w:val="0"/>
                                  <w:marRight w:val="0"/>
                                  <w:marTop w:val="0"/>
                                  <w:marBottom w:val="0"/>
                                  <w:divBdr>
                                    <w:top w:val="none" w:sz="0" w:space="0" w:color="auto"/>
                                    <w:left w:val="none" w:sz="0" w:space="0" w:color="auto"/>
                                    <w:bottom w:val="none" w:sz="0" w:space="0" w:color="auto"/>
                                    <w:right w:val="none" w:sz="0" w:space="0" w:color="auto"/>
                                  </w:divBdr>
                                </w:div>
                                <w:div w:id="3045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263545">
      <w:bodyDiv w:val="1"/>
      <w:marLeft w:val="0"/>
      <w:marRight w:val="0"/>
      <w:marTop w:val="0"/>
      <w:marBottom w:val="0"/>
      <w:divBdr>
        <w:top w:val="none" w:sz="0" w:space="0" w:color="auto"/>
        <w:left w:val="none" w:sz="0" w:space="0" w:color="auto"/>
        <w:bottom w:val="none" w:sz="0" w:space="0" w:color="auto"/>
        <w:right w:val="none" w:sz="0" w:space="0" w:color="auto"/>
      </w:divBdr>
    </w:div>
    <w:div w:id="702902775">
      <w:bodyDiv w:val="1"/>
      <w:marLeft w:val="0"/>
      <w:marRight w:val="0"/>
      <w:marTop w:val="0"/>
      <w:marBottom w:val="0"/>
      <w:divBdr>
        <w:top w:val="none" w:sz="0" w:space="0" w:color="auto"/>
        <w:left w:val="none" w:sz="0" w:space="0" w:color="auto"/>
        <w:bottom w:val="none" w:sz="0" w:space="0" w:color="auto"/>
        <w:right w:val="none" w:sz="0" w:space="0" w:color="auto"/>
      </w:divBdr>
      <w:divsChild>
        <w:div w:id="1766419785">
          <w:marLeft w:val="0"/>
          <w:marRight w:val="0"/>
          <w:marTop w:val="0"/>
          <w:marBottom w:val="0"/>
          <w:divBdr>
            <w:top w:val="none" w:sz="0" w:space="0" w:color="auto"/>
            <w:left w:val="none" w:sz="0" w:space="0" w:color="auto"/>
            <w:bottom w:val="none" w:sz="0" w:space="0" w:color="auto"/>
            <w:right w:val="none" w:sz="0" w:space="0" w:color="auto"/>
          </w:divBdr>
        </w:div>
      </w:divsChild>
    </w:div>
    <w:div w:id="790978694">
      <w:bodyDiv w:val="1"/>
      <w:marLeft w:val="0"/>
      <w:marRight w:val="0"/>
      <w:marTop w:val="0"/>
      <w:marBottom w:val="0"/>
      <w:divBdr>
        <w:top w:val="none" w:sz="0" w:space="0" w:color="auto"/>
        <w:left w:val="none" w:sz="0" w:space="0" w:color="auto"/>
        <w:bottom w:val="none" w:sz="0" w:space="0" w:color="auto"/>
        <w:right w:val="none" w:sz="0" w:space="0" w:color="auto"/>
      </w:divBdr>
      <w:divsChild>
        <w:div w:id="1362247319">
          <w:marLeft w:val="0"/>
          <w:marRight w:val="0"/>
          <w:marTop w:val="0"/>
          <w:marBottom w:val="0"/>
          <w:divBdr>
            <w:top w:val="none" w:sz="0" w:space="0" w:color="auto"/>
            <w:left w:val="none" w:sz="0" w:space="0" w:color="auto"/>
            <w:bottom w:val="none" w:sz="0" w:space="0" w:color="auto"/>
            <w:right w:val="none" w:sz="0" w:space="0" w:color="auto"/>
          </w:divBdr>
        </w:div>
      </w:divsChild>
    </w:div>
    <w:div w:id="859203282">
      <w:bodyDiv w:val="1"/>
      <w:marLeft w:val="0"/>
      <w:marRight w:val="0"/>
      <w:marTop w:val="0"/>
      <w:marBottom w:val="0"/>
      <w:divBdr>
        <w:top w:val="none" w:sz="0" w:space="0" w:color="auto"/>
        <w:left w:val="none" w:sz="0" w:space="0" w:color="auto"/>
        <w:bottom w:val="none" w:sz="0" w:space="0" w:color="auto"/>
        <w:right w:val="none" w:sz="0" w:space="0" w:color="auto"/>
      </w:divBdr>
    </w:div>
    <w:div w:id="861209896">
      <w:bodyDiv w:val="1"/>
      <w:marLeft w:val="0"/>
      <w:marRight w:val="0"/>
      <w:marTop w:val="0"/>
      <w:marBottom w:val="0"/>
      <w:divBdr>
        <w:top w:val="none" w:sz="0" w:space="0" w:color="auto"/>
        <w:left w:val="none" w:sz="0" w:space="0" w:color="auto"/>
        <w:bottom w:val="none" w:sz="0" w:space="0" w:color="auto"/>
        <w:right w:val="none" w:sz="0" w:space="0" w:color="auto"/>
      </w:divBdr>
      <w:divsChild>
        <w:div w:id="668290875">
          <w:marLeft w:val="0"/>
          <w:marRight w:val="0"/>
          <w:marTop w:val="0"/>
          <w:marBottom w:val="0"/>
          <w:divBdr>
            <w:top w:val="none" w:sz="0" w:space="0" w:color="auto"/>
            <w:left w:val="none" w:sz="0" w:space="0" w:color="auto"/>
            <w:bottom w:val="none" w:sz="0" w:space="0" w:color="auto"/>
            <w:right w:val="none" w:sz="0" w:space="0" w:color="auto"/>
          </w:divBdr>
        </w:div>
      </w:divsChild>
    </w:div>
    <w:div w:id="881133531">
      <w:bodyDiv w:val="1"/>
      <w:marLeft w:val="0"/>
      <w:marRight w:val="0"/>
      <w:marTop w:val="0"/>
      <w:marBottom w:val="0"/>
      <w:divBdr>
        <w:top w:val="none" w:sz="0" w:space="0" w:color="auto"/>
        <w:left w:val="none" w:sz="0" w:space="0" w:color="auto"/>
        <w:bottom w:val="none" w:sz="0" w:space="0" w:color="auto"/>
        <w:right w:val="none" w:sz="0" w:space="0" w:color="auto"/>
      </w:divBdr>
      <w:divsChild>
        <w:div w:id="215431103">
          <w:marLeft w:val="0"/>
          <w:marRight w:val="1"/>
          <w:marTop w:val="0"/>
          <w:marBottom w:val="0"/>
          <w:divBdr>
            <w:top w:val="none" w:sz="0" w:space="0" w:color="auto"/>
            <w:left w:val="none" w:sz="0" w:space="0" w:color="auto"/>
            <w:bottom w:val="none" w:sz="0" w:space="0" w:color="auto"/>
            <w:right w:val="none" w:sz="0" w:space="0" w:color="auto"/>
          </w:divBdr>
          <w:divsChild>
            <w:div w:id="700472527">
              <w:marLeft w:val="0"/>
              <w:marRight w:val="0"/>
              <w:marTop w:val="0"/>
              <w:marBottom w:val="0"/>
              <w:divBdr>
                <w:top w:val="none" w:sz="0" w:space="0" w:color="auto"/>
                <w:left w:val="none" w:sz="0" w:space="0" w:color="auto"/>
                <w:bottom w:val="none" w:sz="0" w:space="0" w:color="auto"/>
                <w:right w:val="none" w:sz="0" w:space="0" w:color="auto"/>
              </w:divBdr>
              <w:divsChild>
                <w:div w:id="669408250">
                  <w:marLeft w:val="0"/>
                  <w:marRight w:val="1"/>
                  <w:marTop w:val="0"/>
                  <w:marBottom w:val="0"/>
                  <w:divBdr>
                    <w:top w:val="none" w:sz="0" w:space="0" w:color="auto"/>
                    <w:left w:val="none" w:sz="0" w:space="0" w:color="auto"/>
                    <w:bottom w:val="none" w:sz="0" w:space="0" w:color="auto"/>
                    <w:right w:val="none" w:sz="0" w:space="0" w:color="auto"/>
                  </w:divBdr>
                  <w:divsChild>
                    <w:div w:id="572590352">
                      <w:marLeft w:val="0"/>
                      <w:marRight w:val="0"/>
                      <w:marTop w:val="0"/>
                      <w:marBottom w:val="0"/>
                      <w:divBdr>
                        <w:top w:val="none" w:sz="0" w:space="0" w:color="auto"/>
                        <w:left w:val="none" w:sz="0" w:space="0" w:color="auto"/>
                        <w:bottom w:val="none" w:sz="0" w:space="0" w:color="auto"/>
                        <w:right w:val="none" w:sz="0" w:space="0" w:color="auto"/>
                      </w:divBdr>
                      <w:divsChild>
                        <w:div w:id="1066148997">
                          <w:marLeft w:val="0"/>
                          <w:marRight w:val="0"/>
                          <w:marTop w:val="0"/>
                          <w:marBottom w:val="0"/>
                          <w:divBdr>
                            <w:top w:val="none" w:sz="0" w:space="0" w:color="auto"/>
                            <w:left w:val="none" w:sz="0" w:space="0" w:color="auto"/>
                            <w:bottom w:val="none" w:sz="0" w:space="0" w:color="auto"/>
                            <w:right w:val="none" w:sz="0" w:space="0" w:color="auto"/>
                          </w:divBdr>
                          <w:divsChild>
                            <w:div w:id="1277449067">
                              <w:marLeft w:val="0"/>
                              <w:marRight w:val="0"/>
                              <w:marTop w:val="120"/>
                              <w:marBottom w:val="360"/>
                              <w:divBdr>
                                <w:top w:val="none" w:sz="0" w:space="0" w:color="auto"/>
                                <w:left w:val="none" w:sz="0" w:space="0" w:color="auto"/>
                                <w:bottom w:val="none" w:sz="0" w:space="0" w:color="auto"/>
                                <w:right w:val="none" w:sz="0" w:space="0" w:color="auto"/>
                              </w:divBdr>
                              <w:divsChild>
                                <w:div w:id="701131442">
                                  <w:marLeft w:val="0"/>
                                  <w:marRight w:val="0"/>
                                  <w:marTop w:val="0"/>
                                  <w:marBottom w:val="0"/>
                                  <w:divBdr>
                                    <w:top w:val="none" w:sz="0" w:space="0" w:color="auto"/>
                                    <w:left w:val="none" w:sz="0" w:space="0" w:color="auto"/>
                                    <w:bottom w:val="none" w:sz="0" w:space="0" w:color="auto"/>
                                    <w:right w:val="none" w:sz="0" w:space="0" w:color="auto"/>
                                  </w:divBdr>
                                </w:div>
                                <w:div w:id="14359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128784">
      <w:bodyDiv w:val="1"/>
      <w:marLeft w:val="0"/>
      <w:marRight w:val="0"/>
      <w:marTop w:val="0"/>
      <w:marBottom w:val="0"/>
      <w:divBdr>
        <w:top w:val="none" w:sz="0" w:space="0" w:color="auto"/>
        <w:left w:val="none" w:sz="0" w:space="0" w:color="auto"/>
        <w:bottom w:val="none" w:sz="0" w:space="0" w:color="auto"/>
        <w:right w:val="none" w:sz="0" w:space="0" w:color="auto"/>
      </w:divBdr>
      <w:divsChild>
        <w:div w:id="1236356373">
          <w:marLeft w:val="0"/>
          <w:marRight w:val="1"/>
          <w:marTop w:val="0"/>
          <w:marBottom w:val="0"/>
          <w:divBdr>
            <w:top w:val="none" w:sz="0" w:space="0" w:color="auto"/>
            <w:left w:val="none" w:sz="0" w:space="0" w:color="auto"/>
            <w:bottom w:val="none" w:sz="0" w:space="0" w:color="auto"/>
            <w:right w:val="none" w:sz="0" w:space="0" w:color="auto"/>
          </w:divBdr>
          <w:divsChild>
            <w:div w:id="255990658">
              <w:marLeft w:val="0"/>
              <w:marRight w:val="0"/>
              <w:marTop w:val="0"/>
              <w:marBottom w:val="0"/>
              <w:divBdr>
                <w:top w:val="none" w:sz="0" w:space="0" w:color="auto"/>
                <w:left w:val="none" w:sz="0" w:space="0" w:color="auto"/>
                <w:bottom w:val="none" w:sz="0" w:space="0" w:color="auto"/>
                <w:right w:val="none" w:sz="0" w:space="0" w:color="auto"/>
              </w:divBdr>
              <w:divsChild>
                <w:div w:id="1426463382">
                  <w:marLeft w:val="0"/>
                  <w:marRight w:val="1"/>
                  <w:marTop w:val="0"/>
                  <w:marBottom w:val="0"/>
                  <w:divBdr>
                    <w:top w:val="none" w:sz="0" w:space="0" w:color="auto"/>
                    <w:left w:val="none" w:sz="0" w:space="0" w:color="auto"/>
                    <w:bottom w:val="none" w:sz="0" w:space="0" w:color="auto"/>
                    <w:right w:val="none" w:sz="0" w:space="0" w:color="auto"/>
                  </w:divBdr>
                  <w:divsChild>
                    <w:div w:id="1405764161">
                      <w:marLeft w:val="0"/>
                      <w:marRight w:val="0"/>
                      <w:marTop w:val="0"/>
                      <w:marBottom w:val="0"/>
                      <w:divBdr>
                        <w:top w:val="none" w:sz="0" w:space="0" w:color="auto"/>
                        <w:left w:val="none" w:sz="0" w:space="0" w:color="auto"/>
                        <w:bottom w:val="none" w:sz="0" w:space="0" w:color="auto"/>
                        <w:right w:val="none" w:sz="0" w:space="0" w:color="auto"/>
                      </w:divBdr>
                      <w:divsChild>
                        <w:div w:id="667057740">
                          <w:marLeft w:val="0"/>
                          <w:marRight w:val="0"/>
                          <w:marTop w:val="0"/>
                          <w:marBottom w:val="0"/>
                          <w:divBdr>
                            <w:top w:val="none" w:sz="0" w:space="0" w:color="auto"/>
                            <w:left w:val="none" w:sz="0" w:space="0" w:color="auto"/>
                            <w:bottom w:val="none" w:sz="0" w:space="0" w:color="auto"/>
                            <w:right w:val="none" w:sz="0" w:space="0" w:color="auto"/>
                          </w:divBdr>
                          <w:divsChild>
                            <w:div w:id="1653948251">
                              <w:marLeft w:val="0"/>
                              <w:marRight w:val="0"/>
                              <w:marTop w:val="120"/>
                              <w:marBottom w:val="360"/>
                              <w:divBdr>
                                <w:top w:val="none" w:sz="0" w:space="0" w:color="auto"/>
                                <w:left w:val="none" w:sz="0" w:space="0" w:color="auto"/>
                                <w:bottom w:val="none" w:sz="0" w:space="0" w:color="auto"/>
                                <w:right w:val="none" w:sz="0" w:space="0" w:color="auto"/>
                              </w:divBdr>
                              <w:divsChild>
                                <w:div w:id="1545747457">
                                  <w:marLeft w:val="0"/>
                                  <w:marRight w:val="0"/>
                                  <w:marTop w:val="0"/>
                                  <w:marBottom w:val="0"/>
                                  <w:divBdr>
                                    <w:top w:val="none" w:sz="0" w:space="0" w:color="auto"/>
                                    <w:left w:val="none" w:sz="0" w:space="0" w:color="auto"/>
                                    <w:bottom w:val="none" w:sz="0" w:space="0" w:color="auto"/>
                                    <w:right w:val="none" w:sz="0" w:space="0" w:color="auto"/>
                                  </w:divBdr>
                                </w:div>
                                <w:div w:id="3906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9391">
      <w:bodyDiv w:val="1"/>
      <w:marLeft w:val="0"/>
      <w:marRight w:val="0"/>
      <w:marTop w:val="0"/>
      <w:marBottom w:val="0"/>
      <w:divBdr>
        <w:top w:val="none" w:sz="0" w:space="0" w:color="auto"/>
        <w:left w:val="none" w:sz="0" w:space="0" w:color="auto"/>
        <w:bottom w:val="none" w:sz="0" w:space="0" w:color="auto"/>
        <w:right w:val="none" w:sz="0" w:space="0" w:color="auto"/>
      </w:divBdr>
      <w:divsChild>
        <w:div w:id="704058121">
          <w:marLeft w:val="0"/>
          <w:marRight w:val="1"/>
          <w:marTop w:val="0"/>
          <w:marBottom w:val="0"/>
          <w:divBdr>
            <w:top w:val="none" w:sz="0" w:space="0" w:color="auto"/>
            <w:left w:val="none" w:sz="0" w:space="0" w:color="auto"/>
            <w:bottom w:val="none" w:sz="0" w:space="0" w:color="auto"/>
            <w:right w:val="none" w:sz="0" w:space="0" w:color="auto"/>
          </w:divBdr>
          <w:divsChild>
            <w:div w:id="465854468">
              <w:marLeft w:val="0"/>
              <w:marRight w:val="0"/>
              <w:marTop w:val="0"/>
              <w:marBottom w:val="0"/>
              <w:divBdr>
                <w:top w:val="none" w:sz="0" w:space="0" w:color="auto"/>
                <w:left w:val="none" w:sz="0" w:space="0" w:color="auto"/>
                <w:bottom w:val="none" w:sz="0" w:space="0" w:color="auto"/>
                <w:right w:val="none" w:sz="0" w:space="0" w:color="auto"/>
              </w:divBdr>
              <w:divsChild>
                <w:div w:id="1799642383">
                  <w:marLeft w:val="0"/>
                  <w:marRight w:val="1"/>
                  <w:marTop w:val="0"/>
                  <w:marBottom w:val="0"/>
                  <w:divBdr>
                    <w:top w:val="none" w:sz="0" w:space="0" w:color="auto"/>
                    <w:left w:val="none" w:sz="0" w:space="0" w:color="auto"/>
                    <w:bottom w:val="none" w:sz="0" w:space="0" w:color="auto"/>
                    <w:right w:val="none" w:sz="0" w:space="0" w:color="auto"/>
                  </w:divBdr>
                  <w:divsChild>
                    <w:div w:id="726340755">
                      <w:marLeft w:val="0"/>
                      <w:marRight w:val="0"/>
                      <w:marTop w:val="0"/>
                      <w:marBottom w:val="0"/>
                      <w:divBdr>
                        <w:top w:val="none" w:sz="0" w:space="0" w:color="auto"/>
                        <w:left w:val="none" w:sz="0" w:space="0" w:color="auto"/>
                        <w:bottom w:val="none" w:sz="0" w:space="0" w:color="auto"/>
                        <w:right w:val="none" w:sz="0" w:space="0" w:color="auto"/>
                      </w:divBdr>
                      <w:divsChild>
                        <w:div w:id="1768574535">
                          <w:marLeft w:val="0"/>
                          <w:marRight w:val="0"/>
                          <w:marTop w:val="0"/>
                          <w:marBottom w:val="0"/>
                          <w:divBdr>
                            <w:top w:val="none" w:sz="0" w:space="0" w:color="auto"/>
                            <w:left w:val="none" w:sz="0" w:space="0" w:color="auto"/>
                            <w:bottom w:val="none" w:sz="0" w:space="0" w:color="auto"/>
                            <w:right w:val="none" w:sz="0" w:space="0" w:color="auto"/>
                          </w:divBdr>
                          <w:divsChild>
                            <w:div w:id="880823798">
                              <w:marLeft w:val="0"/>
                              <w:marRight w:val="0"/>
                              <w:marTop w:val="120"/>
                              <w:marBottom w:val="360"/>
                              <w:divBdr>
                                <w:top w:val="none" w:sz="0" w:space="0" w:color="auto"/>
                                <w:left w:val="none" w:sz="0" w:space="0" w:color="auto"/>
                                <w:bottom w:val="none" w:sz="0" w:space="0" w:color="auto"/>
                                <w:right w:val="none" w:sz="0" w:space="0" w:color="auto"/>
                              </w:divBdr>
                              <w:divsChild>
                                <w:div w:id="1493377498">
                                  <w:marLeft w:val="0"/>
                                  <w:marRight w:val="0"/>
                                  <w:marTop w:val="0"/>
                                  <w:marBottom w:val="0"/>
                                  <w:divBdr>
                                    <w:top w:val="none" w:sz="0" w:space="0" w:color="auto"/>
                                    <w:left w:val="none" w:sz="0" w:space="0" w:color="auto"/>
                                    <w:bottom w:val="none" w:sz="0" w:space="0" w:color="auto"/>
                                    <w:right w:val="none" w:sz="0" w:space="0" w:color="auto"/>
                                  </w:divBdr>
                                </w:div>
                                <w:div w:id="12595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054200">
      <w:bodyDiv w:val="1"/>
      <w:marLeft w:val="0"/>
      <w:marRight w:val="0"/>
      <w:marTop w:val="0"/>
      <w:marBottom w:val="0"/>
      <w:divBdr>
        <w:top w:val="none" w:sz="0" w:space="0" w:color="auto"/>
        <w:left w:val="none" w:sz="0" w:space="0" w:color="auto"/>
        <w:bottom w:val="none" w:sz="0" w:space="0" w:color="auto"/>
        <w:right w:val="none" w:sz="0" w:space="0" w:color="auto"/>
      </w:divBdr>
      <w:divsChild>
        <w:div w:id="420756543">
          <w:marLeft w:val="0"/>
          <w:marRight w:val="1"/>
          <w:marTop w:val="0"/>
          <w:marBottom w:val="0"/>
          <w:divBdr>
            <w:top w:val="none" w:sz="0" w:space="0" w:color="auto"/>
            <w:left w:val="none" w:sz="0" w:space="0" w:color="auto"/>
            <w:bottom w:val="none" w:sz="0" w:space="0" w:color="auto"/>
            <w:right w:val="none" w:sz="0" w:space="0" w:color="auto"/>
          </w:divBdr>
          <w:divsChild>
            <w:div w:id="169639922">
              <w:marLeft w:val="0"/>
              <w:marRight w:val="0"/>
              <w:marTop w:val="0"/>
              <w:marBottom w:val="0"/>
              <w:divBdr>
                <w:top w:val="none" w:sz="0" w:space="0" w:color="auto"/>
                <w:left w:val="none" w:sz="0" w:space="0" w:color="auto"/>
                <w:bottom w:val="none" w:sz="0" w:space="0" w:color="auto"/>
                <w:right w:val="none" w:sz="0" w:space="0" w:color="auto"/>
              </w:divBdr>
              <w:divsChild>
                <w:div w:id="477696528">
                  <w:marLeft w:val="0"/>
                  <w:marRight w:val="1"/>
                  <w:marTop w:val="0"/>
                  <w:marBottom w:val="0"/>
                  <w:divBdr>
                    <w:top w:val="none" w:sz="0" w:space="0" w:color="auto"/>
                    <w:left w:val="none" w:sz="0" w:space="0" w:color="auto"/>
                    <w:bottom w:val="none" w:sz="0" w:space="0" w:color="auto"/>
                    <w:right w:val="none" w:sz="0" w:space="0" w:color="auto"/>
                  </w:divBdr>
                  <w:divsChild>
                    <w:div w:id="1403404770">
                      <w:marLeft w:val="0"/>
                      <w:marRight w:val="0"/>
                      <w:marTop w:val="0"/>
                      <w:marBottom w:val="0"/>
                      <w:divBdr>
                        <w:top w:val="none" w:sz="0" w:space="0" w:color="auto"/>
                        <w:left w:val="none" w:sz="0" w:space="0" w:color="auto"/>
                        <w:bottom w:val="none" w:sz="0" w:space="0" w:color="auto"/>
                        <w:right w:val="none" w:sz="0" w:space="0" w:color="auto"/>
                      </w:divBdr>
                      <w:divsChild>
                        <w:div w:id="71508650">
                          <w:marLeft w:val="0"/>
                          <w:marRight w:val="0"/>
                          <w:marTop w:val="0"/>
                          <w:marBottom w:val="0"/>
                          <w:divBdr>
                            <w:top w:val="none" w:sz="0" w:space="0" w:color="auto"/>
                            <w:left w:val="none" w:sz="0" w:space="0" w:color="auto"/>
                            <w:bottom w:val="none" w:sz="0" w:space="0" w:color="auto"/>
                            <w:right w:val="none" w:sz="0" w:space="0" w:color="auto"/>
                          </w:divBdr>
                          <w:divsChild>
                            <w:div w:id="1588222112">
                              <w:marLeft w:val="0"/>
                              <w:marRight w:val="0"/>
                              <w:marTop w:val="120"/>
                              <w:marBottom w:val="360"/>
                              <w:divBdr>
                                <w:top w:val="none" w:sz="0" w:space="0" w:color="auto"/>
                                <w:left w:val="none" w:sz="0" w:space="0" w:color="auto"/>
                                <w:bottom w:val="none" w:sz="0" w:space="0" w:color="auto"/>
                                <w:right w:val="none" w:sz="0" w:space="0" w:color="auto"/>
                              </w:divBdr>
                              <w:divsChild>
                                <w:div w:id="152336200">
                                  <w:marLeft w:val="0"/>
                                  <w:marRight w:val="0"/>
                                  <w:marTop w:val="0"/>
                                  <w:marBottom w:val="0"/>
                                  <w:divBdr>
                                    <w:top w:val="none" w:sz="0" w:space="0" w:color="auto"/>
                                    <w:left w:val="none" w:sz="0" w:space="0" w:color="auto"/>
                                    <w:bottom w:val="none" w:sz="0" w:space="0" w:color="auto"/>
                                    <w:right w:val="none" w:sz="0" w:space="0" w:color="auto"/>
                                  </w:divBdr>
                                </w:div>
                                <w:div w:id="11049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8180">
      <w:bodyDiv w:val="1"/>
      <w:marLeft w:val="0"/>
      <w:marRight w:val="0"/>
      <w:marTop w:val="0"/>
      <w:marBottom w:val="0"/>
      <w:divBdr>
        <w:top w:val="none" w:sz="0" w:space="0" w:color="auto"/>
        <w:left w:val="none" w:sz="0" w:space="0" w:color="auto"/>
        <w:bottom w:val="none" w:sz="0" w:space="0" w:color="auto"/>
        <w:right w:val="none" w:sz="0" w:space="0" w:color="auto"/>
      </w:divBdr>
      <w:divsChild>
        <w:div w:id="1972055425">
          <w:marLeft w:val="0"/>
          <w:marRight w:val="1"/>
          <w:marTop w:val="0"/>
          <w:marBottom w:val="0"/>
          <w:divBdr>
            <w:top w:val="none" w:sz="0" w:space="0" w:color="auto"/>
            <w:left w:val="none" w:sz="0" w:space="0" w:color="auto"/>
            <w:bottom w:val="none" w:sz="0" w:space="0" w:color="auto"/>
            <w:right w:val="none" w:sz="0" w:space="0" w:color="auto"/>
          </w:divBdr>
          <w:divsChild>
            <w:div w:id="1315374937">
              <w:marLeft w:val="0"/>
              <w:marRight w:val="0"/>
              <w:marTop w:val="0"/>
              <w:marBottom w:val="0"/>
              <w:divBdr>
                <w:top w:val="none" w:sz="0" w:space="0" w:color="auto"/>
                <w:left w:val="none" w:sz="0" w:space="0" w:color="auto"/>
                <w:bottom w:val="none" w:sz="0" w:space="0" w:color="auto"/>
                <w:right w:val="none" w:sz="0" w:space="0" w:color="auto"/>
              </w:divBdr>
              <w:divsChild>
                <w:div w:id="916288439">
                  <w:marLeft w:val="0"/>
                  <w:marRight w:val="1"/>
                  <w:marTop w:val="0"/>
                  <w:marBottom w:val="0"/>
                  <w:divBdr>
                    <w:top w:val="none" w:sz="0" w:space="0" w:color="auto"/>
                    <w:left w:val="none" w:sz="0" w:space="0" w:color="auto"/>
                    <w:bottom w:val="none" w:sz="0" w:space="0" w:color="auto"/>
                    <w:right w:val="none" w:sz="0" w:space="0" w:color="auto"/>
                  </w:divBdr>
                  <w:divsChild>
                    <w:div w:id="2030451501">
                      <w:marLeft w:val="0"/>
                      <w:marRight w:val="0"/>
                      <w:marTop w:val="0"/>
                      <w:marBottom w:val="0"/>
                      <w:divBdr>
                        <w:top w:val="none" w:sz="0" w:space="0" w:color="auto"/>
                        <w:left w:val="none" w:sz="0" w:space="0" w:color="auto"/>
                        <w:bottom w:val="none" w:sz="0" w:space="0" w:color="auto"/>
                        <w:right w:val="none" w:sz="0" w:space="0" w:color="auto"/>
                      </w:divBdr>
                      <w:divsChild>
                        <w:div w:id="2126415">
                          <w:marLeft w:val="0"/>
                          <w:marRight w:val="0"/>
                          <w:marTop w:val="0"/>
                          <w:marBottom w:val="0"/>
                          <w:divBdr>
                            <w:top w:val="none" w:sz="0" w:space="0" w:color="auto"/>
                            <w:left w:val="none" w:sz="0" w:space="0" w:color="auto"/>
                            <w:bottom w:val="none" w:sz="0" w:space="0" w:color="auto"/>
                            <w:right w:val="none" w:sz="0" w:space="0" w:color="auto"/>
                          </w:divBdr>
                          <w:divsChild>
                            <w:div w:id="48695460">
                              <w:marLeft w:val="0"/>
                              <w:marRight w:val="0"/>
                              <w:marTop w:val="120"/>
                              <w:marBottom w:val="360"/>
                              <w:divBdr>
                                <w:top w:val="none" w:sz="0" w:space="0" w:color="auto"/>
                                <w:left w:val="none" w:sz="0" w:space="0" w:color="auto"/>
                                <w:bottom w:val="none" w:sz="0" w:space="0" w:color="auto"/>
                                <w:right w:val="none" w:sz="0" w:space="0" w:color="auto"/>
                              </w:divBdr>
                              <w:divsChild>
                                <w:div w:id="356469675">
                                  <w:marLeft w:val="420"/>
                                  <w:marRight w:val="0"/>
                                  <w:marTop w:val="0"/>
                                  <w:marBottom w:val="0"/>
                                  <w:divBdr>
                                    <w:top w:val="none" w:sz="0" w:space="0" w:color="auto"/>
                                    <w:left w:val="none" w:sz="0" w:space="0" w:color="auto"/>
                                    <w:bottom w:val="none" w:sz="0" w:space="0" w:color="auto"/>
                                    <w:right w:val="none" w:sz="0" w:space="0" w:color="auto"/>
                                  </w:divBdr>
                                  <w:divsChild>
                                    <w:div w:id="11202255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338574">
      <w:bodyDiv w:val="1"/>
      <w:marLeft w:val="0"/>
      <w:marRight w:val="0"/>
      <w:marTop w:val="0"/>
      <w:marBottom w:val="0"/>
      <w:divBdr>
        <w:top w:val="none" w:sz="0" w:space="0" w:color="auto"/>
        <w:left w:val="none" w:sz="0" w:space="0" w:color="auto"/>
        <w:bottom w:val="none" w:sz="0" w:space="0" w:color="auto"/>
        <w:right w:val="none" w:sz="0" w:space="0" w:color="auto"/>
      </w:divBdr>
      <w:divsChild>
        <w:div w:id="611786343">
          <w:marLeft w:val="0"/>
          <w:marRight w:val="0"/>
          <w:marTop w:val="0"/>
          <w:marBottom w:val="0"/>
          <w:divBdr>
            <w:top w:val="none" w:sz="0" w:space="0" w:color="auto"/>
            <w:left w:val="none" w:sz="0" w:space="0" w:color="auto"/>
            <w:bottom w:val="none" w:sz="0" w:space="0" w:color="auto"/>
            <w:right w:val="none" w:sz="0" w:space="0" w:color="auto"/>
          </w:divBdr>
        </w:div>
      </w:divsChild>
    </w:div>
    <w:div w:id="1631090685">
      <w:bodyDiv w:val="1"/>
      <w:marLeft w:val="0"/>
      <w:marRight w:val="0"/>
      <w:marTop w:val="0"/>
      <w:marBottom w:val="0"/>
      <w:divBdr>
        <w:top w:val="none" w:sz="0" w:space="0" w:color="auto"/>
        <w:left w:val="none" w:sz="0" w:space="0" w:color="auto"/>
        <w:bottom w:val="none" w:sz="0" w:space="0" w:color="auto"/>
        <w:right w:val="none" w:sz="0" w:space="0" w:color="auto"/>
      </w:divBdr>
      <w:divsChild>
        <w:div w:id="1265573706">
          <w:marLeft w:val="0"/>
          <w:marRight w:val="1"/>
          <w:marTop w:val="0"/>
          <w:marBottom w:val="0"/>
          <w:divBdr>
            <w:top w:val="none" w:sz="0" w:space="0" w:color="auto"/>
            <w:left w:val="none" w:sz="0" w:space="0" w:color="auto"/>
            <w:bottom w:val="none" w:sz="0" w:space="0" w:color="auto"/>
            <w:right w:val="none" w:sz="0" w:space="0" w:color="auto"/>
          </w:divBdr>
          <w:divsChild>
            <w:div w:id="1376275683">
              <w:marLeft w:val="0"/>
              <w:marRight w:val="0"/>
              <w:marTop w:val="0"/>
              <w:marBottom w:val="0"/>
              <w:divBdr>
                <w:top w:val="none" w:sz="0" w:space="0" w:color="auto"/>
                <w:left w:val="none" w:sz="0" w:space="0" w:color="auto"/>
                <w:bottom w:val="none" w:sz="0" w:space="0" w:color="auto"/>
                <w:right w:val="none" w:sz="0" w:space="0" w:color="auto"/>
              </w:divBdr>
              <w:divsChild>
                <w:div w:id="504200610">
                  <w:marLeft w:val="0"/>
                  <w:marRight w:val="1"/>
                  <w:marTop w:val="0"/>
                  <w:marBottom w:val="0"/>
                  <w:divBdr>
                    <w:top w:val="none" w:sz="0" w:space="0" w:color="auto"/>
                    <w:left w:val="none" w:sz="0" w:space="0" w:color="auto"/>
                    <w:bottom w:val="none" w:sz="0" w:space="0" w:color="auto"/>
                    <w:right w:val="none" w:sz="0" w:space="0" w:color="auto"/>
                  </w:divBdr>
                  <w:divsChild>
                    <w:div w:id="712925148">
                      <w:marLeft w:val="0"/>
                      <w:marRight w:val="0"/>
                      <w:marTop w:val="0"/>
                      <w:marBottom w:val="0"/>
                      <w:divBdr>
                        <w:top w:val="none" w:sz="0" w:space="0" w:color="auto"/>
                        <w:left w:val="none" w:sz="0" w:space="0" w:color="auto"/>
                        <w:bottom w:val="none" w:sz="0" w:space="0" w:color="auto"/>
                        <w:right w:val="none" w:sz="0" w:space="0" w:color="auto"/>
                      </w:divBdr>
                      <w:divsChild>
                        <w:div w:id="595553455">
                          <w:marLeft w:val="0"/>
                          <w:marRight w:val="0"/>
                          <w:marTop w:val="0"/>
                          <w:marBottom w:val="0"/>
                          <w:divBdr>
                            <w:top w:val="none" w:sz="0" w:space="0" w:color="auto"/>
                            <w:left w:val="none" w:sz="0" w:space="0" w:color="auto"/>
                            <w:bottom w:val="none" w:sz="0" w:space="0" w:color="auto"/>
                            <w:right w:val="none" w:sz="0" w:space="0" w:color="auto"/>
                          </w:divBdr>
                          <w:divsChild>
                            <w:div w:id="293416387">
                              <w:marLeft w:val="0"/>
                              <w:marRight w:val="0"/>
                              <w:marTop w:val="120"/>
                              <w:marBottom w:val="360"/>
                              <w:divBdr>
                                <w:top w:val="none" w:sz="0" w:space="0" w:color="auto"/>
                                <w:left w:val="none" w:sz="0" w:space="0" w:color="auto"/>
                                <w:bottom w:val="none" w:sz="0" w:space="0" w:color="auto"/>
                                <w:right w:val="none" w:sz="0" w:space="0" w:color="auto"/>
                              </w:divBdr>
                              <w:divsChild>
                                <w:div w:id="996570886">
                                  <w:marLeft w:val="0"/>
                                  <w:marRight w:val="0"/>
                                  <w:marTop w:val="0"/>
                                  <w:marBottom w:val="0"/>
                                  <w:divBdr>
                                    <w:top w:val="none" w:sz="0" w:space="0" w:color="auto"/>
                                    <w:left w:val="none" w:sz="0" w:space="0" w:color="auto"/>
                                    <w:bottom w:val="none" w:sz="0" w:space="0" w:color="auto"/>
                                    <w:right w:val="none" w:sz="0" w:space="0" w:color="auto"/>
                                  </w:divBdr>
                                </w:div>
                                <w:div w:id="13908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741796">
      <w:bodyDiv w:val="1"/>
      <w:marLeft w:val="0"/>
      <w:marRight w:val="0"/>
      <w:marTop w:val="0"/>
      <w:marBottom w:val="0"/>
      <w:divBdr>
        <w:top w:val="none" w:sz="0" w:space="0" w:color="auto"/>
        <w:left w:val="none" w:sz="0" w:space="0" w:color="auto"/>
        <w:bottom w:val="none" w:sz="0" w:space="0" w:color="auto"/>
        <w:right w:val="none" w:sz="0" w:space="0" w:color="auto"/>
      </w:divBdr>
      <w:divsChild>
        <w:div w:id="1646738365">
          <w:marLeft w:val="0"/>
          <w:marRight w:val="0"/>
          <w:marTop w:val="34"/>
          <w:marBottom w:val="34"/>
          <w:divBdr>
            <w:top w:val="none" w:sz="0" w:space="0" w:color="auto"/>
            <w:left w:val="none" w:sz="0" w:space="0" w:color="auto"/>
            <w:bottom w:val="none" w:sz="0" w:space="0" w:color="auto"/>
            <w:right w:val="none" w:sz="0" w:space="0" w:color="auto"/>
          </w:divBdr>
        </w:div>
      </w:divsChild>
    </w:div>
    <w:div w:id="1687251672">
      <w:bodyDiv w:val="1"/>
      <w:marLeft w:val="0"/>
      <w:marRight w:val="0"/>
      <w:marTop w:val="0"/>
      <w:marBottom w:val="0"/>
      <w:divBdr>
        <w:top w:val="none" w:sz="0" w:space="0" w:color="auto"/>
        <w:left w:val="none" w:sz="0" w:space="0" w:color="auto"/>
        <w:bottom w:val="none" w:sz="0" w:space="0" w:color="auto"/>
        <w:right w:val="none" w:sz="0" w:space="0" w:color="auto"/>
      </w:divBdr>
      <w:divsChild>
        <w:div w:id="1934507416">
          <w:marLeft w:val="0"/>
          <w:marRight w:val="0"/>
          <w:marTop w:val="0"/>
          <w:marBottom w:val="0"/>
          <w:divBdr>
            <w:top w:val="none" w:sz="0" w:space="0" w:color="auto"/>
            <w:left w:val="none" w:sz="0" w:space="0" w:color="auto"/>
            <w:bottom w:val="none" w:sz="0" w:space="0" w:color="auto"/>
            <w:right w:val="none" w:sz="0" w:space="0" w:color="auto"/>
          </w:divBdr>
        </w:div>
        <w:div w:id="2083329939">
          <w:marLeft w:val="0"/>
          <w:marRight w:val="0"/>
          <w:marTop w:val="0"/>
          <w:marBottom w:val="0"/>
          <w:divBdr>
            <w:top w:val="none" w:sz="0" w:space="0" w:color="auto"/>
            <w:left w:val="none" w:sz="0" w:space="0" w:color="auto"/>
            <w:bottom w:val="none" w:sz="0" w:space="0" w:color="auto"/>
            <w:right w:val="none" w:sz="0" w:space="0" w:color="auto"/>
          </w:divBdr>
        </w:div>
      </w:divsChild>
    </w:div>
    <w:div w:id="1763261206">
      <w:bodyDiv w:val="1"/>
      <w:marLeft w:val="0"/>
      <w:marRight w:val="0"/>
      <w:marTop w:val="0"/>
      <w:marBottom w:val="0"/>
      <w:divBdr>
        <w:top w:val="none" w:sz="0" w:space="0" w:color="auto"/>
        <w:left w:val="none" w:sz="0" w:space="0" w:color="auto"/>
        <w:bottom w:val="none" w:sz="0" w:space="0" w:color="auto"/>
        <w:right w:val="none" w:sz="0" w:space="0" w:color="auto"/>
      </w:divBdr>
      <w:divsChild>
        <w:div w:id="338459966">
          <w:marLeft w:val="0"/>
          <w:marRight w:val="0"/>
          <w:marTop w:val="0"/>
          <w:marBottom w:val="0"/>
          <w:divBdr>
            <w:top w:val="none" w:sz="0" w:space="0" w:color="auto"/>
            <w:left w:val="none" w:sz="0" w:space="0" w:color="auto"/>
            <w:bottom w:val="none" w:sz="0" w:space="0" w:color="auto"/>
            <w:right w:val="none" w:sz="0" w:space="0" w:color="auto"/>
          </w:divBdr>
        </w:div>
      </w:divsChild>
    </w:div>
    <w:div w:id="1767648748">
      <w:bodyDiv w:val="1"/>
      <w:marLeft w:val="0"/>
      <w:marRight w:val="0"/>
      <w:marTop w:val="0"/>
      <w:marBottom w:val="0"/>
      <w:divBdr>
        <w:top w:val="none" w:sz="0" w:space="0" w:color="auto"/>
        <w:left w:val="none" w:sz="0" w:space="0" w:color="auto"/>
        <w:bottom w:val="none" w:sz="0" w:space="0" w:color="auto"/>
        <w:right w:val="none" w:sz="0" w:space="0" w:color="auto"/>
      </w:divBdr>
      <w:divsChild>
        <w:div w:id="835387405">
          <w:marLeft w:val="0"/>
          <w:marRight w:val="0"/>
          <w:marTop w:val="0"/>
          <w:marBottom w:val="0"/>
          <w:divBdr>
            <w:top w:val="none" w:sz="0" w:space="0" w:color="auto"/>
            <w:left w:val="none" w:sz="0" w:space="0" w:color="auto"/>
            <w:bottom w:val="none" w:sz="0" w:space="0" w:color="auto"/>
            <w:right w:val="none" w:sz="0" w:space="0" w:color="auto"/>
          </w:divBdr>
        </w:div>
      </w:divsChild>
    </w:div>
    <w:div w:id="1793161350">
      <w:bodyDiv w:val="1"/>
      <w:marLeft w:val="0"/>
      <w:marRight w:val="0"/>
      <w:marTop w:val="0"/>
      <w:marBottom w:val="0"/>
      <w:divBdr>
        <w:top w:val="none" w:sz="0" w:space="0" w:color="auto"/>
        <w:left w:val="none" w:sz="0" w:space="0" w:color="auto"/>
        <w:bottom w:val="none" w:sz="0" w:space="0" w:color="auto"/>
        <w:right w:val="none" w:sz="0" w:space="0" w:color="auto"/>
      </w:divBdr>
      <w:divsChild>
        <w:div w:id="596598621">
          <w:marLeft w:val="0"/>
          <w:marRight w:val="0"/>
          <w:marTop w:val="0"/>
          <w:marBottom w:val="0"/>
          <w:divBdr>
            <w:top w:val="none" w:sz="0" w:space="0" w:color="auto"/>
            <w:left w:val="none" w:sz="0" w:space="0" w:color="auto"/>
            <w:bottom w:val="none" w:sz="0" w:space="0" w:color="auto"/>
            <w:right w:val="none" w:sz="0" w:space="0" w:color="auto"/>
          </w:divBdr>
        </w:div>
        <w:div w:id="463892417">
          <w:marLeft w:val="0"/>
          <w:marRight w:val="0"/>
          <w:marTop w:val="0"/>
          <w:marBottom w:val="0"/>
          <w:divBdr>
            <w:top w:val="none" w:sz="0" w:space="0" w:color="auto"/>
            <w:left w:val="none" w:sz="0" w:space="0" w:color="auto"/>
            <w:bottom w:val="none" w:sz="0" w:space="0" w:color="auto"/>
            <w:right w:val="none" w:sz="0" w:space="0" w:color="auto"/>
          </w:divBdr>
        </w:div>
      </w:divsChild>
    </w:div>
    <w:div w:id="1919945809">
      <w:bodyDiv w:val="1"/>
      <w:marLeft w:val="0"/>
      <w:marRight w:val="0"/>
      <w:marTop w:val="0"/>
      <w:marBottom w:val="0"/>
      <w:divBdr>
        <w:top w:val="none" w:sz="0" w:space="0" w:color="auto"/>
        <w:left w:val="none" w:sz="0" w:space="0" w:color="auto"/>
        <w:bottom w:val="none" w:sz="0" w:space="0" w:color="auto"/>
        <w:right w:val="none" w:sz="0" w:space="0" w:color="auto"/>
      </w:divBdr>
      <w:divsChild>
        <w:div w:id="2111243297">
          <w:marLeft w:val="0"/>
          <w:marRight w:val="0"/>
          <w:marTop w:val="0"/>
          <w:marBottom w:val="0"/>
          <w:divBdr>
            <w:top w:val="none" w:sz="0" w:space="0" w:color="auto"/>
            <w:left w:val="none" w:sz="0" w:space="0" w:color="auto"/>
            <w:bottom w:val="none" w:sz="0" w:space="0" w:color="auto"/>
            <w:right w:val="none" w:sz="0" w:space="0" w:color="auto"/>
          </w:divBdr>
        </w:div>
        <w:div w:id="1773626394">
          <w:marLeft w:val="0"/>
          <w:marRight w:val="0"/>
          <w:marTop w:val="0"/>
          <w:marBottom w:val="0"/>
          <w:divBdr>
            <w:top w:val="none" w:sz="0" w:space="0" w:color="auto"/>
            <w:left w:val="none" w:sz="0" w:space="0" w:color="auto"/>
            <w:bottom w:val="none" w:sz="0" w:space="0" w:color="auto"/>
            <w:right w:val="none" w:sz="0" w:space="0" w:color="auto"/>
          </w:divBdr>
        </w:div>
      </w:divsChild>
    </w:div>
    <w:div w:id="1940016782">
      <w:bodyDiv w:val="1"/>
      <w:marLeft w:val="0"/>
      <w:marRight w:val="0"/>
      <w:marTop w:val="0"/>
      <w:marBottom w:val="0"/>
      <w:divBdr>
        <w:top w:val="none" w:sz="0" w:space="0" w:color="auto"/>
        <w:left w:val="none" w:sz="0" w:space="0" w:color="auto"/>
        <w:bottom w:val="none" w:sz="0" w:space="0" w:color="auto"/>
        <w:right w:val="none" w:sz="0" w:space="0" w:color="auto"/>
      </w:divBdr>
    </w:div>
    <w:div w:id="1945527960">
      <w:bodyDiv w:val="1"/>
      <w:marLeft w:val="0"/>
      <w:marRight w:val="0"/>
      <w:marTop w:val="0"/>
      <w:marBottom w:val="0"/>
      <w:divBdr>
        <w:top w:val="none" w:sz="0" w:space="0" w:color="auto"/>
        <w:left w:val="none" w:sz="0" w:space="0" w:color="auto"/>
        <w:bottom w:val="none" w:sz="0" w:space="0" w:color="auto"/>
        <w:right w:val="none" w:sz="0" w:space="0" w:color="auto"/>
      </w:divBdr>
    </w:div>
    <w:div w:id="1963337904">
      <w:bodyDiv w:val="1"/>
      <w:marLeft w:val="0"/>
      <w:marRight w:val="0"/>
      <w:marTop w:val="0"/>
      <w:marBottom w:val="0"/>
      <w:divBdr>
        <w:top w:val="none" w:sz="0" w:space="0" w:color="auto"/>
        <w:left w:val="none" w:sz="0" w:space="0" w:color="auto"/>
        <w:bottom w:val="none" w:sz="0" w:space="0" w:color="auto"/>
        <w:right w:val="none" w:sz="0" w:space="0" w:color="auto"/>
      </w:divBdr>
      <w:divsChild>
        <w:div w:id="2079399369">
          <w:marLeft w:val="0"/>
          <w:marRight w:val="0"/>
          <w:marTop w:val="0"/>
          <w:marBottom w:val="0"/>
          <w:divBdr>
            <w:top w:val="none" w:sz="0" w:space="0" w:color="auto"/>
            <w:left w:val="none" w:sz="0" w:space="0" w:color="auto"/>
            <w:bottom w:val="none" w:sz="0" w:space="0" w:color="auto"/>
            <w:right w:val="none" w:sz="0" w:space="0" w:color="auto"/>
          </w:divBdr>
        </w:div>
        <w:div w:id="759763482">
          <w:marLeft w:val="0"/>
          <w:marRight w:val="0"/>
          <w:marTop w:val="0"/>
          <w:marBottom w:val="0"/>
          <w:divBdr>
            <w:top w:val="none" w:sz="0" w:space="0" w:color="auto"/>
            <w:left w:val="none" w:sz="0" w:space="0" w:color="auto"/>
            <w:bottom w:val="none" w:sz="0" w:space="0" w:color="auto"/>
            <w:right w:val="none" w:sz="0" w:space="0" w:color="auto"/>
          </w:divBdr>
        </w:div>
      </w:divsChild>
    </w:div>
    <w:div w:id="2101562859">
      <w:bodyDiv w:val="1"/>
      <w:marLeft w:val="0"/>
      <w:marRight w:val="0"/>
      <w:marTop w:val="0"/>
      <w:marBottom w:val="0"/>
      <w:divBdr>
        <w:top w:val="none" w:sz="0" w:space="0" w:color="auto"/>
        <w:left w:val="none" w:sz="0" w:space="0" w:color="auto"/>
        <w:bottom w:val="none" w:sz="0" w:space="0" w:color="auto"/>
        <w:right w:val="none" w:sz="0" w:space="0" w:color="auto"/>
      </w:divBdr>
      <w:divsChild>
        <w:div w:id="356203921">
          <w:marLeft w:val="0"/>
          <w:marRight w:val="1"/>
          <w:marTop w:val="0"/>
          <w:marBottom w:val="0"/>
          <w:divBdr>
            <w:top w:val="none" w:sz="0" w:space="0" w:color="auto"/>
            <w:left w:val="none" w:sz="0" w:space="0" w:color="auto"/>
            <w:bottom w:val="none" w:sz="0" w:space="0" w:color="auto"/>
            <w:right w:val="none" w:sz="0" w:space="0" w:color="auto"/>
          </w:divBdr>
          <w:divsChild>
            <w:div w:id="1732970147">
              <w:marLeft w:val="0"/>
              <w:marRight w:val="0"/>
              <w:marTop w:val="0"/>
              <w:marBottom w:val="0"/>
              <w:divBdr>
                <w:top w:val="none" w:sz="0" w:space="0" w:color="auto"/>
                <w:left w:val="none" w:sz="0" w:space="0" w:color="auto"/>
                <w:bottom w:val="none" w:sz="0" w:space="0" w:color="auto"/>
                <w:right w:val="none" w:sz="0" w:space="0" w:color="auto"/>
              </w:divBdr>
              <w:divsChild>
                <w:div w:id="1508638773">
                  <w:marLeft w:val="0"/>
                  <w:marRight w:val="1"/>
                  <w:marTop w:val="0"/>
                  <w:marBottom w:val="0"/>
                  <w:divBdr>
                    <w:top w:val="none" w:sz="0" w:space="0" w:color="auto"/>
                    <w:left w:val="none" w:sz="0" w:space="0" w:color="auto"/>
                    <w:bottom w:val="none" w:sz="0" w:space="0" w:color="auto"/>
                    <w:right w:val="none" w:sz="0" w:space="0" w:color="auto"/>
                  </w:divBdr>
                  <w:divsChild>
                    <w:div w:id="1577740738">
                      <w:marLeft w:val="0"/>
                      <w:marRight w:val="0"/>
                      <w:marTop w:val="0"/>
                      <w:marBottom w:val="0"/>
                      <w:divBdr>
                        <w:top w:val="none" w:sz="0" w:space="0" w:color="auto"/>
                        <w:left w:val="none" w:sz="0" w:space="0" w:color="auto"/>
                        <w:bottom w:val="none" w:sz="0" w:space="0" w:color="auto"/>
                        <w:right w:val="none" w:sz="0" w:space="0" w:color="auto"/>
                      </w:divBdr>
                      <w:divsChild>
                        <w:div w:id="2139645785">
                          <w:marLeft w:val="0"/>
                          <w:marRight w:val="0"/>
                          <w:marTop w:val="0"/>
                          <w:marBottom w:val="0"/>
                          <w:divBdr>
                            <w:top w:val="none" w:sz="0" w:space="0" w:color="auto"/>
                            <w:left w:val="none" w:sz="0" w:space="0" w:color="auto"/>
                            <w:bottom w:val="none" w:sz="0" w:space="0" w:color="auto"/>
                            <w:right w:val="none" w:sz="0" w:space="0" w:color="auto"/>
                          </w:divBdr>
                          <w:divsChild>
                            <w:div w:id="198251041">
                              <w:marLeft w:val="0"/>
                              <w:marRight w:val="0"/>
                              <w:marTop w:val="120"/>
                              <w:marBottom w:val="360"/>
                              <w:divBdr>
                                <w:top w:val="none" w:sz="0" w:space="0" w:color="auto"/>
                                <w:left w:val="none" w:sz="0" w:space="0" w:color="auto"/>
                                <w:bottom w:val="none" w:sz="0" w:space="0" w:color="auto"/>
                                <w:right w:val="none" w:sz="0" w:space="0" w:color="auto"/>
                              </w:divBdr>
                              <w:divsChild>
                                <w:div w:id="40136490">
                                  <w:marLeft w:val="0"/>
                                  <w:marRight w:val="0"/>
                                  <w:marTop w:val="0"/>
                                  <w:marBottom w:val="0"/>
                                  <w:divBdr>
                                    <w:top w:val="none" w:sz="0" w:space="0" w:color="auto"/>
                                    <w:left w:val="none" w:sz="0" w:space="0" w:color="auto"/>
                                    <w:bottom w:val="none" w:sz="0" w:space="0" w:color="auto"/>
                                    <w:right w:val="none" w:sz="0" w:space="0" w:color="auto"/>
                                  </w:divBdr>
                                </w:div>
                                <w:div w:id="14455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sChild>
        <w:div w:id="711228574">
          <w:marLeft w:val="0"/>
          <w:marRight w:val="0"/>
          <w:marTop w:val="0"/>
          <w:marBottom w:val="0"/>
          <w:divBdr>
            <w:top w:val="none" w:sz="0" w:space="0" w:color="auto"/>
            <w:left w:val="none" w:sz="0" w:space="0" w:color="auto"/>
            <w:bottom w:val="none" w:sz="0" w:space="0" w:color="auto"/>
            <w:right w:val="none" w:sz="0" w:space="0" w:color="auto"/>
          </w:divBdr>
        </w:div>
        <w:div w:id="163679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Kotecha%20D%5BAuthor%5D&amp;cauthor=true&amp;cauthor_uid=25193873" TargetMode="External"/><Relationship Id="rId18" Type="http://schemas.openxmlformats.org/officeDocument/2006/relationships/hyperlink" Target="https://www.ncbi.nlm.nih.gov/pubmed/?term=Shelton%20RJ%5BAuthor%5D&amp;cauthor=true&amp;cauthor_uid=20078621" TargetMode="External"/><Relationship Id="rId26" Type="http://schemas.openxmlformats.org/officeDocument/2006/relationships/hyperlink" Target="https://www.ncbi.nlm.nih.gov/pubmed/?term=Lukaschuk%20E%5BAuthor%5D&amp;cauthor=true&amp;cauthor_uid=25336215" TargetMode="External"/><Relationship Id="rId39" Type="http://schemas.openxmlformats.org/officeDocument/2006/relationships/hyperlink" Target="https://www.ncbi.nlm.nih.gov/pubmed/?term=Kara%20K%5BAuthor%5D&amp;cauthor=true&amp;cauthor_uid=27541997" TargetMode="External"/><Relationship Id="rId21" Type="http://schemas.openxmlformats.org/officeDocument/2006/relationships/hyperlink" Target="https://www.ncbi.nlm.nih.gov/pubmed/?term=Cleland%20JG%5BAuthor%5D&amp;cauthor=true&amp;cauthor_uid=20078621" TargetMode="External"/><Relationship Id="rId34" Type="http://schemas.openxmlformats.org/officeDocument/2006/relationships/hyperlink" Target="https://www.ncbi.nlm.nih.gov/pubmed/?term=Bertini%20M%5BAuthor%5D&amp;cauthor=true&amp;cauthor_uid=20599003" TargetMode="External"/><Relationship Id="rId42" Type="http://schemas.openxmlformats.org/officeDocument/2006/relationships/hyperlink" Target="https://www.ncbi.nlm.nih.gov/pubmed/?term=Gawrysiak%20M%5BAuthor%5D&amp;cauthor=true&amp;cauthor_uid=21712264" TargetMode="External"/><Relationship Id="rId47" Type="http://schemas.openxmlformats.org/officeDocument/2006/relationships/hyperlink" Target="https://www.ncbi.nlm.nih.gov/pubmed/?term=Delgado%20V%5BAuthor%5D&amp;cauthor=true&amp;cauthor_uid=20861134" TargetMode="External"/><Relationship Id="rId50" Type="http://schemas.openxmlformats.org/officeDocument/2006/relationships/hyperlink" Target="https://www.ncbi.nlm.nih.gov/pubmed/?term=Lainscak%20M%5BAuthor%5D&amp;cauthor=true&amp;cauthor_uid=21475696" TargetMode="External"/><Relationship Id="rId55" Type="http://schemas.openxmlformats.org/officeDocument/2006/relationships/hyperlink" Target="https://www.ncbi.nlm.nih.gov/pubmed/?term=Marb%C3%A1n%20E%5BAuthor%5D&amp;cauthor=true&amp;cauthor_uid=10533566" TargetMode="External"/><Relationship Id="rId63" Type="http://schemas.openxmlformats.org/officeDocument/2006/relationships/hyperlink" Target="https://www.ncbi.nlm.nih.gov/pubmed/?term=Lakatta%20EG%5BAuthor%5D&amp;cauthor=true&amp;cauthor_uid=2335725" TargetMode="External"/><Relationship Id="rId68" Type="http://schemas.openxmlformats.org/officeDocument/2006/relationships/hyperlink" Target="https://www.ncbi.nlm.nih.gov/pubmed/?term=Zhang%20S%5BAuthor%5D&amp;cauthor=true&amp;cauthor_uid=25199533" TargetMode="External"/><Relationship Id="rId76" Type="http://schemas.openxmlformats.org/officeDocument/2006/relationships/hyperlink" Target="https://www.ncbi.nlm.nih.gov/pubmed/?term=Nikolaidou%20T%5BAuthor%5D&amp;cauthor=true&amp;cauthor_uid=26509807" TargetMode="External"/><Relationship Id="rId84" Type="http://schemas.openxmlformats.org/officeDocument/2006/relationships/hyperlink" Target="https://www.ncbi.nlm.nih.gov/pubmed/?term=Braunwald%20E%5BAuthor%5D&amp;cauthor=true&amp;cauthor_uid=25189213" TargetMode="External"/><Relationship Id="rId89" Type="http://schemas.openxmlformats.org/officeDocument/2006/relationships/hyperlink" Target="https://www.ncbi.nlm.nih.gov/pubmed/?term=Bakirci%20EM%5BAuthor%5D&amp;cauthor=true&amp;cauthor_uid=25789513" TargetMode="External"/><Relationship Id="rId7" Type="http://schemas.openxmlformats.org/officeDocument/2006/relationships/endnotes" Target="endnotes.xml"/><Relationship Id="rId71" Type="http://schemas.openxmlformats.org/officeDocument/2006/relationships/hyperlink" Target="https://www.ncbi.nlm.nih.gov/pubmed/28917011" TargetMode="External"/><Relationship Id="rId92" Type="http://schemas.openxmlformats.org/officeDocument/2006/relationships/hyperlink" Target="https://www.ncbi.nlm.nih.gov/pubmed/25789513" TargetMode="External"/><Relationship Id="rId2" Type="http://schemas.openxmlformats.org/officeDocument/2006/relationships/numbering" Target="numbering.xml"/><Relationship Id="rId16" Type="http://schemas.openxmlformats.org/officeDocument/2006/relationships/hyperlink" Target="http://www.ncbi.nlm.nih.gov/pubmed/?term=Beta-Blockers%20in%20Heart%20Failure%20Collaborative%20Group%5BCorporate%20Author%5D" TargetMode="External"/><Relationship Id="rId29" Type="http://schemas.openxmlformats.org/officeDocument/2006/relationships/hyperlink" Target="https://www.ncbi.nlm.nih.gov/pubmed/?term=Sullivan%20LM%5BAuthor%5D&amp;cauthor=true&amp;cauthor_uid=19249635" TargetMode="External"/><Relationship Id="rId11" Type="http://schemas.openxmlformats.org/officeDocument/2006/relationships/hyperlink" Target="https://www.ncbi.nlm.nih.gov/pubmed/?term=Narayanan%20K%5BAuthor%5D&amp;cauthor=true&amp;cauthor_uid=24345399" TargetMode="External"/><Relationship Id="rId24" Type="http://schemas.openxmlformats.org/officeDocument/2006/relationships/hyperlink" Target="https://www.ncbi.nlm.nih.gov/pubmed/?term=Pellicori%20P%5BAuthor%5D&amp;cauthor=true&amp;cauthor_uid=25336215" TargetMode="External"/><Relationship Id="rId32" Type="http://schemas.openxmlformats.org/officeDocument/2006/relationships/hyperlink" Target="https://www.ncbi.nlm.nih.gov/pubmed/19074923" TargetMode="External"/><Relationship Id="rId37" Type="http://schemas.openxmlformats.org/officeDocument/2006/relationships/hyperlink" Target="https://www.ncbi.nlm.nih.gov/pubmed/?term=M%C3%BCller%20P%5BAuthor%5D&amp;cauthor=true&amp;cauthor_uid=27541997" TargetMode="External"/><Relationship Id="rId40" Type="http://schemas.openxmlformats.org/officeDocument/2006/relationships/hyperlink" Target="https://www.ncbi.nlm.nih.gov/pubmed/27541997" TargetMode="External"/><Relationship Id="rId45" Type="http://schemas.openxmlformats.org/officeDocument/2006/relationships/hyperlink" Target="https://www.ncbi.nlm.nih.gov/pubmed/?term=Bertini%20M%5BAuthor%5D&amp;cauthor=true&amp;cauthor_uid=20861134" TargetMode="External"/><Relationship Id="rId53" Type="http://schemas.openxmlformats.org/officeDocument/2006/relationships/hyperlink" Target="https://www.ncbi.nlm.nih.gov/pubmed/27207191" TargetMode="External"/><Relationship Id="rId58" Type="http://schemas.openxmlformats.org/officeDocument/2006/relationships/hyperlink" Target="https://www.ncbi.nlm.nih.gov/pubmed/?term=Brutsaert%20DL%5BAuthor%5D&amp;cauthor=true&amp;cauthor_uid=11914262" TargetMode="External"/><Relationship Id="rId66" Type="http://schemas.openxmlformats.org/officeDocument/2006/relationships/hyperlink" Target="https://www.ncbi.nlm.nih.gov/pubmed/?term=Lu%20X%5BAuthor%5D&amp;cauthor=true&amp;cauthor_uid=25199533" TargetMode="External"/><Relationship Id="rId74" Type="http://schemas.openxmlformats.org/officeDocument/2006/relationships/hyperlink" Target="https://www.ncbi.nlm.nih.gov/pubmed/?term=Schotten%20U%5BAuthor%5D&amp;cauthor=true&amp;cauthor_uid=12062329" TargetMode="External"/><Relationship Id="rId79" Type="http://schemas.openxmlformats.org/officeDocument/2006/relationships/hyperlink" Target="https://www.ncbi.nlm.nih.gov/pubmed/?term=Maggioni%20AP%5BAuthor%5D&amp;cauthor=true&amp;cauthor_uid=15864246" TargetMode="External"/><Relationship Id="rId87" Type="http://schemas.openxmlformats.org/officeDocument/2006/relationships/hyperlink" Target="https://www.ncbi.nlm.nih.gov/pubmed/25468914" TargetMode="External"/><Relationship Id="rId5" Type="http://schemas.openxmlformats.org/officeDocument/2006/relationships/webSettings" Target="webSettings.xml"/><Relationship Id="rId61" Type="http://schemas.openxmlformats.org/officeDocument/2006/relationships/hyperlink" Target="https://www.ncbi.nlm.nih.gov/pubmed/?term=Das%20DN%5BAuthor%5D&amp;cauthor=true&amp;cauthor_uid=2335725" TargetMode="External"/><Relationship Id="rId82" Type="http://schemas.openxmlformats.org/officeDocument/2006/relationships/hyperlink" Target="https://www.ncbi.nlm.nih.gov/pubmed/15864246" TargetMode="External"/><Relationship Id="rId90" Type="http://schemas.openxmlformats.org/officeDocument/2006/relationships/hyperlink" Target="https://www.ncbi.nlm.nih.gov/pubmed/?term=Demirtas%20L%5BAuthor%5D&amp;cauthor=true&amp;cauthor_uid=25789513" TargetMode="External"/><Relationship Id="rId95" Type="http://schemas.openxmlformats.org/officeDocument/2006/relationships/fontTable" Target="fontTable.xml"/><Relationship Id="rId19" Type="http://schemas.openxmlformats.org/officeDocument/2006/relationships/hyperlink" Target="https://www.ncbi.nlm.nih.gov/pubmed/?term=Clark%20AL%5BAuthor%5D&amp;cauthor=true&amp;cauthor_uid=20078621" TargetMode="External"/><Relationship Id="rId14" Type="http://schemas.openxmlformats.org/officeDocument/2006/relationships/hyperlink" Target="http://www.ncbi.nlm.nih.gov/pubmed/?term=Holmes%20J%5BAuthor%5D&amp;cauthor=true&amp;cauthor_uid=25193873" TargetMode="External"/><Relationship Id="rId22" Type="http://schemas.openxmlformats.org/officeDocument/2006/relationships/hyperlink" Target="https://www.ncbi.nlm.nih.gov/pubmed/20078621" TargetMode="External"/><Relationship Id="rId27" Type="http://schemas.openxmlformats.org/officeDocument/2006/relationships/hyperlink" Target="https://www.ncbi.nlm.nih.gov/pubmed/?term=Left+atrial+function+measured+by+cardiac+magnetic+resonance+imaging+in+patients+with+heart+failure%3A+clinical+associations+and+prognostic+value." TargetMode="External"/><Relationship Id="rId30" Type="http://schemas.openxmlformats.org/officeDocument/2006/relationships/hyperlink" Target="https://www.ncbi.nlm.nih.gov/pubmed/?term=Levy%20D%5BAuthor%5D&amp;cauthor=true&amp;cauthor_uid=19249635" TargetMode="External"/><Relationship Id="rId35" Type="http://schemas.openxmlformats.org/officeDocument/2006/relationships/hyperlink" Target="https://www.ncbi.nlm.nih.gov/pubmed/?term=Atary%20JZ%5BAuthor%5D&amp;cauthor=true&amp;cauthor_uid=20599003" TargetMode="External"/><Relationship Id="rId43" Type="http://schemas.openxmlformats.org/officeDocument/2006/relationships/hyperlink" Target="https://www.ncbi.nlm.nih.gov/pubmed/?term=Tops%20LF%5BAuthor%5D&amp;cauthor=true&amp;cauthor_uid=21712264" TargetMode="External"/><Relationship Id="rId48" Type="http://schemas.openxmlformats.org/officeDocument/2006/relationships/hyperlink" Target="https://www.ncbi.nlm.nih.gov/pubmed/20861134" TargetMode="External"/><Relationship Id="rId56" Type="http://schemas.openxmlformats.org/officeDocument/2006/relationships/hyperlink" Target="https://www.ncbi.nlm.nih.gov/pubmed/?term=Cardiovasc+Res+1999%3B42%3A270%E2%80%93283." TargetMode="External"/><Relationship Id="rId64" Type="http://schemas.openxmlformats.org/officeDocument/2006/relationships/hyperlink" Target="https://www.ncbi.nlm.nih.gov/pubmed/2335725" TargetMode="External"/><Relationship Id="rId69" Type="http://schemas.openxmlformats.org/officeDocument/2006/relationships/hyperlink" Target="https://www.ncbi.nlm.nih.gov/pubmed/?term=Gu%20D%5BAuthor%5D&amp;cauthor=true&amp;cauthor_uid=25199533" TargetMode="External"/><Relationship Id="rId77" Type="http://schemas.openxmlformats.org/officeDocument/2006/relationships/hyperlink" Target="https://www.ncbi.nlm.nih.gov/pubmed/?term=Cai%20XJ%5BAuthor%5D&amp;cauthor=true&amp;cauthor_uid=26509807" TargetMode="External"/><Relationship Id="rId8" Type="http://schemas.openxmlformats.org/officeDocument/2006/relationships/hyperlink" Target="mailto:pierpaolo.pellicori@glasgow.ac.uk" TargetMode="External"/><Relationship Id="rId51" Type="http://schemas.openxmlformats.org/officeDocument/2006/relationships/hyperlink" Target="https://www.ncbi.nlm.nih.gov/pubmed/?term=Doehner%20W%5BAuthor%5D&amp;cauthor=true&amp;cauthor_uid=21475696" TargetMode="External"/><Relationship Id="rId72" Type="http://schemas.openxmlformats.org/officeDocument/2006/relationships/hyperlink" Target="https://www.ncbi.nlm.nih.gov/pubmed/?term=Allessie%20M%5BAuthor%5D&amp;cauthor=true&amp;cauthor_uid=12062329" TargetMode="External"/><Relationship Id="rId80" Type="http://schemas.openxmlformats.org/officeDocument/2006/relationships/hyperlink" Target="https://www.ncbi.nlm.nih.gov/pubmed/?term=Latini%20R%5BAuthor%5D&amp;cauthor=true&amp;cauthor_uid=15864246" TargetMode="External"/><Relationship Id="rId85" Type="http://schemas.openxmlformats.org/officeDocument/2006/relationships/hyperlink" Target="https://www.ncbi.nlm.nih.gov/pubmed/?term=Raz%20I%5BAuthor%5D&amp;cauthor=true&amp;cauthor_uid=2518921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ncbi.nlm.nih.gov/pubmed/24345399" TargetMode="External"/><Relationship Id="rId17" Type="http://schemas.openxmlformats.org/officeDocument/2006/relationships/hyperlink" Target="http://www.ncbi.nlm.nih.gov/pubmed/?term=Effi+cacy+of+%CE%B2+blockers+in+patients+with+heart+failure+plus+atrial" TargetMode="External"/><Relationship Id="rId25" Type="http://schemas.openxmlformats.org/officeDocument/2006/relationships/hyperlink" Target="https://www.ncbi.nlm.nih.gov/pubmed/?term=Zhang%20J%5BAuthor%5D&amp;cauthor=true&amp;cauthor_uid=25336215" TargetMode="External"/><Relationship Id="rId33" Type="http://schemas.openxmlformats.org/officeDocument/2006/relationships/hyperlink" Target="https://www.ncbi.nlm.nih.gov/pubmed/?term=Antoni%20ML%5BAuthor%5D&amp;cauthor=true&amp;cauthor_uid=20599003" TargetMode="External"/><Relationship Id="rId38" Type="http://schemas.openxmlformats.org/officeDocument/2006/relationships/hyperlink" Target="https://www.ncbi.nlm.nih.gov/pubmed/?term=Ivanov%20V%5BAuthor%5D&amp;cauthor=true&amp;cauthor_uid=27541997" TargetMode="External"/><Relationship Id="rId46" Type="http://schemas.openxmlformats.org/officeDocument/2006/relationships/hyperlink" Target="https://www.ncbi.nlm.nih.gov/pubmed/?term=Borleffs%20CJ%5BAuthor%5D&amp;cauthor=true&amp;cauthor_uid=20861134" TargetMode="External"/><Relationship Id="rId59" Type="http://schemas.openxmlformats.org/officeDocument/2006/relationships/hyperlink" Target="https://www.ncbi.nlm.nih.gov/pubmed/11914262" TargetMode="External"/><Relationship Id="rId67" Type="http://schemas.openxmlformats.org/officeDocument/2006/relationships/hyperlink" Target="https://www.ncbi.nlm.nih.gov/pubmed/?term=Huang%20J%5BAuthor%5D&amp;cauthor=true&amp;cauthor_uid=25199533" TargetMode="External"/><Relationship Id="rId20" Type="http://schemas.openxmlformats.org/officeDocument/2006/relationships/hyperlink" Target="https://www.ncbi.nlm.nih.gov/pubmed/?term=Kaye%20GC%5BAuthor%5D&amp;cauthor=true&amp;cauthor_uid=20078621" TargetMode="External"/><Relationship Id="rId41" Type="http://schemas.openxmlformats.org/officeDocument/2006/relationships/hyperlink" Target="https://www.ncbi.nlm.nih.gov/pubmed/?term=den%20Uijl%20DW%5BAuthor%5D&amp;cauthor=true&amp;cauthor_uid=21712264" TargetMode="External"/><Relationship Id="rId54" Type="http://schemas.openxmlformats.org/officeDocument/2006/relationships/hyperlink" Target="https://www.ncbi.nlm.nih.gov/pubmed/?term=Tomaselli%20GF%5BAuthor%5D&amp;cauthor=true&amp;cauthor_uid=10533566" TargetMode="External"/><Relationship Id="rId62" Type="http://schemas.openxmlformats.org/officeDocument/2006/relationships/hyperlink" Target="https://www.ncbi.nlm.nih.gov/pubmed/?term=Wright%20J%5BAuthor%5D&amp;cauthor=true&amp;cauthor_uid=2335725" TargetMode="External"/><Relationship Id="rId70" Type="http://schemas.openxmlformats.org/officeDocument/2006/relationships/hyperlink" Target="https://www.ncbi.nlm.nih.gov/pubmed/25199533" TargetMode="External"/><Relationship Id="rId75" Type="http://schemas.openxmlformats.org/officeDocument/2006/relationships/hyperlink" Target="https://www.ncbi.nlm.nih.gov/pubmed/12062329" TargetMode="External"/><Relationship Id="rId83" Type="http://schemas.openxmlformats.org/officeDocument/2006/relationships/hyperlink" Target="https://www.ncbi.nlm.nih.gov/pubmed/?term=Scirica%20BM%5BAuthor%5D&amp;cauthor=true&amp;cauthor_uid=25189213" TargetMode="External"/><Relationship Id="rId88" Type="http://schemas.openxmlformats.org/officeDocument/2006/relationships/hyperlink" Target="https://www.ncbi.nlm.nih.gov/pubmed/23443447" TargetMode="External"/><Relationship Id="rId91" Type="http://schemas.openxmlformats.org/officeDocument/2006/relationships/hyperlink" Target="https://www.ncbi.nlm.nih.gov/pubmed/?term=Degirmenci%20H%5BAuthor%5D&amp;cauthor=true&amp;cauthor_uid=25789513"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term=Krum%20H%5BAuthor%5D&amp;cauthor=true&amp;cauthor_uid=25193873" TargetMode="External"/><Relationship Id="rId23" Type="http://schemas.openxmlformats.org/officeDocument/2006/relationships/hyperlink" Target="https://www.ncbi.nlm.nih.gov/pubmed/27008924" TargetMode="External"/><Relationship Id="rId28" Type="http://schemas.openxmlformats.org/officeDocument/2006/relationships/hyperlink" Target="https://www.ncbi.nlm.nih.gov/pubmed/?term=Schnabel%20RB%5BAuthor%5D&amp;cauthor=true&amp;cauthor_uid=19249635" TargetMode="External"/><Relationship Id="rId36" Type="http://schemas.openxmlformats.org/officeDocument/2006/relationships/hyperlink" Target="https://www.ncbi.nlm.nih.gov/pubmed/20599003" TargetMode="External"/><Relationship Id="rId49" Type="http://schemas.openxmlformats.org/officeDocument/2006/relationships/hyperlink" Target="https://www.ncbi.nlm.nih.gov/pubmed/?term=von%20Haehling%20S%5BAuthor%5D&amp;cauthor=true&amp;cauthor_uid=21475696" TargetMode="External"/><Relationship Id="rId57" Type="http://schemas.openxmlformats.org/officeDocument/2006/relationships/hyperlink" Target="https://www.ncbi.nlm.nih.gov/pubmed/?term=Zile%20MR%5BAuthor%5D&amp;cauthor=true&amp;cauthor_uid=11914262" TargetMode="External"/><Relationship Id="rId10" Type="http://schemas.openxmlformats.org/officeDocument/2006/relationships/hyperlink" Target="https://www.ncbi.nlm.nih.gov/pubmed/?term=Havmoeller%20R%5BAuthor%5D&amp;cauthor=true&amp;cauthor_uid=24345399" TargetMode="External"/><Relationship Id="rId31" Type="http://schemas.openxmlformats.org/officeDocument/2006/relationships/hyperlink" Target="https://www.ncbi.nlm.nih.gov/pubmed/19249635" TargetMode="External"/><Relationship Id="rId44" Type="http://schemas.openxmlformats.org/officeDocument/2006/relationships/hyperlink" Target="https://www.ncbi.nlm.nih.gov/pubmed/21712264" TargetMode="External"/><Relationship Id="rId52" Type="http://schemas.openxmlformats.org/officeDocument/2006/relationships/hyperlink" Target="https://www.ncbi.nlm.nih.gov/pubmed/?term=Diabetes+mellitus%2C+cachexia+and+obesity+in+heart+failure%3A+rationale+and+design+of+the+Studies+Investigating+Co-morbidities+Aggravating+Heart+Failure+%28SICA-HF%29" TargetMode="External"/><Relationship Id="rId60" Type="http://schemas.openxmlformats.org/officeDocument/2006/relationships/hyperlink" Target="https://www.ncbi.nlm.nih.gov/pubmed/?term=Fleg%20JL%5BAuthor%5D&amp;cauthor=true&amp;cauthor_uid=2335725" TargetMode="External"/><Relationship Id="rId65" Type="http://schemas.openxmlformats.org/officeDocument/2006/relationships/hyperlink" Target="https://www.ncbi.nlm.nih.gov/pubmed/?term=Cheng%20M%5BAuthor%5D&amp;cauthor=true&amp;cauthor_uid=25199533" TargetMode="External"/><Relationship Id="rId73" Type="http://schemas.openxmlformats.org/officeDocument/2006/relationships/hyperlink" Target="https://www.ncbi.nlm.nih.gov/pubmed/?term=Ausma%20J%5BAuthor%5D&amp;cauthor=true&amp;cauthor_uid=12062329" TargetMode="External"/><Relationship Id="rId78" Type="http://schemas.openxmlformats.org/officeDocument/2006/relationships/hyperlink" Target="https://www.ncbi.nlm.nih.gov/pubmed/?term=Stephenson%20RS%5BAuthor%5D&amp;cauthor=true&amp;cauthor_uid=26509807" TargetMode="External"/><Relationship Id="rId81" Type="http://schemas.openxmlformats.org/officeDocument/2006/relationships/hyperlink" Target="https://www.ncbi.nlm.nih.gov/pubmed/?term=Carson%20PE%5BAuthor%5D&amp;cauthor=true&amp;cauthor_uid=15864246" TargetMode="External"/><Relationship Id="rId86" Type="http://schemas.openxmlformats.org/officeDocument/2006/relationships/hyperlink" Target="https://www.ncbi.nlm.nih.gov/pubmed/2518921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ubmed/?term=Chugh%20SS%5BAuthor%5D&amp;cauthor=true&amp;cauthor_uid=24345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BF65-CE2F-4706-9B70-74C969E9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5847</Words>
  <Characters>33333</Characters>
  <Application>Microsoft Office Word</Application>
  <DocSecurity>0</DocSecurity>
  <Lines>277</Lines>
  <Paragraphs>78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Hull and East Yorkshire Hospitals NHS Trust</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Ecg, Staff</dc:creator>
  <cp:lastModifiedBy>Pierpaolo Pellicori</cp:lastModifiedBy>
  <cp:revision>73</cp:revision>
  <dcterms:created xsi:type="dcterms:W3CDTF">2018-09-24T09:38:00Z</dcterms:created>
  <dcterms:modified xsi:type="dcterms:W3CDTF">2019-01-02T12:19:00Z</dcterms:modified>
</cp:coreProperties>
</file>