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3438"/>
      </w:tblGrid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0000"/>
                <w:sz w:val="20"/>
              </w:rPr>
            </w:pPr>
            <w:r>
              <w:rPr>
                <w:rFonts w:ascii="Arial" w:hAnsi="Arial" w:eastAsia="Arial"/>
                <w:b w:val="on"/>
                <w:color w:val="#000000"/>
                <w:sz w:val="20"/>
              </w:rPr>
              <w:t xml:space="preserve">Participant Number: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B050"/>
                <w:sz w:val="20"/>
              </w:rPr>
            </w:pPr>
            <w:r>
              <w:rPr>
                <w:rFonts w:ascii="Arial" w:hAnsi="Arial" w:eastAsia="Arial"/>
                <w:b w:val="on"/>
                <w:color w:val="#00B050"/>
                <w:sz w:val="20"/>
              </w:rPr>
              <w:t xml:space="preserve">Q4: Further Info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301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303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304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Check the link and see if a map provided additional location info</w:t>
            </w:r>
          </w:p>
        </w:tc>
      </w:tr>
      <w:tr>
        <w:trPr>
          <w:trHeight w:val="229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305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Map would be great, something visual with a you are here to show location and proximity of danger area, if current conditions continue then it would be x amount of time before this reaches you/impacts your exact location. </w:t>
            </w:r>
          </w:p>
        </w:tc>
      </w:tr>
      <w:tr>
        <w:trPr>
          <w:trHeight w:val="127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306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Social media - if someone official has posted about it but also if someone has posted to say it’s official or not.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307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308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76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Check social media and authority websites, emergency services twitter  </w:t>
            </w: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310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Facebook or social media, twitter i.e. Met Office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311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312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02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313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Click on the link - phones would be busy and have a waiting time link would have general tips and could check relative location. 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314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153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315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Go to met office app - flood risk is always published on there on a map </w:t>
            </w:r>
          </w:p>
        </w:tc>
      </w:tr>
      <w:tr>
        <w:trPr>
          <w:trHeight w:val="510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316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Map via a link to pinpoint</w:t>
            </w: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317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318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319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320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321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322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323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Follow link, easier if map available showing your location in relation to danger area</w:t>
            </w: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325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Trust URL first </w:t>
            </w: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Click on link - ideally that would link to google map to show the area effected and then where you are </w:t>
            </w: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328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Look at map to see visual of where danger zone is </w:t>
            </w: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329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Don’t always have internet or WiFi </w:t>
            </w: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330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1122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331</w:t>
            </w:r>
          </w:p>
        </w:tc>
        <w:tc>
          <w:tcPr>
            <w:tcW w:w="343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