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5E" w:rsidRDefault="00B8285E" w:rsidP="002367B7">
      <w:pPr>
        <w:spacing w:line="480" w:lineRule="auto"/>
        <w:jc w:val="center"/>
        <w:rPr>
          <w:b/>
          <w:lang w:val="en-GB"/>
        </w:rPr>
      </w:pPr>
    </w:p>
    <w:p w:rsidR="00B8285E" w:rsidRDefault="00B8285E" w:rsidP="002367B7">
      <w:pPr>
        <w:spacing w:line="480" w:lineRule="auto"/>
        <w:jc w:val="center"/>
        <w:rPr>
          <w:b/>
          <w:lang w:val="en-GB"/>
        </w:rPr>
      </w:pPr>
    </w:p>
    <w:p w:rsidR="004C2E0A" w:rsidRPr="007950CE" w:rsidRDefault="00B8285E" w:rsidP="002367B7">
      <w:pPr>
        <w:spacing w:line="480" w:lineRule="auto"/>
        <w:jc w:val="center"/>
        <w:rPr>
          <w:b/>
          <w:lang w:val="en-GB"/>
        </w:rPr>
      </w:pPr>
      <w:r w:rsidRPr="007950CE">
        <w:rPr>
          <w:b/>
        </w:rPr>
        <w:t>A</w:t>
      </w:r>
      <w:r w:rsidR="00ED4B6C" w:rsidRPr="007950CE">
        <w:rPr>
          <w:b/>
        </w:rPr>
        <w:t>wareness</w:t>
      </w:r>
      <w:r w:rsidRPr="007950CE">
        <w:rPr>
          <w:b/>
        </w:rPr>
        <w:t xml:space="preserve"> and confabulation</w:t>
      </w:r>
    </w:p>
    <w:p w:rsidR="008F569A" w:rsidRPr="007950CE" w:rsidRDefault="008F569A" w:rsidP="002367B7">
      <w:pPr>
        <w:spacing w:line="480" w:lineRule="auto"/>
        <w:rPr>
          <w:b/>
          <w:lang w:val="en-GB"/>
        </w:rPr>
      </w:pPr>
    </w:p>
    <w:p w:rsidR="00B8285E" w:rsidRPr="007950CE" w:rsidRDefault="008F569A" w:rsidP="002367B7">
      <w:pPr>
        <w:spacing w:line="480" w:lineRule="auto"/>
        <w:jc w:val="center"/>
        <w:rPr>
          <w:b/>
          <w:lang w:val="en-GB"/>
        </w:rPr>
      </w:pPr>
      <w:r w:rsidRPr="007950CE">
        <w:rPr>
          <w:b/>
          <w:lang w:val="en-GB"/>
        </w:rPr>
        <w:t>Michael F Shanks</w:t>
      </w:r>
      <w:r w:rsidR="00ED4B6C" w:rsidRPr="007950CE">
        <w:rPr>
          <w:b/>
          <w:lang w:val="en-GB"/>
        </w:rPr>
        <w:t xml:space="preserve"> </w:t>
      </w:r>
      <w:r w:rsidR="000439E9" w:rsidRPr="007950CE">
        <w:rPr>
          <w:b/>
          <w:lang w:val="en-GB"/>
        </w:rPr>
        <w:t>1</w:t>
      </w:r>
      <w:r w:rsidRPr="007950CE">
        <w:rPr>
          <w:b/>
          <w:lang w:val="en-GB"/>
        </w:rPr>
        <w:t>, William J McGeown</w:t>
      </w:r>
      <w:r w:rsidR="00ED4B6C" w:rsidRPr="007950CE">
        <w:rPr>
          <w:b/>
          <w:lang w:val="en-GB"/>
        </w:rPr>
        <w:t xml:space="preserve"> </w:t>
      </w:r>
      <w:r w:rsidR="000439E9" w:rsidRPr="007950CE">
        <w:rPr>
          <w:b/>
          <w:lang w:val="en-GB"/>
        </w:rPr>
        <w:t>2</w:t>
      </w:r>
      <w:r w:rsidRPr="007950CE">
        <w:rPr>
          <w:b/>
          <w:lang w:val="en-GB"/>
        </w:rPr>
        <w:t xml:space="preserve">, </w:t>
      </w:r>
    </w:p>
    <w:p w:rsidR="008F569A" w:rsidRPr="007950CE" w:rsidRDefault="008F569A" w:rsidP="002367B7">
      <w:pPr>
        <w:spacing w:line="480" w:lineRule="auto"/>
        <w:jc w:val="center"/>
        <w:rPr>
          <w:b/>
          <w:lang w:val="it-IT"/>
        </w:rPr>
      </w:pPr>
      <w:r w:rsidRPr="007950CE">
        <w:rPr>
          <w:b/>
          <w:lang w:val="it-IT"/>
        </w:rPr>
        <w:t>Chiara Guerrini</w:t>
      </w:r>
      <w:r w:rsidR="00ED4B6C" w:rsidRPr="007950CE">
        <w:rPr>
          <w:b/>
          <w:lang w:val="it-IT"/>
        </w:rPr>
        <w:t xml:space="preserve"> </w:t>
      </w:r>
      <w:r w:rsidR="000A1D84" w:rsidRPr="007950CE">
        <w:rPr>
          <w:b/>
          <w:lang w:val="it-IT"/>
        </w:rPr>
        <w:t>3</w:t>
      </w:r>
      <w:r w:rsidRPr="007950CE">
        <w:rPr>
          <w:b/>
          <w:lang w:val="it-IT"/>
        </w:rPr>
        <w:t>,</w:t>
      </w:r>
      <w:r w:rsidR="00DD50D9" w:rsidRPr="007950CE">
        <w:rPr>
          <w:b/>
          <w:lang w:val="it-IT"/>
        </w:rPr>
        <w:t xml:space="preserve"> </w:t>
      </w:r>
      <w:r w:rsidR="00A829FD" w:rsidRPr="007950CE">
        <w:rPr>
          <w:b/>
          <w:lang w:val="it-IT"/>
        </w:rPr>
        <w:t>Annalena Venneri</w:t>
      </w:r>
      <w:r w:rsidR="00ED4B6C" w:rsidRPr="007950CE">
        <w:rPr>
          <w:b/>
          <w:lang w:val="it-IT"/>
        </w:rPr>
        <w:t xml:space="preserve"> </w:t>
      </w:r>
      <w:r w:rsidR="00D3595C" w:rsidRPr="007950CE">
        <w:rPr>
          <w:b/>
          <w:lang w:val="it-IT"/>
        </w:rPr>
        <w:t>1,</w:t>
      </w:r>
      <w:r w:rsidR="000A1D84" w:rsidRPr="007950CE">
        <w:rPr>
          <w:b/>
          <w:lang w:val="it-IT"/>
        </w:rPr>
        <w:t>4</w:t>
      </w:r>
    </w:p>
    <w:p w:rsidR="00A829FD" w:rsidRPr="007950CE" w:rsidRDefault="00A829FD" w:rsidP="002367B7">
      <w:pPr>
        <w:spacing w:line="480" w:lineRule="auto"/>
        <w:jc w:val="center"/>
        <w:rPr>
          <w:lang w:val="it-IT"/>
        </w:rPr>
      </w:pPr>
    </w:p>
    <w:p w:rsidR="000439E9" w:rsidRPr="007950CE" w:rsidRDefault="00DD50D9" w:rsidP="002367B7">
      <w:pPr>
        <w:numPr>
          <w:ilvl w:val="0"/>
          <w:numId w:val="4"/>
        </w:numPr>
        <w:spacing w:line="480" w:lineRule="auto"/>
        <w:jc w:val="center"/>
        <w:rPr>
          <w:lang w:val="en-GB"/>
        </w:rPr>
      </w:pPr>
      <w:r w:rsidRPr="007950CE">
        <w:rPr>
          <w:lang w:val="en-GB"/>
        </w:rPr>
        <w:t>Department of Neuroscience, University of Sheffield</w:t>
      </w:r>
      <w:r w:rsidR="000439E9" w:rsidRPr="007950CE">
        <w:rPr>
          <w:lang w:val="en-GB"/>
        </w:rPr>
        <w:t>, UK</w:t>
      </w:r>
    </w:p>
    <w:p w:rsidR="000A1D84" w:rsidRPr="007950CE" w:rsidRDefault="000A1D84" w:rsidP="002367B7">
      <w:pPr>
        <w:numPr>
          <w:ilvl w:val="0"/>
          <w:numId w:val="4"/>
        </w:numPr>
        <w:spacing w:line="480" w:lineRule="auto"/>
        <w:jc w:val="center"/>
        <w:rPr>
          <w:lang w:val="en-GB"/>
        </w:rPr>
      </w:pPr>
      <w:r w:rsidRPr="007950CE">
        <w:rPr>
          <w:lang w:val="en-GB"/>
        </w:rPr>
        <w:t>Department of Psychology, University of Strathclyde, Glasgow, UK</w:t>
      </w:r>
    </w:p>
    <w:p w:rsidR="00A829FD" w:rsidRPr="007950CE" w:rsidRDefault="00DD50D9" w:rsidP="002367B7">
      <w:pPr>
        <w:numPr>
          <w:ilvl w:val="0"/>
          <w:numId w:val="4"/>
        </w:numPr>
        <w:spacing w:line="480" w:lineRule="auto"/>
        <w:jc w:val="center"/>
        <w:rPr>
          <w:lang w:val="en-GB"/>
        </w:rPr>
      </w:pPr>
      <w:r w:rsidRPr="007950CE">
        <w:rPr>
          <w:lang w:val="en-GB"/>
        </w:rPr>
        <w:t>Department of Psychology</w:t>
      </w:r>
      <w:r w:rsidR="00F972CB" w:rsidRPr="007950CE">
        <w:rPr>
          <w:lang w:val="en-GB"/>
        </w:rPr>
        <w:t xml:space="preserve">, </w:t>
      </w:r>
      <w:r w:rsidR="00A829FD" w:rsidRPr="007950CE">
        <w:rPr>
          <w:lang w:val="en-GB"/>
        </w:rPr>
        <w:t>University of Hull, UK</w:t>
      </w:r>
    </w:p>
    <w:p w:rsidR="00F972CB" w:rsidRPr="007950CE" w:rsidRDefault="000439E9" w:rsidP="002367B7">
      <w:pPr>
        <w:numPr>
          <w:ilvl w:val="0"/>
          <w:numId w:val="4"/>
        </w:numPr>
        <w:spacing w:line="480" w:lineRule="auto"/>
        <w:jc w:val="center"/>
        <w:rPr>
          <w:lang w:val="en-GB"/>
        </w:rPr>
      </w:pPr>
      <w:r w:rsidRPr="007950CE">
        <w:rPr>
          <w:lang w:val="en-GB"/>
        </w:rPr>
        <w:t xml:space="preserve">IRCCS, </w:t>
      </w:r>
      <w:r w:rsidR="000A1D84" w:rsidRPr="007950CE">
        <w:rPr>
          <w:lang w:val="en-GB"/>
        </w:rPr>
        <w:t xml:space="preserve">Fondazione Ospedale San Camillo, </w:t>
      </w:r>
      <w:r w:rsidRPr="007950CE">
        <w:rPr>
          <w:lang w:val="en-GB"/>
        </w:rPr>
        <w:t>Venice, Italy</w:t>
      </w:r>
    </w:p>
    <w:p w:rsidR="00F972CB" w:rsidRPr="007950CE" w:rsidRDefault="00F972CB" w:rsidP="002367B7">
      <w:pPr>
        <w:spacing w:line="480" w:lineRule="auto"/>
        <w:jc w:val="center"/>
        <w:rPr>
          <w:lang w:val="en-GB"/>
        </w:rPr>
      </w:pPr>
    </w:p>
    <w:p w:rsidR="00F972CB" w:rsidRPr="007950CE" w:rsidRDefault="00F972CB" w:rsidP="002367B7">
      <w:pPr>
        <w:spacing w:line="480" w:lineRule="auto"/>
        <w:jc w:val="center"/>
        <w:rPr>
          <w:lang w:val="en-GB"/>
        </w:rPr>
      </w:pPr>
    </w:p>
    <w:p w:rsidR="00BF0F32" w:rsidRPr="007950CE" w:rsidRDefault="007C2465" w:rsidP="002367B7">
      <w:pPr>
        <w:spacing w:line="480" w:lineRule="auto"/>
        <w:rPr>
          <w:lang w:val="en-GB"/>
        </w:rPr>
      </w:pPr>
      <w:r w:rsidRPr="007950CE">
        <w:rPr>
          <w:b/>
          <w:lang w:val="en-GB"/>
        </w:rPr>
        <w:t>Keywords:</w:t>
      </w:r>
      <w:r w:rsidR="00BF0F32" w:rsidRPr="007950CE">
        <w:rPr>
          <w:lang w:val="en-GB"/>
        </w:rPr>
        <w:t xml:space="preserve">  </w:t>
      </w:r>
      <w:r w:rsidR="007C0DE5" w:rsidRPr="007950CE">
        <w:rPr>
          <w:lang w:val="en-GB"/>
        </w:rPr>
        <w:t>personal memory</w:t>
      </w:r>
      <w:r w:rsidR="00BF0F32" w:rsidRPr="007950CE">
        <w:rPr>
          <w:lang w:val="en-GB"/>
        </w:rPr>
        <w:t xml:space="preserve">, </w:t>
      </w:r>
      <w:r w:rsidR="000B02BC" w:rsidRPr="007950CE">
        <w:rPr>
          <w:lang w:val="en-GB"/>
        </w:rPr>
        <w:t xml:space="preserve">autobiographical memory, </w:t>
      </w:r>
      <w:r w:rsidR="00BF0F32" w:rsidRPr="007950CE">
        <w:rPr>
          <w:lang w:val="en-GB"/>
        </w:rPr>
        <w:t xml:space="preserve">dementia, mild cognitive impairment, </w:t>
      </w:r>
      <w:r w:rsidR="00B16A88" w:rsidRPr="007950CE">
        <w:rPr>
          <w:lang w:val="en-GB"/>
        </w:rPr>
        <w:t xml:space="preserve">Alzheimer’s disease, </w:t>
      </w:r>
      <w:r w:rsidR="000B02BC" w:rsidRPr="007950CE">
        <w:rPr>
          <w:lang w:val="en-GB"/>
        </w:rPr>
        <w:t xml:space="preserve">déjà </w:t>
      </w:r>
      <w:r w:rsidR="000B02BC" w:rsidRPr="007950CE">
        <w:t>vécu</w:t>
      </w:r>
    </w:p>
    <w:p w:rsidR="00F972CB" w:rsidRPr="007950CE" w:rsidRDefault="00F972CB" w:rsidP="002367B7">
      <w:pPr>
        <w:spacing w:line="480" w:lineRule="auto"/>
        <w:jc w:val="center"/>
        <w:rPr>
          <w:lang w:val="en-GB"/>
        </w:rPr>
      </w:pPr>
    </w:p>
    <w:p w:rsidR="00BF0F32" w:rsidRPr="007950CE" w:rsidRDefault="00BF0F32" w:rsidP="002367B7">
      <w:pPr>
        <w:rPr>
          <w:b/>
          <w:lang w:val="en-GB"/>
        </w:rPr>
      </w:pPr>
      <w:r w:rsidRPr="007950CE">
        <w:rPr>
          <w:b/>
          <w:lang w:val="en-GB"/>
        </w:rPr>
        <w:t>Address for correspondence:</w:t>
      </w:r>
    </w:p>
    <w:p w:rsidR="00BF0F32" w:rsidRPr="007950CE" w:rsidRDefault="00BF0F32" w:rsidP="002367B7">
      <w:pPr>
        <w:rPr>
          <w:lang w:val="en-GB"/>
        </w:rPr>
      </w:pPr>
      <w:r w:rsidRPr="007950CE">
        <w:rPr>
          <w:lang w:val="en-GB"/>
        </w:rPr>
        <w:t>Dr. Michael F Shanks</w:t>
      </w:r>
    </w:p>
    <w:p w:rsidR="00BC6157" w:rsidRPr="007950CE" w:rsidRDefault="00BC6157" w:rsidP="002367B7">
      <w:pPr>
        <w:rPr>
          <w:rStyle w:val="Strong"/>
          <w:b w:val="0"/>
        </w:rPr>
      </w:pPr>
      <w:r w:rsidRPr="007950CE">
        <w:rPr>
          <w:rStyle w:val="Strong"/>
          <w:b w:val="0"/>
        </w:rPr>
        <w:t>Department of Neuroscience</w:t>
      </w:r>
    </w:p>
    <w:p w:rsidR="00E4546C" w:rsidRPr="007950CE" w:rsidRDefault="00E4546C" w:rsidP="002367B7">
      <w:pPr>
        <w:rPr>
          <w:rStyle w:val="Strong"/>
          <w:b w:val="0"/>
        </w:rPr>
      </w:pPr>
      <w:r w:rsidRPr="007950CE">
        <w:rPr>
          <w:rStyle w:val="Strong"/>
          <w:b w:val="0"/>
        </w:rPr>
        <w:t>Unit of Academic Psychiatry</w:t>
      </w:r>
    </w:p>
    <w:p w:rsidR="00E4546C" w:rsidRPr="007950CE" w:rsidRDefault="00E4546C" w:rsidP="002367B7">
      <w:pPr>
        <w:rPr>
          <w:rStyle w:val="Strong"/>
          <w:b w:val="0"/>
        </w:rPr>
      </w:pPr>
      <w:r w:rsidRPr="007950CE">
        <w:rPr>
          <w:rStyle w:val="Strong"/>
          <w:b w:val="0"/>
        </w:rPr>
        <w:t>The Longley Centre</w:t>
      </w:r>
    </w:p>
    <w:p w:rsidR="00E4546C" w:rsidRPr="007950CE" w:rsidRDefault="00E4546C" w:rsidP="002367B7">
      <w:pPr>
        <w:rPr>
          <w:rStyle w:val="Strong"/>
          <w:b w:val="0"/>
        </w:rPr>
      </w:pPr>
      <w:r w:rsidRPr="007950CE">
        <w:rPr>
          <w:rStyle w:val="Strong"/>
          <w:b w:val="0"/>
        </w:rPr>
        <w:t>Norwood Grange Drive</w:t>
      </w:r>
    </w:p>
    <w:p w:rsidR="00B053BE" w:rsidRPr="007950CE" w:rsidRDefault="00B053BE" w:rsidP="00B053BE">
      <w:pPr>
        <w:rPr>
          <w:lang w:val="en-GB" w:eastAsia="en-GB"/>
        </w:rPr>
      </w:pPr>
      <w:r w:rsidRPr="007950CE">
        <w:t>Sheffield S5 7JT</w:t>
      </w:r>
    </w:p>
    <w:p w:rsidR="002367B7" w:rsidRPr="007950CE" w:rsidRDefault="00BF65FD" w:rsidP="002367B7">
      <w:r w:rsidRPr="007950CE">
        <w:t xml:space="preserve"> </w:t>
      </w:r>
      <w:r w:rsidR="00BC6157" w:rsidRPr="007950CE">
        <w:t>e-mail: m.f.shanks@sheffield.ac.uk</w:t>
      </w:r>
    </w:p>
    <w:p w:rsidR="00F972CB" w:rsidRPr="007950CE" w:rsidRDefault="00F972CB" w:rsidP="002367B7">
      <w:pPr>
        <w:spacing w:line="480" w:lineRule="auto"/>
        <w:rPr>
          <w:b/>
          <w:lang w:val="en-GB"/>
        </w:rPr>
      </w:pPr>
      <w:r w:rsidRPr="007950CE">
        <w:rPr>
          <w:lang w:val="en-GB"/>
        </w:rPr>
        <w:br w:type="page"/>
      </w:r>
      <w:r w:rsidRPr="007950CE">
        <w:rPr>
          <w:b/>
          <w:lang w:val="en-GB"/>
        </w:rPr>
        <w:lastRenderedPageBreak/>
        <w:t>Abstract</w:t>
      </w:r>
    </w:p>
    <w:p w:rsidR="00D060B5" w:rsidRPr="007950CE" w:rsidRDefault="00D060B5" w:rsidP="002367B7">
      <w:pPr>
        <w:spacing w:line="480" w:lineRule="auto"/>
      </w:pPr>
      <w:r w:rsidRPr="007950CE">
        <w:t>This is a single case study with control and normative data of a 74-year-old retired businessman with amnestic mild cognitive impairment, who had spontaneous confabulations concerning fantastic exploits and magical powers as well as déjà vécu experiences.</w:t>
      </w:r>
    </w:p>
    <w:p w:rsidR="00A829FD" w:rsidRPr="007950CE" w:rsidRDefault="00D060B5" w:rsidP="002367B7">
      <w:pPr>
        <w:spacing w:line="480" w:lineRule="auto"/>
      </w:pPr>
      <w:r w:rsidRPr="007950CE">
        <w:t xml:space="preserve">His neuropsychological profile showed episodic memory impairment including deficits of recent episodic autobiographical memories </w:t>
      </w:r>
      <w:r w:rsidR="00C42FFB" w:rsidRPr="007950CE">
        <w:t xml:space="preserve">and </w:t>
      </w:r>
      <w:r w:rsidR="00092A2C" w:rsidRPr="007950CE">
        <w:t>of</w:t>
      </w:r>
      <w:r w:rsidR="00C77F7E" w:rsidRPr="007950CE">
        <w:t xml:space="preserve"> </w:t>
      </w:r>
      <w:r w:rsidR="00C42FFB" w:rsidRPr="007950CE">
        <w:t xml:space="preserve">recognition, </w:t>
      </w:r>
      <w:r w:rsidRPr="007950CE">
        <w:t xml:space="preserve">but performance </w:t>
      </w:r>
      <w:r w:rsidR="004176CA" w:rsidRPr="007950CE">
        <w:t xml:space="preserve">was </w:t>
      </w:r>
      <w:r w:rsidR="007C2465" w:rsidRPr="007950CE">
        <w:t xml:space="preserve">within normal limits </w:t>
      </w:r>
      <w:r w:rsidRPr="007950CE">
        <w:t xml:space="preserve">on </w:t>
      </w:r>
      <w:r w:rsidR="007C2465" w:rsidRPr="007950CE">
        <w:t>test</w:t>
      </w:r>
      <w:r w:rsidR="00BA409E" w:rsidRPr="007950CE">
        <w:t>s</w:t>
      </w:r>
      <w:r w:rsidR="00594953" w:rsidRPr="007950CE">
        <w:t xml:space="preserve"> </w:t>
      </w:r>
      <w:r w:rsidR="007C2465" w:rsidRPr="007950CE">
        <w:t>assessi</w:t>
      </w:r>
      <w:r w:rsidRPr="007950CE">
        <w:t xml:space="preserve">ng source memory for words, </w:t>
      </w:r>
      <w:r w:rsidR="007C2465" w:rsidRPr="007950CE">
        <w:t xml:space="preserve">the ability to suppress irrelevant items on a </w:t>
      </w:r>
      <w:r w:rsidRPr="007950CE">
        <w:t>continuous recognition memory</w:t>
      </w:r>
      <w:r w:rsidR="007C2465" w:rsidRPr="007950CE">
        <w:t xml:space="preserve"> task and </w:t>
      </w:r>
      <w:r w:rsidR="00BA409E" w:rsidRPr="007950CE">
        <w:t>the detection of</w:t>
      </w:r>
      <w:r w:rsidRPr="007950CE">
        <w:t xml:space="preserve"> </w:t>
      </w:r>
      <w:r w:rsidR="00594953" w:rsidRPr="007950CE">
        <w:t>stimul</w:t>
      </w:r>
      <w:r w:rsidR="007C2465" w:rsidRPr="007950CE">
        <w:t>us</w:t>
      </w:r>
      <w:r w:rsidR="00594953" w:rsidRPr="007950CE">
        <w:t xml:space="preserve"> </w:t>
      </w:r>
      <w:r w:rsidRPr="007950CE">
        <w:t>frequency</w:t>
      </w:r>
      <w:r w:rsidR="00BA409E" w:rsidRPr="007950CE">
        <w:t xml:space="preserve">. </w:t>
      </w:r>
      <w:r w:rsidRPr="007950CE">
        <w:t xml:space="preserve"> </w:t>
      </w:r>
      <w:r w:rsidR="00BA409E" w:rsidRPr="007950CE">
        <w:t>T</w:t>
      </w:r>
      <w:r w:rsidRPr="007950CE">
        <w:t xml:space="preserve">here were discrete impairments in an </w:t>
      </w:r>
      <w:r w:rsidRPr="007950CE">
        <w:rPr>
          <w:i/>
        </w:rPr>
        <w:t>ad hoc</w:t>
      </w:r>
      <w:r w:rsidRPr="007950CE">
        <w:t xml:space="preserve"> test measuring his ability to detect and discriminate the source of a range of material including information derived from personal and public events, invented material and episodes culled from his personal reading.  Although his source memory </w:t>
      </w:r>
      <w:r w:rsidR="00C77F7E" w:rsidRPr="007950CE">
        <w:t>for autobiographical information</w:t>
      </w:r>
      <w:r w:rsidRPr="007950CE">
        <w:t xml:space="preserve"> was normal, he attributed </w:t>
      </w:r>
      <w:r w:rsidR="00C77F7E" w:rsidRPr="007950CE">
        <w:t>twenty percent</w:t>
      </w:r>
      <w:r w:rsidRPr="007950CE">
        <w:t xml:space="preserve"> of the invented material and personal readings </w:t>
      </w:r>
      <w:r w:rsidR="004176CA" w:rsidRPr="007950CE">
        <w:t xml:space="preserve">and fifteen percent of the public events </w:t>
      </w:r>
      <w:r w:rsidRPr="007950CE">
        <w:t xml:space="preserve">either to his own experience or </w:t>
      </w:r>
      <w:r w:rsidR="00A610F6" w:rsidRPr="007950CE">
        <w:t xml:space="preserve">to that of someone he knew personally or to someone else.  </w:t>
      </w:r>
      <w:r w:rsidRPr="007950CE">
        <w:t>This evidence suggests that none of the current theoretical accounts of spontaneous confabulations is sufficiently explanatory.  Instead, a</w:t>
      </w:r>
      <w:r w:rsidRPr="007950CE">
        <w:rPr>
          <w:lang w:val="en-GB"/>
        </w:rPr>
        <w:t>n argument is developed that both fantastic confabulation and déjà v</w:t>
      </w:r>
      <w:r w:rsidRPr="007950CE">
        <w:rPr>
          <w:bCs/>
        </w:rPr>
        <w:t>é</w:t>
      </w:r>
      <w:r w:rsidRPr="007950CE">
        <w:rPr>
          <w:lang w:val="en-GB"/>
        </w:rPr>
        <w:t>cu ar</w:t>
      </w:r>
      <w:r w:rsidR="00A71366" w:rsidRPr="007950CE">
        <w:rPr>
          <w:lang w:val="en-GB"/>
        </w:rPr>
        <w:t>o</w:t>
      </w:r>
      <w:r w:rsidRPr="007950CE">
        <w:rPr>
          <w:lang w:val="en-GB"/>
        </w:rPr>
        <w:t xml:space="preserve">se from a </w:t>
      </w:r>
      <w:r w:rsidR="00D7767C" w:rsidRPr="007950CE">
        <w:rPr>
          <w:lang w:val="en-GB"/>
        </w:rPr>
        <w:t xml:space="preserve">more </w:t>
      </w:r>
      <w:r w:rsidRPr="007950CE">
        <w:rPr>
          <w:lang w:val="en-GB"/>
        </w:rPr>
        <w:t>fundamental disorder of awareness.</w:t>
      </w:r>
    </w:p>
    <w:p w:rsidR="00F972CB" w:rsidRPr="007950CE" w:rsidRDefault="00F972CB" w:rsidP="002367B7">
      <w:pPr>
        <w:spacing w:line="480" w:lineRule="auto"/>
        <w:rPr>
          <w:lang w:val="en-GB"/>
        </w:rPr>
      </w:pPr>
    </w:p>
    <w:p w:rsidR="00F972CB" w:rsidRPr="007950CE" w:rsidRDefault="00F972CB" w:rsidP="002367B7">
      <w:pPr>
        <w:spacing w:line="480" w:lineRule="auto"/>
        <w:rPr>
          <w:b/>
          <w:lang w:val="en-GB"/>
        </w:rPr>
      </w:pPr>
      <w:r w:rsidRPr="007950CE">
        <w:rPr>
          <w:lang w:val="en-GB"/>
        </w:rPr>
        <w:br w:type="page"/>
      </w:r>
      <w:r w:rsidRPr="007950CE">
        <w:rPr>
          <w:b/>
          <w:lang w:val="en-GB"/>
        </w:rPr>
        <w:lastRenderedPageBreak/>
        <w:t>Introduction</w:t>
      </w:r>
    </w:p>
    <w:p w:rsidR="006423F8" w:rsidRPr="007950CE" w:rsidRDefault="00DC0444" w:rsidP="002367B7">
      <w:pPr>
        <w:spacing w:line="480" w:lineRule="auto"/>
        <w:rPr>
          <w:lang w:val="en-GB"/>
        </w:rPr>
      </w:pPr>
      <w:r w:rsidRPr="007950CE">
        <w:rPr>
          <w:lang w:val="en-GB"/>
        </w:rPr>
        <w:t>C</w:t>
      </w:r>
      <w:r w:rsidR="001A49C6" w:rsidRPr="007950CE">
        <w:rPr>
          <w:lang w:val="en-GB"/>
        </w:rPr>
        <w:t>onfabulation</w:t>
      </w:r>
      <w:r w:rsidR="00D2241D" w:rsidRPr="007950CE">
        <w:rPr>
          <w:lang w:val="en-GB"/>
        </w:rPr>
        <w:t xml:space="preserve"> </w:t>
      </w:r>
      <w:r w:rsidRPr="007950CE">
        <w:rPr>
          <w:lang w:val="en-GB"/>
        </w:rPr>
        <w:t xml:space="preserve">is a common symptom of Alzheimer’s disease </w:t>
      </w:r>
      <w:r w:rsidR="000105A8" w:rsidRPr="007950CE">
        <w:rPr>
          <w:lang w:val="en-GB"/>
        </w:rPr>
        <w:t xml:space="preserve">(AD) </w:t>
      </w:r>
      <w:r w:rsidRPr="007950CE">
        <w:rPr>
          <w:lang w:val="en-GB"/>
        </w:rPr>
        <w:t xml:space="preserve">and </w:t>
      </w:r>
      <w:r w:rsidR="00522286" w:rsidRPr="007950CE">
        <w:rPr>
          <w:lang w:val="en-GB"/>
        </w:rPr>
        <w:t>patients show</w:t>
      </w:r>
      <w:r w:rsidR="001A49C6" w:rsidRPr="007950CE">
        <w:rPr>
          <w:lang w:val="en-GB"/>
        </w:rPr>
        <w:t xml:space="preserve"> varying degrees of conviction and behavioural response</w:t>
      </w:r>
      <w:r w:rsidRPr="007950CE">
        <w:rPr>
          <w:lang w:val="en-GB"/>
        </w:rPr>
        <w:t xml:space="preserve"> </w:t>
      </w:r>
      <w:r w:rsidR="00522286" w:rsidRPr="007950CE">
        <w:rPr>
          <w:lang w:val="en-GB"/>
        </w:rPr>
        <w:t>to the content</w:t>
      </w:r>
      <w:r w:rsidR="00D54F7B" w:rsidRPr="007950CE">
        <w:rPr>
          <w:lang w:val="en-GB"/>
        </w:rPr>
        <w:t xml:space="preserve"> </w:t>
      </w:r>
      <w:r w:rsidR="00524C58" w:rsidRPr="007950CE">
        <w:rPr>
          <w:lang w:val="en-GB"/>
        </w:rPr>
        <w:fldChar w:fldCharType="begin">
          <w:fldData xml:space="preserve">PEVuZE5vdGU+PENpdGU+PEF1dGhvcj5EYWxsYSBCYXJiYTwvQXV0aG9yPjxZZWFyPjE5OTk8L1ll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=
</w:fldData>
        </w:fldChar>
      </w:r>
      <w:r w:rsidR="004C2E0A" w:rsidRPr="007950CE">
        <w:rPr>
          <w:lang w:val="en-GB"/>
        </w:rPr>
        <w:instrText xml:space="preserve"> ADDIN EN.CITE </w:instrText>
      </w:r>
      <w:r w:rsidR="00524C58" w:rsidRPr="007950CE">
        <w:rPr>
          <w:lang w:val="en-GB"/>
        </w:rPr>
        <w:fldChar w:fldCharType="begin">
          <w:fldData xml:space="preserve">PEVuZE5vdGU+PENpdGU+PEF1dGhvcj5EYWxsYSBCYXJiYTwvQXV0aG9yPjxZZWFyPjE5OTk8L1ll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=
</w:fldData>
        </w:fldChar>
      </w:r>
      <w:r w:rsidR="004C2E0A" w:rsidRPr="007950CE">
        <w:rPr>
          <w:lang w:val="en-GB"/>
        </w:rPr>
        <w:instrText xml:space="preserve"> ADDIN EN.CITE.DATA </w:instrText>
      </w:r>
      <w:r w:rsidR="00524C58" w:rsidRPr="007950CE">
        <w:rPr>
          <w:lang w:val="en-GB"/>
        </w:rPr>
      </w:r>
      <w:r w:rsidR="00524C58" w:rsidRPr="007950CE">
        <w:rPr>
          <w:lang w:val="en-GB"/>
        </w:rPr>
        <w:fldChar w:fldCharType="end"/>
      </w:r>
      <w:r w:rsidR="00524C58" w:rsidRPr="007950CE">
        <w:rPr>
          <w:lang w:val="en-GB"/>
        </w:rPr>
      </w:r>
      <w:r w:rsidR="00524C58" w:rsidRPr="007950CE">
        <w:rPr>
          <w:lang w:val="en-GB"/>
        </w:rPr>
        <w:fldChar w:fldCharType="separate"/>
      </w:r>
      <w:r w:rsidR="004C2E0A" w:rsidRPr="007950CE">
        <w:rPr>
          <w:noProof/>
          <w:lang w:val="en-GB"/>
        </w:rPr>
        <w:t>(</w:t>
      </w:r>
      <w:hyperlink w:anchor="_ENREF_3" w:tooltip="Cooper, 2006 #2367" w:history="1">
        <w:r w:rsidR="001D4FBE" w:rsidRPr="007950CE">
          <w:rPr>
            <w:noProof/>
            <w:lang w:val="en-GB"/>
          </w:rPr>
          <w:t>Cooper, Shanks, &amp; Venneri, 2006</w:t>
        </w:r>
      </w:hyperlink>
      <w:r w:rsidR="004C2E0A" w:rsidRPr="007950CE">
        <w:rPr>
          <w:noProof/>
          <w:lang w:val="en-GB"/>
        </w:rPr>
        <w:t xml:space="preserve">; </w:t>
      </w:r>
      <w:hyperlink w:anchor="_ENREF_7" w:tooltip="Dalla Barba, 1999 #1819" w:history="1">
        <w:r w:rsidR="001D4FBE" w:rsidRPr="007950CE">
          <w:rPr>
            <w:noProof/>
            <w:lang w:val="en-GB"/>
          </w:rPr>
          <w:t>Dalla Barba, Nedjam, &amp; Dubois, 1999</w:t>
        </w:r>
      </w:hyperlink>
      <w:r w:rsidR="004C2E0A" w:rsidRPr="007950CE">
        <w:rPr>
          <w:noProof/>
          <w:lang w:val="en-GB"/>
        </w:rPr>
        <w:t>)</w:t>
      </w:r>
      <w:r w:rsidR="00524C58" w:rsidRPr="007950CE">
        <w:rPr>
          <w:lang w:val="en-GB"/>
        </w:rPr>
        <w:fldChar w:fldCharType="end"/>
      </w:r>
      <w:r w:rsidRPr="007950CE">
        <w:rPr>
          <w:lang w:val="en-GB"/>
        </w:rPr>
        <w:t xml:space="preserve">.  </w:t>
      </w:r>
      <w:r w:rsidR="00BF014A" w:rsidRPr="007950CE">
        <w:rPr>
          <w:lang w:val="en-GB"/>
        </w:rPr>
        <w:t>The c</w:t>
      </w:r>
      <w:r w:rsidR="004220B4" w:rsidRPr="007950CE">
        <w:rPr>
          <w:lang w:val="en-GB"/>
        </w:rPr>
        <w:t>lassical reports</w:t>
      </w:r>
      <w:r w:rsidR="00D2241D" w:rsidRPr="007950CE">
        <w:rPr>
          <w:lang w:val="en-GB"/>
        </w:rPr>
        <w:t>, however,</w:t>
      </w:r>
      <w:r w:rsidR="004220B4" w:rsidRPr="007950CE">
        <w:rPr>
          <w:lang w:val="en-GB"/>
        </w:rPr>
        <w:t xml:space="preserve"> </w:t>
      </w:r>
      <w:r w:rsidR="00522286" w:rsidRPr="007950CE">
        <w:rPr>
          <w:lang w:val="en-GB"/>
        </w:rPr>
        <w:t>concerned</w:t>
      </w:r>
      <w:r w:rsidR="00D2241D" w:rsidRPr="007950CE">
        <w:rPr>
          <w:lang w:val="en-GB"/>
        </w:rPr>
        <w:t xml:space="preserve"> confabulation in single case </w:t>
      </w:r>
      <w:r w:rsidR="004220B4" w:rsidRPr="007950CE">
        <w:rPr>
          <w:lang w:val="en-GB"/>
        </w:rPr>
        <w:t>or small group</w:t>
      </w:r>
      <w:r w:rsidR="00D2241D" w:rsidRPr="007950CE">
        <w:rPr>
          <w:lang w:val="en-GB"/>
        </w:rPr>
        <w:t xml:space="preserve"> studies of patients</w:t>
      </w:r>
      <w:r w:rsidR="004220B4" w:rsidRPr="007950CE">
        <w:rPr>
          <w:lang w:val="en-GB"/>
        </w:rPr>
        <w:t xml:space="preserve"> with a variety of mainly frontal pathologies due to trauma, vascular brain disease or tumou</w:t>
      </w:r>
      <w:r w:rsidR="00BF014A" w:rsidRPr="007950CE">
        <w:rPr>
          <w:lang w:val="en-GB"/>
        </w:rPr>
        <w:t>r</w:t>
      </w:r>
      <w:r w:rsidR="00D2241D" w:rsidRPr="007950CE">
        <w:rPr>
          <w:lang w:val="en-GB"/>
        </w:rPr>
        <w:t>.  M</w:t>
      </w:r>
      <w:r w:rsidR="004220B4" w:rsidRPr="007950CE">
        <w:rPr>
          <w:lang w:val="en-GB"/>
        </w:rPr>
        <w:t xml:space="preserve">ore recent </w:t>
      </w:r>
      <w:r w:rsidR="006F3B8F" w:rsidRPr="007950CE">
        <w:rPr>
          <w:lang w:val="en-GB"/>
        </w:rPr>
        <w:t>work</w:t>
      </w:r>
      <w:r w:rsidR="00522286" w:rsidRPr="007950CE">
        <w:rPr>
          <w:lang w:val="en-GB"/>
        </w:rPr>
        <w:t>, also</w:t>
      </w:r>
      <w:r w:rsidR="00D2241D" w:rsidRPr="007950CE">
        <w:rPr>
          <w:lang w:val="en-GB"/>
        </w:rPr>
        <w:t xml:space="preserve"> in </w:t>
      </w:r>
      <w:r w:rsidR="004C400D" w:rsidRPr="007950CE">
        <w:rPr>
          <w:lang w:val="en-GB"/>
        </w:rPr>
        <w:t xml:space="preserve">patients with focal </w:t>
      </w:r>
      <w:r w:rsidR="004220B4" w:rsidRPr="007950CE">
        <w:rPr>
          <w:lang w:val="en-GB"/>
        </w:rPr>
        <w:t>lesion</w:t>
      </w:r>
      <w:r w:rsidR="004C400D" w:rsidRPr="007950CE">
        <w:rPr>
          <w:lang w:val="en-GB"/>
        </w:rPr>
        <w:t>s</w:t>
      </w:r>
      <w:r w:rsidR="00522286" w:rsidRPr="007950CE">
        <w:rPr>
          <w:lang w:val="en-GB"/>
        </w:rPr>
        <w:t>,</w:t>
      </w:r>
      <w:r w:rsidR="004220B4" w:rsidRPr="007950CE">
        <w:rPr>
          <w:lang w:val="en-GB"/>
        </w:rPr>
        <w:t xml:space="preserve"> </w:t>
      </w:r>
      <w:r w:rsidR="00F33DC6" w:rsidRPr="007950CE">
        <w:rPr>
          <w:lang w:val="en-GB"/>
        </w:rPr>
        <w:t xml:space="preserve">has </w:t>
      </w:r>
      <w:r w:rsidR="004220B4" w:rsidRPr="007950CE">
        <w:rPr>
          <w:lang w:val="en-GB"/>
        </w:rPr>
        <w:t>suggest</w:t>
      </w:r>
      <w:r w:rsidR="00A27158" w:rsidRPr="007950CE">
        <w:rPr>
          <w:lang w:val="en-GB"/>
        </w:rPr>
        <w:t>ed</w:t>
      </w:r>
      <w:r w:rsidR="004220B4" w:rsidRPr="007950CE">
        <w:rPr>
          <w:lang w:val="en-GB"/>
        </w:rPr>
        <w:t xml:space="preserve"> that involvement of </w:t>
      </w:r>
      <w:r w:rsidR="009477EB" w:rsidRPr="007950CE">
        <w:rPr>
          <w:lang w:val="en-GB"/>
        </w:rPr>
        <w:t xml:space="preserve">the orbitofrontal and </w:t>
      </w:r>
      <w:r w:rsidR="0063367E" w:rsidRPr="007950CE">
        <w:rPr>
          <w:lang w:val="en-GB"/>
        </w:rPr>
        <w:t xml:space="preserve">inferomedial frontal </w:t>
      </w:r>
      <w:r w:rsidR="009477EB" w:rsidRPr="007950CE">
        <w:rPr>
          <w:lang w:val="en-GB"/>
        </w:rPr>
        <w:t>cortices</w:t>
      </w:r>
      <w:r w:rsidR="004220B4" w:rsidRPr="007950CE">
        <w:rPr>
          <w:lang w:val="en-GB"/>
        </w:rPr>
        <w:t xml:space="preserve"> </w:t>
      </w:r>
      <w:r w:rsidR="000525F3" w:rsidRPr="007950CE">
        <w:rPr>
          <w:lang w:val="en-GB"/>
        </w:rPr>
        <w:t>was</w:t>
      </w:r>
      <w:r w:rsidR="004220B4" w:rsidRPr="007950CE">
        <w:rPr>
          <w:lang w:val="en-GB"/>
        </w:rPr>
        <w:t xml:space="preserve"> more likely to be associated with confabulation</w:t>
      </w:r>
      <w:r w:rsidR="00522286" w:rsidRPr="007950CE">
        <w:rPr>
          <w:lang w:val="en-GB"/>
        </w:rPr>
        <w:t xml:space="preserve"> </w:t>
      </w:r>
      <w:r w:rsidR="00524C58" w:rsidRPr="007950CE">
        <w:rPr>
          <w:lang w:val="en-GB"/>
        </w:rPr>
        <w:fldChar w:fldCharType="begin">
          <w:fldData xml:space="preserve">PEVuZE5vdGU+PENpdGU+PEF1dGhvcj5UdXJuZXI8L0F1dGhvcj48WWVhcj4yMDA4PC9ZZWFyPjxS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==
</w:fldData>
        </w:fldChar>
      </w:r>
      <w:r w:rsidR="001D4FBE" w:rsidRPr="007950CE">
        <w:rPr>
          <w:lang w:val="en-GB"/>
        </w:rPr>
        <w:instrText xml:space="preserve"> ADDIN EN.CITE </w:instrText>
      </w:r>
      <w:r w:rsidR="001D4FBE" w:rsidRPr="007950CE">
        <w:rPr>
          <w:lang w:val="en-GB"/>
        </w:rPr>
        <w:fldChar w:fldCharType="begin">
          <w:fldData xml:space="preserve">PEVuZE5vdGU+PENpdGU+PEF1dGhvcj5UdXJuZXI8L0F1dGhvcj48WWVhcj4yMDA4PC9ZZWFyPjxS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==
</w:fldData>
        </w:fldChar>
      </w:r>
      <w:r w:rsidR="001D4FBE" w:rsidRPr="007950CE">
        <w:rPr>
          <w:lang w:val="en-GB"/>
        </w:rPr>
        <w:instrText xml:space="preserve"> ADDIN EN.CITE.DATA </w:instrText>
      </w:r>
      <w:r w:rsidR="001D4FBE" w:rsidRPr="007950CE">
        <w:rPr>
          <w:lang w:val="en-GB"/>
        </w:rPr>
      </w:r>
      <w:r w:rsidR="001D4FBE" w:rsidRPr="007950CE">
        <w:rPr>
          <w:lang w:val="en-GB"/>
        </w:rPr>
        <w:fldChar w:fldCharType="end"/>
      </w:r>
      <w:r w:rsidR="00524C58" w:rsidRPr="007950CE">
        <w:rPr>
          <w:lang w:val="en-GB"/>
        </w:rPr>
      </w:r>
      <w:r w:rsidR="00524C58" w:rsidRPr="007950CE">
        <w:rPr>
          <w:lang w:val="en-GB"/>
        </w:rPr>
        <w:fldChar w:fldCharType="separate"/>
      </w:r>
      <w:r w:rsidR="001D4FBE" w:rsidRPr="007950CE">
        <w:rPr>
          <w:noProof/>
          <w:lang w:val="en-GB"/>
        </w:rPr>
        <w:t>(</w:t>
      </w:r>
      <w:hyperlink w:anchor="_ENREF_31" w:tooltip="Turner, 2008 #2407" w:history="1">
        <w:r w:rsidR="001D4FBE" w:rsidRPr="007950CE">
          <w:rPr>
            <w:noProof/>
            <w:lang w:val="en-GB"/>
          </w:rPr>
          <w:t>Turner, Cipolotti, Yousry, &amp; Shallice, 2008</w:t>
        </w:r>
      </w:hyperlink>
      <w:r w:rsidR="001D4FBE" w:rsidRPr="007950CE">
        <w:rPr>
          <w:noProof/>
          <w:lang w:val="en-GB"/>
        </w:rPr>
        <w:t>)</w:t>
      </w:r>
      <w:r w:rsidR="00524C58" w:rsidRPr="007950CE">
        <w:rPr>
          <w:lang w:val="en-GB"/>
        </w:rPr>
        <w:fldChar w:fldCharType="end"/>
      </w:r>
      <w:r w:rsidR="00BF014A" w:rsidRPr="007950CE">
        <w:rPr>
          <w:lang w:val="en-GB"/>
        </w:rPr>
        <w:t xml:space="preserve">. </w:t>
      </w:r>
      <w:r w:rsidR="00A27158" w:rsidRPr="007950CE">
        <w:rPr>
          <w:lang w:val="en-GB"/>
        </w:rPr>
        <w:t xml:space="preserve"> I</w:t>
      </w:r>
      <w:r w:rsidR="004220B4" w:rsidRPr="007950CE">
        <w:rPr>
          <w:lang w:val="en-GB"/>
        </w:rPr>
        <w:t xml:space="preserve">n such studies </w:t>
      </w:r>
      <w:r w:rsidR="00A27158" w:rsidRPr="007950CE">
        <w:rPr>
          <w:lang w:val="en-GB"/>
        </w:rPr>
        <w:t xml:space="preserve">of course </w:t>
      </w:r>
      <w:r w:rsidR="004220B4" w:rsidRPr="007950CE">
        <w:rPr>
          <w:lang w:val="en-GB"/>
        </w:rPr>
        <w:t xml:space="preserve">the </w:t>
      </w:r>
      <w:r w:rsidR="00522286" w:rsidRPr="007950CE">
        <w:rPr>
          <w:lang w:val="en-GB"/>
        </w:rPr>
        <w:t xml:space="preserve">precise </w:t>
      </w:r>
      <w:r w:rsidR="004220B4" w:rsidRPr="007950CE">
        <w:rPr>
          <w:lang w:val="en-GB"/>
        </w:rPr>
        <w:t xml:space="preserve">location and extent of dysfunctional brain tissue </w:t>
      </w:r>
      <w:r w:rsidR="00522286" w:rsidRPr="007950CE">
        <w:rPr>
          <w:lang w:val="en-GB"/>
        </w:rPr>
        <w:t>was not</w:t>
      </w:r>
      <w:r w:rsidR="004220B4" w:rsidRPr="007950CE">
        <w:rPr>
          <w:lang w:val="en-GB"/>
        </w:rPr>
        <w:t xml:space="preserve"> known</w:t>
      </w:r>
      <w:r w:rsidR="00BF014A" w:rsidRPr="007950CE">
        <w:rPr>
          <w:lang w:val="en-GB"/>
        </w:rPr>
        <w:t>, but they</w:t>
      </w:r>
      <w:r w:rsidR="00847AA2" w:rsidRPr="007950CE">
        <w:rPr>
          <w:lang w:val="en-GB"/>
        </w:rPr>
        <w:t xml:space="preserve"> have contributed to theoretical frameworks which in broad terms relate</w:t>
      </w:r>
      <w:r w:rsidR="00D2241D" w:rsidRPr="007950CE">
        <w:rPr>
          <w:lang w:val="en-GB"/>
        </w:rPr>
        <w:t>d</w:t>
      </w:r>
      <w:r w:rsidR="00847AA2" w:rsidRPr="007950CE">
        <w:rPr>
          <w:lang w:val="en-GB"/>
        </w:rPr>
        <w:t xml:space="preserve"> confabulation to </w:t>
      </w:r>
      <w:r w:rsidR="00522286" w:rsidRPr="007950CE">
        <w:rPr>
          <w:lang w:val="en-GB"/>
        </w:rPr>
        <w:t xml:space="preserve">a disruption of frontal processes of retrieval and evaluation or of a source monitoring framework </w:t>
      </w:r>
      <w:r w:rsidR="00847AA2" w:rsidRPr="007950CE">
        <w:rPr>
          <w:lang w:val="en-GB"/>
        </w:rPr>
        <w:t>implemented in the frontal lobes</w:t>
      </w:r>
      <w:r w:rsidR="00D158ED" w:rsidRPr="007950CE">
        <w:rPr>
          <w:lang w:val="en-GB"/>
        </w:rPr>
        <w:t xml:space="preserve"> </w:t>
      </w:r>
      <w:r w:rsidR="00524C58" w:rsidRPr="007950CE">
        <w:rPr>
          <w:lang w:val="en-GB"/>
        </w:rPr>
        <w:fldChar w:fldCharType="begin"/>
      </w:r>
      <w:r w:rsidR="001D4FBE" w:rsidRPr="007950CE">
        <w:rPr>
          <w:lang w:val="en-GB"/>
        </w:rPr>
        <w:instrText xml:space="preserve"> ADDIN EN.CITE &lt;EndNote&gt;&lt;Cite&gt;&lt;Author&gt;Johnson&lt;/Author&gt;&lt;Year&gt;1997&lt;/Year&gt;&lt;RecNum&gt;1835&lt;/RecNum&gt;&lt;DisplayText&gt;(M.K. Johnson, M. O&amp;apos;Connor, &amp;amp; J. Cantor, 1997; Moscovitch &amp;amp; Melo, 1997)&lt;/DisplayText&gt;&lt;record&gt;&lt;rec-number&gt;1835&lt;/rec-number&gt;&lt;foreign-keys&gt;&lt;key app="EN" db-id="zdez2x2p6axwscersau5zvdo2w9atwt9rza5"&gt;1835&lt;/key&gt;&lt;/foreign-keys&gt;&lt;ref-type name="Journal Article"&gt;17&lt;/ref-type&gt;&lt;contributors&gt;&lt;authors&gt;&lt;author&gt;Johnson, M.K.&lt;/author&gt;&lt;author&gt;O&amp;apos;Connor, M.&lt;/author&gt;&lt;author&gt;Cantor, J.&lt;/author&gt;&lt;/authors&gt;&lt;/contributors&gt;&lt;titles&gt;&lt;title&gt;Confabulation, memory deficits, and frontal dysfunction&lt;/title&gt;&lt;secondary-title&gt;Brain and Cognition&lt;/secondary-title&gt;&lt;/titles&gt;&lt;periodical&gt;&lt;full-title&gt;Brain and Cognition&lt;/full-title&gt;&lt;/periodical&gt;&lt;pages&gt;189-206&lt;/pages&gt;&lt;volume&gt;34&lt;/volume&gt;&lt;dates&gt;&lt;year&gt;1997&lt;/year&gt;&lt;/dates&gt;&lt;urls&gt;&lt;/urls&gt;&lt;/record&gt;&lt;/Cite&gt;&lt;Cite&gt;&lt;Author&gt;Moscovitch&lt;/Author&gt;&lt;Year&gt;1997&lt;/Year&gt;&lt;RecNum&gt;1153&lt;/RecNum&gt;&lt;record&gt;&lt;rec-number&gt;1153&lt;/rec-number&gt;&lt;foreign-keys&gt;&lt;key app="EN" db-id="zdez2x2p6axwscersau5zvdo2w9atwt9rza5"&gt;1153&lt;/key&gt;&lt;/foreign-keys&gt;&lt;ref-type name="Journal Article"&gt;17&lt;/ref-type&gt;&lt;contributors&gt;&lt;authors&gt;&lt;author&gt;Moscovitch, M.&lt;/author&gt;&lt;author&gt;Melo, B.&lt;/author&gt;&lt;/authors&gt;&lt;/contributors&gt;&lt;titles&gt;&lt;title&gt;Strategic retrieval and the frontal lobes: Evidence from confabulation and amnesia&lt;/title&gt;&lt;secondary-title&gt;Neuropsychologia&lt;/secondary-title&gt;&lt;/titles&gt;&lt;periodical&gt;&lt;full-title&gt;Neuropsychologia&lt;/full-title&gt;&lt;/periodical&gt;&lt;pages&gt;1017-1034&lt;/pages&gt;&lt;volume&gt;35&lt;/volume&gt;&lt;dates&gt;&lt;year&gt;1997&lt;/year&gt;&lt;/dates&gt;&lt;urls&gt;&lt;/urls&gt;&lt;/record&gt;&lt;/Cite&gt;&lt;/EndNote&gt;</w:instrText>
      </w:r>
      <w:r w:rsidR="00524C58" w:rsidRPr="007950CE">
        <w:rPr>
          <w:lang w:val="en-GB"/>
        </w:rPr>
        <w:fldChar w:fldCharType="separate"/>
      </w:r>
      <w:r w:rsidR="001D4FBE" w:rsidRPr="007950CE">
        <w:rPr>
          <w:noProof/>
          <w:lang w:val="en-GB"/>
        </w:rPr>
        <w:t>(</w:t>
      </w:r>
      <w:hyperlink w:anchor="_ENREF_12" w:tooltip="Johnson, 1997 #1835" w:history="1">
        <w:r w:rsidR="001D4FBE" w:rsidRPr="007950CE">
          <w:rPr>
            <w:noProof/>
            <w:lang w:val="en-GB"/>
          </w:rPr>
          <w:t>Johnson, O'Connor, &amp; Cantor, 1997</w:t>
        </w:r>
      </w:hyperlink>
      <w:r w:rsidR="001D4FBE" w:rsidRPr="007950CE">
        <w:rPr>
          <w:noProof/>
          <w:lang w:val="en-GB"/>
        </w:rPr>
        <w:t xml:space="preserve">; </w:t>
      </w:r>
      <w:hyperlink w:anchor="_ENREF_19" w:tooltip="Moscovitch, 1997 #1153" w:history="1">
        <w:r w:rsidR="001D4FBE" w:rsidRPr="007950CE">
          <w:rPr>
            <w:noProof/>
            <w:lang w:val="en-GB"/>
          </w:rPr>
          <w:t>Moscovitch &amp; Melo, 1997</w:t>
        </w:r>
      </w:hyperlink>
      <w:r w:rsidR="001D4FBE" w:rsidRPr="007950CE">
        <w:rPr>
          <w:noProof/>
          <w:lang w:val="en-GB"/>
        </w:rPr>
        <w:t>)</w:t>
      </w:r>
      <w:r w:rsidR="00524C58" w:rsidRPr="007950CE">
        <w:rPr>
          <w:lang w:val="en-GB"/>
        </w:rPr>
        <w:fldChar w:fldCharType="end"/>
      </w:r>
      <w:r w:rsidR="00847AA2" w:rsidRPr="007950CE">
        <w:rPr>
          <w:lang w:val="en-GB"/>
        </w:rPr>
        <w:t xml:space="preserve">.  </w:t>
      </w:r>
    </w:p>
    <w:p w:rsidR="000C107D" w:rsidRPr="007950CE" w:rsidRDefault="006423F8" w:rsidP="002367B7">
      <w:pPr>
        <w:spacing w:line="480" w:lineRule="auto"/>
        <w:rPr>
          <w:lang w:val="en-GB"/>
        </w:rPr>
      </w:pPr>
      <w:r w:rsidRPr="007950CE">
        <w:rPr>
          <w:lang w:val="en-GB"/>
        </w:rPr>
        <w:t>A</w:t>
      </w:r>
      <w:r w:rsidR="00764312" w:rsidRPr="007950CE">
        <w:rPr>
          <w:lang w:val="en-GB"/>
        </w:rPr>
        <w:t xml:space="preserve"> theoretical</w:t>
      </w:r>
      <w:r w:rsidR="00C62D84" w:rsidRPr="007950CE">
        <w:rPr>
          <w:lang w:val="en-GB"/>
        </w:rPr>
        <w:t>ly</w:t>
      </w:r>
      <w:r w:rsidR="00764312" w:rsidRPr="007950CE">
        <w:rPr>
          <w:lang w:val="en-GB"/>
        </w:rPr>
        <w:t xml:space="preserve"> </w:t>
      </w:r>
      <w:r w:rsidR="00785A2F" w:rsidRPr="007950CE">
        <w:rPr>
          <w:lang w:val="en-GB"/>
        </w:rPr>
        <w:t xml:space="preserve">useful distinction </w:t>
      </w:r>
      <w:r w:rsidRPr="007950CE">
        <w:rPr>
          <w:lang w:val="en-GB"/>
        </w:rPr>
        <w:t>has been that b</w:t>
      </w:r>
      <w:r w:rsidR="00785A2F" w:rsidRPr="007950CE">
        <w:rPr>
          <w:lang w:val="en-GB"/>
        </w:rPr>
        <w:t xml:space="preserve">etween provoked and spontaneous instances </w:t>
      </w:r>
      <w:r w:rsidR="00EF2893" w:rsidRPr="007950CE">
        <w:rPr>
          <w:lang w:val="en-GB"/>
        </w:rPr>
        <w:t>of confabulation</w:t>
      </w:r>
      <w:r w:rsidR="005A3C3D" w:rsidRPr="007950CE">
        <w:rPr>
          <w:lang w:val="en-GB"/>
        </w:rPr>
        <w:t xml:space="preserve"> </w:t>
      </w:r>
      <w:r w:rsidR="001D4FBE" w:rsidRPr="007950CE">
        <w:rPr>
          <w:lang w:val="en-GB"/>
        </w:rPr>
        <w:fldChar w:fldCharType="begin">
          <w:fldData xml:space="preserve">PEVuZE5vdGU+PENpdGU+PEF1dGhvcj5CZXJseW5lPC9BdXRob3I+PFllYXI+MTk3MjwvWWVhcj48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</w:fldData>
        </w:fldChar>
      </w:r>
      <w:r w:rsidR="001D4FBE" w:rsidRPr="007950CE">
        <w:rPr>
          <w:lang w:val="en-GB"/>
        </w:rPr>
        <w:instrText xml:space="preserve"> ADDIN EN.CITE </w:instrText>
      </w:r>
      <w:r w:rsidR="001D4FBE" w:rsidRPr="007950CE">
        <w:rPr>
          <w:lang w:val="en-GB"/>
        </w:rPr>
        <w:fldChar w:fldCharType="begin">
          <w:fldData xml:space="preserve">PEVuZE5vdGU+PENpdGU+PEF1dGhvcj5CZXJseW5lPC9BdXRob3I+PFllYXI+MTk3MjwvWWVhcj48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</w:fldData>
        </w:fldChar>
      </w:r>
      <w:r w:rsidR="001D4FBE" w:rsidRPr="007950CE">
        <w:rPr>
          <w:lang w:val="en-GB"/>
        </w:rPr>
        <w:instrText xml:space="preserve"> ADDIN EN.CITE.DATA </w:instrText>
      </w:r>
      <w:r w:rsidR="001D4FBE" w:rsidRPr="007950CE">
        <w:rPr>
          <w:lang w:val="en-GB"/>
        </w:rPr>
      </w:r>
      <w:r w:rsidR="001D4FBE" w:rsidRPr="007950CE">
        <w:rPr>
          <w:lang w:val="en-GB"/>
        </w:rPr>
        <w:fldChar w:fldCharType="end"/>
      </w:r>
      <w:r w:rsidR="001D4FBE" w:rsidRPr="007950CE">
        <w:rPr>
          <w:lang w:val="en-GB"/>
        </w:rPr>
      </w:r>
      <w:r w:rsidR="001D4FBE" w:rsidRPr="007950CE">
        <w:rPr>
          <w:lang w:val="en-GB"/>
        </w:rPr>
        <w:fldChar w:fldCharType="separate"/>
      </w:r>
      <w:r w:rsidR="001D4FBE" w:rsidRPr="007950CE">
        <w:rPr>
          <w:noProof/>
          <w:lang w:val="en-GB"/>
        </w:rPr>
        <w:t>(</w:t>
      </w:r>
      <w:hyperlink w:anchor="_ENREF_1" w:tooltip="Berlyne, 1972 #1807" w:history="1">
        <w:r w:rsidR="001D4FBE" w:rsidRPr="007950CE">
          <w:rPr>
            <w:noProof/>
            <w:lang w:val="en-GB"/>
          </w:rPr>
          <w:t>Berlyne, 1972</w:t>
        </w:r>
      </w:hyperlink>
      <w:r w:rsidR="001D4FBE" w:rsidRPr="007950CE">
        <w:rPr>
          <w:noProof/>
          <w:lang w:val="en-GB"/>
        </w:rPr>
        <w:t xml:space="preserve">; </w:t>
      </w:r>
      <w:hyperlink w:anchor="_ENREF_14" w:tooltip="Kopelman, 1987 #1808" w:history="1">
        <w:r w:rsidR="001D4FBE" w:rsidRPr="007950CE">
          <w:rPr>
            <w:noProof/>
            <w:lang w:val="en-GB"/>
          </w:rPr>
          <w:t>Kopelman, 1987</w:t>
        </w:r>
      </w:hyperlink>
      <w:r w:rsidR="001D4FBE" w:rsidRPr="007950CE">
        <w:rPr>
          <w:noProof/>
          <w:lang w:val="en-GB"/>
        </w:rPr>
        <w:t>)</w:t>
      </w:r>
      <w:r w:rsidR="001D4FBE" w:rsidRPr="007950CE">
        <w:rPr>
          <w:lang w:val="en-GB"/>
        </w:rPr>
        <w:fldChar w:fldCharType="end"/>
      </w:r>
      <w:r w:rsidR="00785A2F" w:rsidRPr="007950CE">
        <w:rPr>
          <w:lang w:val="en-GB"/>
        </w:rPr>
        <w:t>.  Provoked confabulations refer to</w:t>
      </w:r>
      <w:r w:rsidR="000B2BBB" w:rsidRPr="007950CE">
        <w:rPr>
          <w:lang w:val="en-GB"/>
        </w:rPr>
        <w:t xml:space="preserve"> simple memory fabrications often given in response to requested information.  </w:t>
      </w:r>
      <w:r w:rsidR="00367250" w:rsidRPr="007950CE">
        <w:rPr>
          <w:lang w:val="en-GB"/>
        </w:rPr>
        <w:t xml:space="preserve">Similar </w:t>
      </w:r>
      <w:r w:rsidR="000B2BBB" w:rsidRPr="007950CE">
        <w:rPr>
          <w:lang w:val="en-GB"/>
        </w:rPr>
        <w:t xml:space="preserve">provoked confabulations can be elicited </w:t>
      </w:r>
      <w:r w:rsidR="00367250" w:rsidRPr="007950CE">
        <w:rPr>
          <w:lang w:val="en-GB"/>
        </w:rPr>
        <w:t xml:space="preserve">in very early AD, </w:t>
      </w:r>
      <w:r w:rsidR="000B2BBB" w:rsidRPr="007950CE">
        <w:rPr>
          <w:lang w:val="en-GB"/>
        </w:rPr>
        <w:t>even before their behavioural appearance</w:t>
      </w:r>
      <w:r w:rsidR="00367250" w:rsidRPr="007950CE">
        <w:rPr>
          <w:lang w:val="en-GB"/>
        </w:rPr>
        <w:t>,</w:t>
      </w:r>
      <w:r w:rsidR="000B2BBB" w:rsidRPr="007950CE">
        <w:rPr>
          <w:lang w:val="en-GB"/>
        </w:rPr>
        <w:t xml:space="preserve"> </w:t>
      </w:r>
      <w:r w:rsidR="00367250" w:rsidRPr="007950CE">
        <w:rPr>
          <w:lang w:val="en-GB"/>
        </w:rPr>
        <w:t xml:space="preserve">with appropriate testing </w:t>
      </w:r>
      <w:r w:rsidR="000B2BBB" w:rsidRPr="007950CE">
        <w:rPr>
          <w:lang w:val="en-GB"/>
        </w:rPr>
        <w:t xml:space="preserve">and are a common symptom once the disease is </w:t>
      </w:r>
      <w:r w:rsidR="003F1B6A" w:rsidRPr="007950CE">
        <w:rPr>
          <w:lang w:val="en-GB"/>
        </w:rPr>
        <w:t xml:space="preserve">established </w:t>
      </w:r>
      <w:r w:rsidR="00524C58" w:rsidRPr="007950CE">
        <w:rPr>
          <w:lang w:val="en-GB"/>
        </w:rPr>
        <w:fldChar w:fldCharType="begin"/>
      </w:r>
      <w:r w:rsidR="001D4FBE" w:rsidRPr="007950CE">
        <w:rPr>
          <w:lang w:val="en-GB"/>
        </w:rPr>
        <w:instrText xml:space="preserve"> ADDIN EN.CITE &lt;EndNote&gt;&lt;Cite&gt;&lt;Author&gt;Cooper&lt;/Author&gt;&lt;Year&gt;2006&lt;/Year&gt;&lt;RecNum&gt;2367&lt;/RecNum&gt;&lt;DisplayText&gt;(Cooper et al., 2006)&lt;/DisplayText&gt;&lt;record&gt;&lt;rec-number&gt;2367&lt;/rec-number&gt;&lt;foreign-keys&gt;&lt;key app="EN" db-id="zdez2x2p6axwscersau5zvdo2w9atwt9rza5"&gt;2367&lt;/key&gt;&lt;/foreign-keys&gt;&lt;ref-type name="Journal Article"&gt;17&lt;/ref-type&gt;&lt;contributors&gt;&lt;authors&gt;&lt;author&gt;Cooper, J. M.&lt;/author&gt;&lt;author&gt;Shanks, M. F.&lt;/author&gt;&lt;author&gt;Venneri, A.&lt;/author&gt;&lt;/authors&gt;&lt;/contributors&gt;&lt;auth-address&gt;Institute of Child Health, University College London, UK.&lt;/auth-address&gt;&lt;titles&gt;&lt;title&gt;Provoked confabulations in Alzheimer&amp;apos;s disease&lt;/title&gt;&lt;secondary-title&gt;Neuropsychologia&lt;/secondary-title&gt;&lt;/titles&gt;&lt;periodical&gt;&lt;full-title&gt;Neuropsychologia&lt;/full-title&gt;&lt;/periodical&gt;&lt;pages&gt;1697-707&lt;/pages&gt;&lt;volume&gt;44&lt;/volume&gt;&lt;number&gt;10&lt;/number&gt;&lt;keywords&gt;&lt;keyword&gt;Aged&lt;/keyword&gt;&lt;keyword&gt;Aged, 80 and over&lt;/keyword&gt;&lt;keyword&gt;Alzheimer Disease/*complications/*psychology&lt;/keyword&gt;&lt;keyword&gt;Cognition Disorders/*etiology&lt;/keyword&gt;&lt;keyword&gt;Confusion/*psychology&lt;/keyword&gt;&lt;keyword&gt;Female&lt;/keyword&gt;&lt;keyword&gt;Humans&lt;/keyword&gt;&lt;keyword&gt;Male&lt;/keyword&gt;&lt;keyword&gt;Memory/physiology&lt;/keyword&gt;&lt;keyword&gt;Middle Aged&lt;/keyword&gt;&lt;keyword&gt;Neuropsychological Tests&lt;/keyword&gt;&lt;keyword&gt;Psychiatric Status Rating Scales&lt;/keyword&gt;&lt;/keywords&gt;&lt;dates&gt;&lt;year&gt;2006&lt;/year&gt;&lt;/dates&gt;&lt;accession-num&gt;16697019&lt;/accession-num&gt;&lt;urls&gt;&lt;related-urls&gt;&lt;url&gt;http://www.ncbi.nlm.nih.gov/entrez/query.fcgi?cmd=Retrieve&amp;amp;db=PubMed&amp;amp;dopt=Citation&amp;amp;list_uids=16697019 &lt;/url&gt;&lt;/related-urls&gt;&lt;/urls&gt;&lt;/record&gt;&lt;/Cite&gt;&lt;/EndNote&gt;</w:instrText>
      </w:r>
      <w:r w:rsidR="00524C58" w:rsidRPr="007950CE">
        <w:rPr>
          <w:lang w:val="en-GB"/>
        </w:rPr>
        <w:fldChar w:fldCharType="separate"/>
      </w:r>
      <w:r w:rsidR="001D4FBE" w:rsidRPr="007950CE">
        <w:rPr>
          <w:noProof/>
          <w:lang w:val="en-GB"/>
        </w:rPr>
        <w:t>(</w:t>
      </w:r>
      <w:hyperlink w:anchor="_ENREF_3" w:tooltip="Cooper, 2006 #2367" w:history="1">
        <w:r w:rsidR="001D4FBE" w:rsidRPr="007950CE">
          <w:rPr>
            <w:noProof/>
            <w:lang w:val="en-GB"/>
          </w:rPr>
          <w:t>Cooper et al., 2006</w:t>
        </w:r>
      </w:hyperlink>
      <w:r w:rsidR="001D4FBE" w:rsidRPr="007950CE">
        <w:rPr>
          <w:noProof/>
          <w:lang w:val="en-GB"/>
        </w:rPr>
        <w:t>)</w:t>
      </w:r>
      <w:r w:rsidR="00524C58" w:rsidRPr="007950CE">
        <w:rPr>
          <w:lang w:val="en-GB"/>
        </w:rPr>
        <w:fldChar w:fldCharType="end"/>
      </w:r>
      <w:r w:rsidR="000B2BBB" w:rsidRPr="007950CE">
        <w:rPr>
          <w:lang w:val="en-GB"/>
        </w:rPr>
        <w:t xml:space="preserve">.  They are often plausible substitutes for true memories and rarely lead to sustained conviction and </w:t>
      </w:r>
      <w:r w:rsidR="003F1B6A" w:rsidRPr="007950CE">
        <w:rPr>
          <w:lang w:val="en-GB"/>
        </w:rPr>
        <w:t xml:space="preserve">related </w:t>
      </w:r>
      <w:r w:rsidR="000B2BBB" w:rsidRPr="007950CE">
        <w:rPr>
          <w:lang w:val="en-GB"/>
        </w:rPr>
        <w:t>action</w:t>
      </w:r>
      <w:r w:rsidR="003F1B6A" w:rsidRPr="007950CE">
        <w:rPr>
          <w:lang w:val="en-GB"/>
        </w:rPr>
        <w:t>s</w:t>
      </w:r>
      <w:r w:rsidR="000B2BBB" w:rsidRPr="007950CE">
        <w:rPr>
          <w:lang w:val="en-GB"/>
        </w:rPr>
        <w:t xml:space="preserve">.  </w:t>
      </w:r>
    </w:p>
    <w:p w:rsidR="00CE70F5" w:rsidRPr="007950CE" w:rsidRDefault="00545EA4" w:rsidP="002367B7">
      <w:pPr>
        <w:spacing w:line="480" w:lineRule="auto"/>
        <w:rPr>
          <w:lang w:val="en-GB"/>
        </w:rPr>
      </w:pPr>
      <w:r w:rsidRPr="007950CE">
        <w:rPr>
          <w:lang w:val="en-GB"/>
        </w:rPr>
        <w:t>Spontaneous confabulation</w:t>
      </w:r>
      <w:r w:rsidR="00956CCF" w:rsidRPr="007950CE">
        <w:rPr>
          <w:lang w:val="en-GB"/>
        </w:rPr>
        <w:t>,</w:t>
      </w:r>
      <w:r w:rsidRPr="007950CE">
        <w:rPr>
          <w:lang w:val="en-GB"/>
        </w:rPr>
        <w:t xml:space="preserve"> by contrast</w:t>
      </w:r>
      <w:r w:rsidR="00956CCF" w:rsidRPr="007950CE">
        <w:rPr>
          <w:lang w:val="en-GB"/>
        </w:rPr>
        <w:t>,</w:t>
      </w:r>
      <w:r w:rsidRPr="007950CE">
        <w:rPr>
          <w:lang w:val="en-GB"/>
        </w:rPr>
        <w:t xml:space="preserve"> usually involves the patient</w:t>
      </w:r>
      <w:r w:rsidR="00C4121E" w:rsidRPr="007950CE">
        <w:rPr>
          <w:lang w:val="en-GB"/>
        </w:rPr>
        <w:t xml:space="preserve">’s contemporary experience of </w:t>
      </w:r>
      <w:r w:rsidRPr="007950CE">
        <w:rPr>
          <w:lang w:val="en-GB"/>
        </w:rPr>
        <w:t>the mental content involved as true, and the</w:t>
      </w:r>
      <w:r w:rsidR="00A87DE4" w:rsidRPr="007950CE">
        <w:rPr>
          <w:lang w:val="en-GB"/>
        </w:rPr>
        <w:t>se</w:t>
      </w:r>
      <w:r w:rsidRPr="007950CE">
        <w:rPr>
          <w:lang w:val="en-GB"/>
        </w:rPr>
        <w:t xml:space="preserve"> beliefs may be more or less </w:t>
      </w:r>
      <w:r w:rsidRPr="007950CE">
        <w:rPr>
          <w:lang w:val="en-GB"/>
        </w:rPr>
        <w:lastRenderedPageBreak/>
        <w:t xml:space="preserve">persistent and motivational </w:t>
      </w:r>
      <w:r w:rsidR="00524C58" w:rsidRPr="007950CE">
        <w:rPr>
          <w:lang w:val="en-GB"/>
        </w:rPr>
        <w:fldChar w:fldCharType="begin">
          <w:fldData xml:space="preserve">PEVuZE5vdGU+PENpdGU+PEF1dGhvcj5TY2huaWRlcjwvQXV0aG9yPjxZZWFyPjIwMDE8L1llYXI+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</w:fldData>
        </w:fldChar>
      </w:r>
      <w:r w:rsidR="004C2E0A" w:rsidRPr="007950CE">
        <w:rPr>
          <w:lang w:val="en-GB"/>
        </w:rPr>
        <w:instrText xml:space="preserve"> ADDIN EN.CITE </w:instrText>
      </w:r>
      <w:r w:rsidR="00524C58" w:rsidRPr="007950CE">
        <w:rPr>
          <w:lang w:val="en-GB"/>
        </w:rPr>
        <w:fldChar w:fldCharType="begin">
          <w:fldData xml:space="preserve">PEVuZE5vdGU+PENpdGU+PEF1dGhvcj5TY2huaWRlcjwvQXV0aG9yPjxZZWFyPjIwMDE8L1llYXI+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</w:fldData>
        </w:fldChar>
      </w:r>
      <w:r w:rsidR="004C2E0A" w:rsidRPr="007950CE">
        <w:rPr>
          <w:lang w:val="en-GB"/>
        </w:rPr>
        <w:instrText xml:space="preserve"> ADDIN EN.CITE.DATA </w:instrText>
      </w:r>
      <w:r w:rsidR="00524C58" w:rsidRPr="007950CE">
        <w:rPr>
          <w:lang w:val="en-GB"/>
        </w:rPr>
      </w:r>
      <w:r w:rsidR="00524C58" w:rsidRPr="007950CE">
        <w:rPr>
          <w:lang w:val="en-GB"/>
        </w:rPr>
        <w:fldChar w:fldCharType="end"/>
      </w:r>
      <w:r w:rsidR="00524C58" w:rsidRPr="007950CE">
        <w:rPr>
          <w:lang w:val="en-GB"/>
        </w:rPr>
      </w:r>
      <w:r w:rsidR="00524C58" w:rsidRPr="007950CE">
        <w:rPr>
          <w:lang w:val="en-GB"/>
        </w:rPr>
        <w:fldChar w:fldCharType="separate"/>
      </w:r>
      <w:r w:rsidR="004C2E0A" w:rsidRPr="007950CE">
        <w:rPr>
          <w:noProof/>
          <w:lang w:val="en-GB"/>
        </w:rPr>
        <w:t>(</w:t>
      </w:r>
      <w:hyperlink w:anchor="_ENREF_8" w:tooltip="Fotopoulou, 2007 #2650" w:history="1">
        <w:r w:rsidR="001D4FBE" w:rsidRPr="007950CE">
          <w:rPr>
            <w:noProof/>
            <w:lang w:val="en-GB"/>
          </w:rPr>
          <w:t>Fotopoulou, Conway, &amp; Solms, 2007</w:t>
        </w:r>
      </w:hyperlink>
      <w:r w:rsidR="004C2E0A" w:rsidRPr="007950CE">
        <w:rPr>
          <w:noProof/>
          <w:lang w:val="en-GB"/>
        </w:rPr>
        <w:t xml:space="preserve">; </w:t>
      </w:r>
      <w:hyperlink w:anchor="_ENREF_25" w:tooltip="Schnider, 2001 #1814" w:history="1">
        <w:r w:rsidR="001D4FBE" w:rsidRPr="007950CE">
          <w:rPr>
            <w:noProof/>
            <w:lang w:val="en-GB"/>
          </w:rPr>
          <w:t>Schnider, 2001</w:t>
        </w:r>
      </w:hyperlink>
      <w:r w:rsidR="004C2E0A" w:rsidRPr="007950CE">
        <w:rPr>
          <w:noProof/>
          <w:lang w:val="en-GB"/>
        </w:rPr>
        <w:t>)</w:t>
      </w:r>
      <w:r w:rsidR="00524C58" w:rsidRPr="007950CE">
        <w:rPr>
          <w:lang w:val="en-GB"/>
        </w:rPr>
        <w:fldChar w:fldCharType="end"/>
      </w:r>
      <w:r w:rsidR="00C4121E" w:rsidRPr="007950CE">
        <w:rPr>
          <w:lang w:val="en-GB"/>
        </w:rPr>
        <w:t xml:space="preserve">.  </w:t>
      </w:r>
      <w:r w:rsidRPr="007950CE">
        <w:rPr>
          <w:lang w:val="en-GB"/>
        </w:rPr>
        <w:t>This type of confabulation again appears in both focal and neurodegenerative conditions</w:t>
      </w:r>
      <w:r w:rsidR="00C60AB1" w:rsidRPr="007950CE">
        <w:rPr>
          <w:lang w:val="en-GB"/>
        </w:rPr>
        <w:t xml:space="preserve">, although the phenomenology and </w:t>
      </w:r>
      <w:r w:rsidR="00DF57EF" w:rsidRPr="007950CE">
        <w:rPr>
          <w:lang w:val="en-GB"/>
        </w:rPr>
        <w:t xml:space="preserve">determinants </w:t>
      </w:r>
      <w:r w:rsidR="00C60AB1" w:rsidRPr="007950CE">
        <w:rPr>
          <w:lang w:val="en-GB"/>
        </w:rPr>
        <w:t xml:space="preserve">of confabulation in the latter have been </w:t>
      </w:r>
      <w:r w:rsidR="001A4B2F" w:rsidRPr="007950CE">
        <w:rPr>
          <w:lang w:val="en-GB"/>
        </w:rPr>
        <w:t xml:space="preserve">seldom </w:t>
      </w:r>
      <w:r w:rsidR="00C60AB1" w:rsidRPr="007950CE">
        <w:rPr>
          <w:lang w:val="en-GB"/>
        </w:rPr>
        <w:t>studied</w:t>
      </w:r>
      <w:r w:rsidRPr="007950CE">
        <w:rPr>
          <w:lang w:val="en-GB"/>
        </w:rPr>
        <w:t xml:space="preserve">.  In traumatic cases the symptom often resolves with recovery from brain damage </w:t>
      </w:r>
      <w:r w:rsidR="00524C58" w:rsidRPr="007950CE">
        <w:rPr>
          <w:lang w:val="en-GB"/>
        </w:rPr>
        <w:fldChar w:fldCharType="begin"/>
      </w:r>
      <w:r w:rsidR="004C2E0A" w:rsidRPr="007950CE">
        <w:rPr>
          <w:lang w:val="en-GB"/>
        </w:rPr>
        <w:instrText xml:space="preserve"> ADDIN EN.CITE &lt;EndNote&gt;&lt;Cite&gt;&lt;Author&gt;Schnider&lt;/Author&gt;&lt;Year&gt;2000&lt;/Year&gt;&lt;RecNum&gt;1816&lt;/RecNum&gt;&lt;DisplayText&gt;(Schnider, Ptak, von Daniken, &amp;amp; Remonda, 2000)&lt;/DisplayText&gt;&lt;record&gt;&lt;rec-number&gt;1816&lt;/rec-number&gt;&lt;foreign-keys&gt;&lt;key app="EN" db-id="zdez2x2p6axwscersau5zvdo2w9atwt9rza5"&gt;1816&lt;/key&gt;&lt;/foreign-keys&gt;&lt;ref-type name="Journal Article"&gt;17&lt;/ref-type&gt;&lt;contributors&gt;&lt;authors&gt;&lt;author&gt;Schnider, A.&lt;/author&gt;&lt;author&gt;Ptak, R.&lt;/author&gt;&lt;author&gt;von Daniken, C.&lt;/author&gt;&lt;author&gt;Remonda, L.&lt;/author&gt;&lt;/authors&gt;&lt;/contributors&gt;&lt;auth-address&gt;Rehabilitation Clinic, University Hospital, Geneva, Switzerland. armin.schnider@hcuge.ch&lt;/auth-address&gt;&lt;titles&gt;&lt;title&gt;Recovery from spontaneous confabulations parallels recovery of temporal confusion in memory&lt;/title&gt;&lt;secondary-title&gt;Neurology&lt;/secondary-title&gt;&lt;/titles&gt;&lt;periodical&gt;&lt;full-title&gt;Neurology&lt;/full-title&gt;&lt;/periodical&gt;&lt;pages&gt;74-83&lt;/pages&gt;&lt;volume&gt;55&lt;/volume&gt;&lt;number&gt;1&lt;/number&gt;&lt;keywords&gt;&lt;keyword&gt;Adult&lt;/keyword&gt;&lt;keyword&gt;Amnesia/*pathology/physiopathology&lt;/keyword&gt;&lt;keyword&gt;Brain/pathology/physiopathology/radiography&lt;/keyword&gt;&lt;keyword&gt;Brain Mapping&lt;/keyword&gt;&lt;keyword&gt;Confusion/*pathology/physiopathology&lt;/keyword&gt;&lt;keyword&gt;Female&lt;/keyword&gt;&lt;keyword&gt;Humans&lt;/keyword&gt;&lt;keyword&gt;Magnetic Resonance Imaging&lt;/keyword&gt;&lt;keyword&gt;Male&lt;/keyword&gt;&lt;keyword&gt;Memory/*physiology&lt;/keyword&gt;&lt;keyword&gt;Middle Aged&lt;/keyword&gt;&lt;keyword&gt;Research Support, Non-U.S. Gov&amp;apos;t&lt;/keyword&gt;&lt;keyword&gt;Time Perception/physiology&lt;/keyword&gt;&lt;keyword&gt;Tomography, X-Ray Computed&lt;/keyword&gt;&lt;/keywords&gt;&lt;dates&gt;&lt;year&gt;2000&lt;/year&gt;&lt;pub-dates&gt;&lt;date&gt;Jul 12&lt;/date&gt;&lt;/pub-dates&gt;&lt;/dates&gt;&lt;accession-num&gt;10891909&lt;/accession-num&gt;&lt;urls&gt;&lt;related-urls&gt;&lt;url&gt;http://www.ncbi.nlm.nih.gov/entrez/query.fcgi?cmd=Retrieve&amp;amp;db=PubMed&amp;amp;dopt=Citation&amp;amp;list_uids=10891909&lt;/url&gt;&lt;/related-urls&gt;&lt;/urls&gt;&lt;/record&gt;&lt;/Cite&gt;&lt;/EndNote&gt;</w:instrText>
      </w:r>
      <w:r w:rsidR="00524C58" w:rsidRPr="007950CE">
        <w:rPr>
          <w:lang w:val="en-GB"/>
        </w:rPr>
        <w:fldChar w:fldCharType="separate"/>
      </w:r>
      <w:r w:rsidR="004C2E0A" w:rsidRPr="007950CE">
        <w:rPr>
          <w:noProof/>
          <w:lang w:val="en-GB"/>
        </w:rPr>
        <w:t>(</w:t>
      </w:r>
      <w:hyperlink w:anchor="_ENREF_27" w:tooltip="Schnider, 2000 #1816" w:history="1">
        <w:r w:rsidR="001D4FBE" w:rsidRPr="007950CE">
          <w:rPr>
            <w:noProof/>
            <w:lang w:val="en-GB"/>
          </w:rPr>
          <w:t>Schnider, Ptak, von Daniken, &amp; Remonda, 2000</w:t>
        </w:r>
      </w:hyperlink>
      <w:r w:rsidR="004C2E0A" w:rsidRPr="007950CE">
        <w:rPr>
          <w:noProof/>
          <w:lang w:val="en-GB"/>
        </w:rPr>
        <w:t>)</w:t>
      </w:r>
      <w:r w:rsidR="00524C58" w:rsidRPr="007950CE">
        <w:rPr>
          <w:lang w:val="en-GB"/>
        </w:rPr>
        <w:fldChar w:fldCharType="end"/>
      </w:r>
      <w:r w:rsidRPr="007950CE">
        <w:rPr>
          <w:lang w:val="en-GB"/>
        </w:rPr>
        <w:t xml:space="preserve">, but </w:t>
      </w:r>
      <w:r w:rsidR="00AA6142" w:rsidRPr="007950CE">
        <w:rPr>
          <w:lang w:val="en-GB"/>
        </w:rPr>
        <w:t xml:space="preserve">it </w:t>
      </w:r>
      <w:r w:rsidRPr="007950CE">
        <w:rPr>
          <w:lang w:val="en-GB"/>
        </w:rPr>
        <w:t>may be persist</w:t>
      </w:r>
      <w:r w:rsidR="00F33DC6" w:rsidRPr="007950CE">
        <w:rPr>
          <w:lang w:val="en-GB"/>
        </w:rPr>
        <w:t>ent</w:t>
      </w:r>
      <w:r w:rsidRPr="007950CE">
        <w:rPr>
          <w:lang w:val="en-GB"/>
        </w:rPr>
        <w:t xml:space="preserve"> following right hemisphere stroke or </w:t>
      </w:r>
      <w:r w:rsidR="009B6D8D" w:rsidRPr="007950CE">
        <w:rPr>
          <w:lang w:val="en-GB"/>
        </w:rPr>
        <w:t xml:space="preserve">selective </w:t>
      </w:r>
      <w:r w:rsidRPr="007950CE">
        <w:rPr>
          <w:lang w:val="en-GB"/>
        </w:rPr>
        <w:t xml:space="preserve">neurodegeneration </w:t>
      </w:r>
      <w:r w:rsidR="00524C58" w:rsidRPr="007950CE">
        <w:rPr>
          <w:lang w:val="en-GB"/>
        </w:rPr>
        <w:fldChar w:fldCharType="begin"/>
      </w:r>
      <w:r w:rsidR="001D4FBE" w:rsidRPr="007950CE">
        <w:rPr>
          <w:lang w:val="en-GB"/>
        </w:rPr>
        <w:instrText xml:space="preserve"> ADDIN EN.CITE &lt;EndNote&gt;&lt;Cite&gt;&lt;Author&gt;Venneri&lt;/Author&gt;&lt;Year&gt;2004&lt;/Year&gt;&lt;RecNum&gt;1587&lt;/RecNum&gt;&lt;DisplayText&gt;(Venneri &amp;amp; Shanks, 2004)&lt;/DisplayText&gt;&lt;record&gt;&lt;rec-number&gt;1587&lt;/rec-number&gt;&lt;foreign-keys&gt;&lt;key app="EN" db-id="zdez2x2p6axwscersau5zvdo2w9atwt9rza5"&gt;1587&lt;/key&gt;&lt;/foreign-keys&gt;&lt;ref-type name="Journal Article"&gt;17&lt;/ref-type&gt;&lt;contributors&gt;&lt;authors&gt;&lt;author&gt;Venneri, A.&lt;/author&gt;&lt;author&gt;Shanks, M. F.&lt;/author&gt;&lt;/authors&gt;&lt;/contributors&gt;&lt;auth-address&gt;Cognitive Neuroimaging Research Unit, Department of Psychology, University of Aberdeen, King&amp;apos;s College, Aberdeen AB24 2UB, UK. annalena@abdn.ac.uk&lt;/auth-address&gt;&lt;titles&gt;&lt;title&gt;Belief and awareness: reflections on a case of persistent anosognosia&lt;/title&gt;&lt;secondary-title&gt;Neuropsychologia&lt;/secondary-title&gt;&lt;/titles&gt;&lt;periodical&gt;&lt;full-title&gt;Neuropsychologia&lt;/full-title&gt;&lt;/periodical&gt;&lt;pages&gt;230-8&lt;/pages&gt;&lt;volume&gt;42&lt;/volume&gt;&lt;number&gt;2&lt;/number&gt;&lt;dates&gt;&lt;year&gt;2004&lt;/year&gt;&lt;/dates&gt;&lt;accession-num&gt;14644108&lt;/accession-num&gt;&lt;urls&gt;&lt;related-urls&gt;&lt;url&gt;http://www.ncbi.nlm.nih.gov/entrez/query.fcgi?cmd=Retrieve&amp;amp;db=PubMed&amp;amp;dopt=Citation&amp;amp;list_uids=14644108&lt;/url&gt;&lt;/related-urls&gt;&lt;/urls&gt;&lt;/record&gt;&lt;/Cite&gt;&lt;/EndNote&gt;</w:instrText>
      </w:r>
      <w:r w:rsidR="00524C58" w:rsidRPr="007950CE">
        <w:rPr>
          <w:lang w:val="en-GB"/>
        </w:rPr>
        <w:fldChar w:fldCharType="separate"/>
      </w:r>
      <w:r w:rsidR="001D4FBE" w:rsidRPr="007950CE">
        <w:rPr>
          <w:noProof/>
          <w:lang w:val="en-GB"/>
        </w:rPr>
        <w:t>(</w:t>
      </w:r>
      <w:hyperlink w:anchor="_ENREF_33" w:tooltip="Venneri, 2004 #1587" w:history="1">
        <w:r w:rsidR="001D4FBE" w:rsidRPr="007950CE">
          <w:rPr>
            <w:noProof/>
            <w:lang w:val="en-GB"/>
          </w:rPr>
          <w:t>Venneri &amp; Shanks, 2004</w:t>
        </w:r>
      </w:hyperlink>
      <w:r w:rsidR="001D4FBE" w:rsidRPr="007950CE">
        <w:rPr>
          <w:noProof/>
          <w:lang w:val="en-GB"/>
        </w:rPr>
        <w:t>)</w:t>
      </w:r>
      <w:r w:rsidR="00524C58" w:rsidRPr="007950CE">
        <w:rPr>
          <w:lang w:val="en-GB"/>
        </w:rPr>
        <w:fldChar w:fldCharType="end"/>
      </w:r>
      <w:r w:rsidR="00C4121E" w:rsidRPr="007950CE">
        <w:rPr>
          <w:lang w:val="en-GB"/>
        </w:rPr>
        <w:t xml:space="preserve">.  </w:t>
      </w:r>
      <w:r w:rsidR="000B2BBB" w:rsidRPr="007950CE">
        <w:rPr>
          <w:lang w:val="en-GB"/>
        </w:rPr>
        <w:t xml:space="preserve">Possible theoretical bases for this variety, or perhaps stage, of confabulation include pathologies of personal temporal awareness based on impoverishment of autobiographical memory resources </w:t>
      </w:r>
      <w:r w:rsidR="00524C58" w:rsidRPr="007950CE">
        <w:rPr>
          <w:lang w:val="en-GB"/>
        </w:rPr>
        <w:fldChar w:fldCharType="begin">
          <w:fldData xml:space="preserve">PEVuZE5vdGU+PENpdGU+PEF1dGhvcj5EYWxsYSBCYXJiYTwvQXV0aG9yPjxZZWFyPjIwMTA8L1ll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</w:fldData>
        </w:fldChar>
      </w:r>
      <w:r w:rsidR="004C2E0A" w:rsidRPr="007950CE">
        <w:rPr>
          <w:lang w:val="en-GB"/>
        </w:rPr>
        <w:instrText xml:space="preserve"> ADDIN EN.CITE </w:instrText>
      </w:r>
      <w:r w:rsidR="00524C58" w:rsidRPr="007950CE">
        <w:rPr>
          <w:lang w:val="en-GB"/>
        </w:rPr>
        <w:fldChar w:fldCharType="begin">
          <w:fldData xml:space="preserve">PEVuZE5vdGU+PENpdGU+PEF1dGhvcj5EYWxsYSBCYXJiYTwvQXV0aG9yPjxZZWFyPjIwMTA8L1ll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</w:fldData>
        </w:fldChar>
      </w:r>
      <w:r w:rsidR="004C2E0A" w:rsidRPr="007950CE">
        <w:rPr>
          <w:lang w:val="en-GB"/>
        </w:rPr>
        <w:instrText xml:space="preserve"> ADDIN EN.CITE.DATA </w:instrText>
      </w:r>
      <w:r w:rsidR="00524C58" w:rsidRPr="007950CE">
        <w:rPr>
          <w:lang w:val="en-GB"/>
        </w:rPr>
      </w:r>
      <w:r w:rsidR="00524C58" w:rsidRPr="007950CE">
        <w:rPr>
          <w:lang w:val="en-GB"/>
        </w:rPr>
        <w:fldChar w:fldCharType="end"/>
      </w:r>
      <w:r w:rsidR="00524C58" w:rsidRPr="007950CE">
        <w:rPr>
          <w:lang w:val="en-GB"/>
        </w:rPr>
      </w:r>
      <w:r w:rsidR="00524C58" w:rsidRPr="007950CE">
        <w:rPr>
          <w:lang w:val="en-GB"/>
        </w:rPr>
        <w:fldChar w:fldCharType="separate"/>
      </w:r>
      <w:r w:rsidR="004C2E0A" w:rsidRPr="007950CE">
        <w:rPr>
          <w:noProof/>
          <w:lang w:val="en-GB"/>
        </w:rPr>
        <w:t>(</w:t>
      </w:r>
      <w:hyperlink w:anchor="_ENREF_5" w:tooltip="Dalla Barba, 2010 #4035" w:history="1">
        <w:r w:rsidR="001D4FBE" w:rsidRPr="007950CE">
          <w:rPr>
            <w:noProof/>
            <w:lang w:val="en-GB"/>
          </w:rPr>
          <w:t>Dalla Barba &amp; Boisse, 2010</w:t>
        </w:r>
      </w:hyperlink>
      <w:r w:rsidR="004C2E0A" w:rsidRPr="007950CE">
        <w:rPr>
          <w:noProof/>
          <w:lang w:val="en-GB"/>
        </w:rPr>
        <w:t xml:space="preserve">; </w:t>
      </w:r>
      <w:hyperlink w:anchor="_ENREF_18" w:tooltip="Lee, 2007 #2370" w:history="1">
        <w:r w:rsidR="001D4FBE" w:rsidRPr="007950CE">
          <w:rPr>
            <w:noProof/>
            <w:lang w:val="en-GB"/>
          </w:rPr>
          <w:t>Lee et al., 2007</w:t>
        </w:r>
      </w:hyperlink>
      <w:r w:rsidR="004C2E0A" w:rsidRPr="007950CE">
        <w:rPr>
          <w:noProof/>
          <w:lang w:val="en-GB"/>
        </w:rPr>
        <w:t>)</w:t>
      </w:r>
      <w:r w:rsidR="00524C58" w:rsidRPr="007950CE">
        <w:rPr>
          <w:lang w:val="en-GB"/>
        </w:rPr>
        <w:fldChar w:fldCharType="end"/>
      </w:r>
      <w:r w:rsidR="008B2098" w:rsidRPr="007950CE">
        <w:rPr>
          <w:lang w:val="en-GB"/>
        </w:rPr>
        <w:t xml:space="preserve"> </w:t>
      </w:r>
      <w:r w:rsidRPr="007950CE">
        <w:rPr>
          <w:lang w:val="en-GB"/>
        </w:rPr>
        <w:t>and dysfunction of the orbitofrontal cortex</w:t>
      </w:r>
      <w:r w:rsidR="00FF0C27" w:rsidRPr="007950CE">
        <w:rPr>
          <w:lang w:val="en-GB"/>
        </w:rPr>
        <w:t xml:space="preserve"> and its imputed role in the early suppression of evoked memories that do not conform to experienced reality </w:t>
      </w:r>
      <w:r w:rsidR="00524C58" w:rsidRPr="007950CE">
        <w:rPr>
          <w:lang w:val="en-GB"/>
        </w:rPr>
        <w:fldChar w:fldCharType="begin"/>
      </w:r>
      <w:r w:rsidR="004C2E0A" w:rsidRPr="007950CE">
        <w:rPr>
          <w:lang w:val="en-GB"/>
        </w:rPr>
        <w:instrText xml:space="preserve"> ADDIN EN.CITE &lt;EndNote&gt;&lt;Cite&gt;&lt;Author&gt;Schnider&lt;/Author&gt;&lt;Year&gt;1999&lt;/Year&gt;&lt;RecNum&gt;4036&lt;/RecNum&gt;&lt;DisplayText&gt;(Schnider &amp;amp; Ptak, 1999)&lt;/DisplayText&gt;&lt;record&gt;&lt;rec-number&gt;4036&lt;/rec-number&gt;&lt;foreign-keys&gt;&lt;key app="EN" db-id="zdez2x2p6axwscersau5zvdo2w9atwt9rza5"&gt;4036&lt;/key&gt;&lt;/foreign-keys&gt;&lt;ref-type name="Journal Article"&gt;17&lt;/ref-type&gt;&lt;contributors&gt;&lt;authors&gt;&lt;author&gt;Schnider, A.&lt;/author&gt;&lt;author&gt;Ptak, R.&lt;/author&gt;&lt;/authors&gt;&lt;/contributors&gt;&lt;auth-address&gt;Department of Neurology, University Hospital, Bern, Switzerland. armin.schnider@hcuge.ch&lt;/auth-address&gt;&lt;titles&gt;&lt;title&gt;Spontaneous confabulators fail to suppress currently irrelevant memory traces&lt;/title&gt;&lt;secondary-title&gt;Nat Neurosci&lt;/secondary-title&gt;&lt;/titles&gt;&lt;periodical&gt;&lt;full-title&gt;Nat Neurosci&lt;/full-title&gt;&lt;/periodical&gt;&lt;pages&gt;677-81&lt;/pages&gt;&lt;volume&gt;2&lt;/volume&gt;&lt;number&gt;7&lt;/number&gt;&lt;edition&gt;1999/07/15&lt;/edition&gt;&lt;keywords&gt;&lt;keyword&gt;Amnesia/physiopathology/psychology&lt;/keyword&gt;&lt;keyword&gt;Brain/*physiopathology&lt;/keyword&gt;&lt;keyword&gt;Brain Damage, Chronic/physiopathology/psychology&lt;/keyword&gt;&lt;keyword&gt;Confusion&lt;/keyword&gt;&lt;keyword&gt;Humans&lt;/keyword&gt;&lt;keyword&gt;Memory/*physiology&lt;/keyword&gt;&lt;keyword&gt;Memory Disorders/*physiopathology/*psychology&lt;/keyword&gt;&lt;keyword&gt;Mental Recall&lt;/keyword&gt;&lt;keyword&gt;Neuropsychological Tests&lt;/keyword&gt;&lt;keyword&gt;Pattern Recognition, Visual&lt;/keyword&gt;&lt;keyword&gt;Verbal Behavior&lt;/keyword&gt;&lt;/keywords&gt;&lt;dates&gt;&lt;year&gt;1999&lt;/year&gt;&lt;pub-dates&gt;&lt;date&gt;Jul&lt;/date&gt;&lt;/pub-dates&gt;&lt;/dates&gt;&lt;isbn&gt;1097-6256 (Print)&amp;#xD;1097-6256 (Linking)&lt;/isbn&gt;&lt;accession-num&gt;10404203&lt;/accession-num&gt;&lt;urls&gt;&lt;related-urls&gt;&lt;url&gt;http://www.ncbi.nlm.nih.gov/entrez/query.fcgi?cmd=Retrieve&amp;amp;db=PubMed&amp;amp;dopt=Citation&amp;amp;list_uids=10404203&lt;/url&gt;&lt;/related-urls&gt;&lt;/urls&gt;&lt;electronic-resource-num&gt;10.1038/10236&lt;/electronic-resource-num&gt;&lt;language&gt;eng&lt;/language&gt;&lt;/record&gt;&lt;/Cite&gt;&lt;/EndNote&gt;</w:instrText>
      </w:r>
      <w:r w:rsidR="00524C58" w:rsidRPr="007950CE">
        <w:rPr>
          <w:lang w:val="en-GB"/>
        </w:rPr>
        <w:fldChar w:fldCharType="separate"/>
      </w:r>
      <w:r w:rsidR="004C2E0A" w:rsidRPr="007950CE">
        <w:rPr>
          <w:noProof/>
          <w:lang w:val="en-GB"/>
        </w:rPr>
        <w:t>(</w:t>
      </w:r>
      <w:hyperlink w:anchor="_ENREF_26" w:tooltip="Schnider, 1999 #4036" w:history="1">
        <w:r w:rsidR="001D4FBE" w:rsidRPr="007950CE">
          <w:rPr>
            <w:noProof/>
            <w:lang w:val="en-GB"/>
          </w:rPr>
          <w:t>Schnider &amp; Ptak, 1999</w:t>
        </w:r>
      </w:hyperlink>
      <w:r w:rsidR="004C2E0A" w:rsidRPr="007950CE">
        <w:rPr>
          <w:noProof/>
          <w:lang w:val="en-GB"/>
        </w:rPr>
        <w:t>)</w:t>
      </w:r>
      <w:r w:rsidR="00524C58" w:rsidRPr="007950CE">
        <w:rPr>
          <w:lang w:val="en-GB"/>
        </w:rPr>
        <w:fldChar w:fldCharType="end"/>
      </w:r>
      <w:r w:rsidR="00FF0C27" w:rsidRPr="007950CE">
        <w:rPr>
          <w:lang w:val="en-GB"/>
        </w:rPr>
        <w:t xml:space="preserve">.  </w:t>
      </w:r>
      <w:r w:rsidR="00D3493B" w:rsidRPr="007950CE">
        <w:rPr>
          <w:lang w:val="en-GB"/>
        </w:rPr>
        <w:t>In neurodegenerative conditions, however, e</w:t>
      </w:r>
      <w:r w:rsidR="00E565DF" w:rsidRPr="007950CE">
        <w:rPr>
          <w:lang w:val="en-GB"/>
        </w:rPr>
        <w:t xml:space="preserve">xecutive </w:t>
      </w:r>
      <w:r w:rsidR="00F00F2E" w:rsidRPr="007950CE">
        <w:rPr>
          <w:lang w:val="en-GB"/>
        </w:rPr>
        <w:t xml:space="preserve">retrieval and source monitoring </w:t>
      </w:r>
      <w:r w:rsidR="00E565DF" w:rsidRPr="007950CE">
        <w:rPr>
          <w:lang w:val="en-GB"/>
        </w:rPr>
        <w:t>dysfunction</w:t>
      </w:r>
      <w:r w:rsidR="004176CA" w:rsidRPr="007950CE">
        <w:rPr>
          <w:lang w:val="en-GB"/>
        </w:rPr>
        <w:t>,</w:t>
      </w:r>
      <w:r w:rsidR="00D3493B" w:rsidRPr="007950CE">
        <w:rPr>
          <w:lang w:val="en-GB"/>
        </w:rPr>
        <w:t xml:space="preserve"> </w:t>
      </w:r>
      <w:r w:rsidR="00BA3458" w:rsidRPr="007950CE">
        <w:rPr>
          <w:lang w:val="en-GB"/>
        </w:rPr>
        <w:t xml:space="preserve">as well as personal memory failures, </w:t>
      </w:r>
      <w:r w:rsidR="00E565DF" w:rsidRPr="007950CE">
        <w:rPr>
          <w:lang w:val="en-GB"/>
        </w:rPr>
        <w:t>appear to be neither necessary nor sufficient condition</w:t>
      </w:r>
      <w:r w:rsidR="00F00F2E" w:rsidRPr="007950CE">
        <w:rPr>
          <w:lang w:val="en-GB"/>
        </w:rPr>
        <w:t>s</w:t>
      </w:r>
      <w:r w:rsidR="00E565DF" w:rsidRPr="007950CE">
        <w:rPr>
          <w:lang w:val="en-GB"/>
        </w:rPr>
        <w:t xml:space="preserve"> for the emergence of </w:t>
      </w:r>
      <w:r w:rsidR="00BA3458" w:rsidRPr="007950CE">
        <w:rPr>
          <w:lang w:val="en-GB"/>
        </w:rPr>
        <w:t xml:space="preserve">spontaneous </w:t>
      </w:r>
      <w:r w:rsidR="00E565DF" w:rsidRPr="007950CE">
        <w:rPr>
          <w:lang w:val="en-GB"/>
        </w:rPr>
        <w:t>confabulation</w:t>
      </w:r>
      <w:r w:rsidR="00BA3458" w:rsidRPr="007950CE">
        <w:rPr>
          <w:lang w:val="en-GB"/>
        </w:rPr>
        <w:t xml:space="preserve">.  </w:t>
      </w:r>
      <w:r w:rsidR="00E802BD" w:rsidRPr="007950CE">
        <w:rPr>
          <w:lang w:val="en-GB"/>
        </w:rPr>
        <w:t xml:space="preserve">Many patients with early </w:t>
      </w:r>
      <w:r w:rsidR="000105A8" w:rsidRPr="007950CE">
        <w:rPr>
          <w:lang w:val="en-GB"/>
        </w:rPr>
        <w:t>AD</w:t>
      </w:r>
      <w:r w:rsidR="00E802BD" w:rsidRPr="007950CE">
        <w:rPr>
          <w:lang w:val="en-GB"/>
        </w:rPr>
        <w:t xml:space="preserve"> have impairments of episodic memory and autobiographical memory with loss of insight and concern, but these findings have no consistent relationship to confabulation</w:t>
      </w:r>
      <w:r w:rsidR="004176CA" w:rsidRPr="007950CE">
        <w:rPr>
          <w:lang w:val="en-GB"/>
        </w:rPr>
        <w:t xml:space="preserve"> </w:t>
      </w:r>
      <w:r w:rsidR="00524C58" w:rsidRPr="007950CE">
        <w:rPr>
          <w:lang w:val="en-GB"/>
        </w:rPr>
        <w:fldChar w:fldCharType="begin"/>
      </w:r>
      <w:r w:rsidR="001D4FBE" w:rsidRPr="007950CE">
        <w:rPr>
          <w:lang w:val="en-GB"/>
        </w:rPr>
        <w:instrText xml:space="preserve"> ADDIN EN.CITE &lt;EndNote&gt;&lt;Cite&gt;&lt;Author&gt;Cooper&lt;/Author&gt;&lt;Year&gt;2006&lt;/Year&gt;&lt;RecNum&gt;2367&lt;/RecNum&gt;&lt;DisplayText&gt;(Cooper et al., 2006)&lt;/DisplayText&gt;&lt;record&gt;&lt;rec-number&gt;2367&lt;/rec-number&gt;&lt;foreign-keys&gt;&lt;key app="EN" db-id="zdez2x2p6axwscersau5zvdo2w9atwt9rza5"&gt;2367&lt;/key&gt;&lt;/foreign-keys&gt;&lt;ref-type name="Journal Article"&gt;17&lt;/ref-type&gt;&lt;contributors&gt;&lt;authors&gt;&lt;author&gt;Cooper, J. M.&lt;/author&gt;&lt;author&gt;Shanks, M. F.&lt;/author&gt;&lt;author&gt;Venneri, A.&lt;/author&gt;&lt;/authors&gt;&lt;/contributors&gt;&lt;auth-address&gt;Institute of Child Health, University College London, UK.&lt;/auth-address&gt;&lt;titles&gt;&lt;title&gt;Provoked confabulations in Alzheimer&amp;apos;s disease&lt;/title&gt;&lt;secondary-title&gt;Neuropsychologia&lt;/secondary-title&gt;&lt;/titles&gt;&lt;periodical&gt;&lt;full-title&gt;Neuropsychologia&lt;/full-title&gt;&lt;/periodical&gt;&lt;pages&gt;1697-707&lt;/pages&gt;&lt;volume&gt;44&lt;/volume&gt;&lt;number&gt;10&lt;/number&gt;&lt;keywords&gt;&lt;keyword&gt;Aged&lt;/keyword&gt;&lt;keyword&gt;Aged, 80 and over&lt;/keyword&gt;&lt;keyword&gt;Alzheimer Disease/*complications/*psychology&lt;/keyword&gt;&lt;keyword&gt;Cognition Disorders/*etiology&lt;/keyword&gt;&lt;keyword&gt;Confusion/*psychology&lt;/keyword&gt;&lt;keyword&gt;Female&lt;/keyword&gt;&lt;keyword&gt;Humans&lt;/keyword&gt;&lt;keyword&gt;Male&lt;/keyword&gt;&lt;keyword&gt;Memory/physiology&lt;/keyword&gt;&lt;keyword&gt;Middle Aged&lt;/keyword&gt;&lt;keyword&gt;Neuropsychological Tests&lt;/keyword&gt;&lt;keyword&gt;Psychiatric Status Rating Scales&lt;/keyword&gt;&lt;/keywords&gt;&lt;dates&gt;&lt;year&gt;2006&lt;/year&gt;&lt;/dates&gt;&lt;accession-num&gt;16697019&lt;/accession-num&gt;&lt;urls&gt;&lt;related-urls&gt;&lt;url&gt;http://www.ncbi.nlm.nih.gov/entrez/query.fcgi?cmd=Retrieve&amp;amp;db=PubMed&amp;amp;dopt=Citation&amp;amp;list_uids=16697019 &lt;/url&gt;&lt;/related-urls&gt;&lt;/urls&gt;&lt;/record&gt;&lt;/Cite&gt;&lt;/EndNote&gt;</w:instrText>
      </w:r>
      <w:r w:rsidR="00524C58" w:rsidRPr="007950CE">
        <w:rPr>
          <w:lang w:val="en-GB"/>
        </w:rPr>
        <w:fldChar w:fldCharType="separate"/>
      </w:r>
      <w:r w:rsidR="001D4FBE" w:rsidRPr="007950CE">
        <w:rPr>
          <w:noProof/>
          <w:lang w:val="en-GB"/>
        </w:rPr>
        <w:t>(</w:t>
      </w:r>
      <w:hyperlink w:anchor="_ENREF_3" w:tooltip="Cooper, 2006 #2367" w:history="1">
        <w:r w:rsidR="001D4FBE" w:rsidRPr="007950CE">
          <w:rPr>
            <w:noProof/>
            <w:lang w:val="en-GB"/>
          </w:rPr>
          <w:t>Cooper et al., 2006</w:t>
        </w:r>
      </w:hyperlink>
      <w:r w:rsidR="001D4FBE" w:rsidRPr="007950CE">
        <w:rPr>
          <w:noProof/>
          <w:lang w:val="en-GB"/>
        </w:rPr>
        <w:t>)</w:t>
      </w:r>
      <w:r w:rsidR="00524C58" w:rsidRPr="007950CE">
        <w:rPr>
          <w:lang w:val="en-GB"/>
        </w:rPr>
        <w:fldChar w:fldCharType="end"/>
      </w:r>
      <w:r w:rsidR="00E802BD" w:rsidRPr="007950CE">
        <w:rPr>
          <w:lang w:val="en-GB"/>
        </w:rPr>
        <w:t xml:space="preserve">.  </w:t>
      </w:r>
      <w:r w:rsidR="008D624C" w:rsidRPr="007950CE">
        <w:rPr>
          <w:lang w:val="en-GB"/>
        </w:rPr>
        <w:t xml:space="preserve">Others show </w:t>
      </w:r>
      <w:r w:rsidR="00F75AB4" w:rsidRPr="007950CE">
        <w:rPr>
          <w:lang w:val="en-GB"/>
        </w:rPr>
        <w:t xml:space="preserve">little or </w:t>
      </w:r>
      <w:r w:rsidR="008D624C" w:rsidRPr="007950CE">
        <w:rPr>
          <w:lang w:val="en-GB"/>
        </w:rPr>
        <w:t xml:space="preserve">no impairment of </w:t>
      </w:r>
      <w:r w:rsidR="00F75AB4" w:rsidRPr="007950CE">
        <w:rPr>
          <w:lang w:val="en-GB"/>
        </w:rPr>
        <w:t xml:space="preserve">episodic </w:t>
      </w:r>
      <w:r w:rsidR="00BA3458" w:rsidRPr="007950CE">
        <w:rPr>
          <w:lang w:val="en-GB"/>
        </w:rPr>
        <w:t xml:space="preserve">or personal </w:t>
      </w:r>
      <w:r w:rsidR="008D624C" w:rsidRPr="007950CE">
        <w:rPr>
          <w:lang w:val="en-GB"/>
        </w:rPr>
        <w:t>memory, but verbal invention</w:t>
      </w:r>
      <w:r w:rsidR="00F52949" w:rsidRPr="007950CE">
        <w:rPr>
          <w:lang w:val="en-GB"/>
        </w:rPr>
        <w:t xml:space="preserve"> variably allied to false beliefs</w:t>
      </w:r>
      <w:r w:rsidR="008D624C" w:rsidRPr="007950CE">
        <w:rPr>
          <w:lang w:val="en-GB"/>
        </w:rPr>
        <w:t xml:space="preserve"> appear</w:t>
      </w:r>
      <w:r w:rsidR="008B2098" w:rsidRPr="007950CE">
        <w:rPr>
          <w:lang w:val="en-GB"/>
        </w:rPr>
        <w:t>s</w:t>
      </w:r>
      <w:r w:rsidR="008D624C" w:rsidRPr="007950CE">
        <w:rPr>
          <w:lang w:val="en-GB"/>
        </w:rPr>
        <w:t xml:space="preserve"> nonetheless as </w:t>
      </w:r>
      <w:r w:rsidR="00F75AB4" w:rsidRPr="007950CE">
        <w:rPr>
          <w:lang w:val="en-GB"/>
        </w:rPr>
        <w:t xml:space="preserve">early </w:t>
      </w:r>
      <w:r w:rsidR="00F52949" w:rsidRPr="007950CE">
        <w:rPr>
          <w:lang w:val="en-GB"/>
        </w:rPr>
        <w:t xml:space="preserve">or even the first </w:t>
      </w:r>
      <w:r w:rsidR="008D624C" w:rsidRPr="007950CE">
        <w:rPr>
          <w:lang w:val="en-GB"/>
        </w:rPr>
        <w:t>symptom</w:t>
      </w:r>
      <w:r w:rsidR="00F52949" w:rsidRPr="007950CE">
        <w:rPr>
          <w:lang w:val="en-GB"/>
        </w:rPr>
        <w:t xml:space="preserve"> of the disease</w:t>
      </w:r>
      <w:r w:rsidR="004176CA" w:rsidRPr="007950CE">
        <w:rPr>
          <w:lang w:val="en-GB"/>
        </w:rPr>
        <w:t xml:space="preserve"> </w:t>
      </w:r>
      <w:r w:rsidR="00524C58" w:rsidRPr="007950CE">
        <w:rPr>
          <w:lang w:val="en-GB"/>
        </w:rPr>
        <w:fldChar w:fldCharType="begin"/>
      </w:r>
      <w:r w:rsidR="004C2E0A" w:rsidRPr="007950CE">
        <w:rPr>
          <w:lang w:val="en-GB"/>
        </w:rPr>
        <w:instrText xml:space="preserve"> ADDIN EN.CITE &lt;EndNote&gt;&lt;Cite&gt;&lt;Author&gt;Shanks&lt;/Author&gt;&lt;Year&gt;2002&lt;/Year&gt;&lt;RecNum&gt;1329&lt;/RecNum&gt;&lt;DisplayText&gt;(Shanks &amp;amp; Venneri, 2002)&lt;/DisplayText&gt;&lt;record&gt;&lt;rec-number&gt;1329&lt;/rec-number&gt;&lt;foreign-keys&gt;&lt;key app="EN" db-id="zdez2x2p6axwscersau5zvdo2w9atwt9rza5"&gt;1329&lt;/key&gt;&lt;/foreign-keys&gt;&lt;ref-type name="Journal Article"&gt;17&lt;/ref-type&gt;&lt;contributors&gt;&lt;authors&gt;&lt;author&gt;Shanks, M. F.&lt;/author&gt;&lt;author&gt;Venneri, A.&lt;/author&gt;&lt;/authors&gt;&lt;/contributors&gt;&lt;titles&gt;&lt;title&gt;The emergence of delusional companions in Alzheimer&amp;apos;s disease: An unusual misidentification syndrome&lt;/title&gt;&lt;secondary-title&gt;Cognitive Neuropsychiatry&lt;/secondary-title&gt;&lt;/titles&gt;&lt;periodical&gt;&lt;full-title&gt;Cognitive Neuropsychiatry&lt;/full-title&gt;&lt;/periodical&gt;&lt;pages&gt;317-328&lt;/pages&gt;&lt;volume&gt;7&lt;/volume&gt;&lt;dates&gt;&lt;year&gt;2002&lt;/year&gt;&lt;/dates&gt;&lt;urls&gt;&lt;/urls&gt;&lt;/record&gt;&lt;/Cite&gt;&lt;/EndNote&gt;</w:instrText>
      </w:r>
      <w:r w:rsidR="00524C58" w:rsidRPr="007950CE">
        <w:rPr>
          <w:lang w:val="en-GB"/>
        </w:rPr>
        <w:fldChar w:fldCharType="separate"/>
      </w:r>
      <w:r w:rsidR="004C2E0A" w:rsidRPr="007950CE">
        <w:rPr>
          <w:noProof/>
          <w:lang w:val="en-GB"/>
        </w:rPr>
        <w:t>(</w:t>
      </w:r>
      <w:hyperlink w:anchor="_ENREF_28" w:tooltip="Shanks, 2002 #1329" w:history="1">
        <w:r w:rsidR="001D4FBE" w:rsidRPr="007950CE">
          <w:rPr>
            <w:noProof/>
            <w:lang w:val="en-GB"/>
          </w:rPr>
          <w:t>Shanks &amp; Venneri, 2002</w:t>
        </w:r>
      </w:hyperlink>
      <w:r w:rsidR="004C2E0A" w:rsidRPr="007950CE">
        <w:rPr>
          <w:noProof/>
          <w:lang w:val="en-GB"/>
        </w:rPr>
        <w:t>)</w:t>
      </w:r>
      <w:r w:rsidR="00524C58" w:rsidRPr="007950CE">
        <w:rPr>
          <w:lang w:val="en-GB"/>
        </w:rPr>
        <w:fldChar w:fldCharType="end"/>
      </w:r>
      <w:r w:rsidR="008D624C" w:rsidRPr="007950CE">
        <w:rPr>
          <w:lang w:val="en-GB"/>
        </w:rPr>
        <w:t xml:space="preserve">.  </w:t>
      </w:r>
    </w:p>
    <w:p w:rsidR="00D3493B" w:rsidRPr="007950CE" w:rsidRDefault="000950F0" w:rsidP="002A6FF6">
      <w:pPr>
        <w:autoSpaceDE w:val="0"/>
        <w:autoSpaceDN w:val="0"/>
        <w:adjustRightInd w:val="0"/>
        <w:spacing w:line="480" w:lineRule="auto"/>
        <w:rPr>
          <w:lang w:val="en-GB"/>
        </w:rPr>
      </w:pPr>
      <w:r w:rsidRPr="007950CE">
        <w:rPr>
          <w:lang w:val="en-GB"/>
        </w:rPr>
        <w:t>Attempts at</w:t>
      </w:r>
      <w:r w:rsidR="00764312" w:rsidRPr="007950CE">
        <w:rPr>
          <w:lang w:val="en-GB"/>
        </w:rPr>
        <w:t xml:space="preserve"> </w:t>
      </w:r>
      <w:r w:rsidR="009962FD" w:rsidRPr="007950CE">
        <w:rPr>
          <w:lang w:val="en-GB"/>
        </w:rPr>
        <w:t xml:space="preserve">unitary </w:t>
      </w:r>
      <w:r w:rsidR="00764312" w:rsidRPr="007950CE">
        <w:rPr>
          <w:lang w:val="en-GB"/>
        </w:rPr>
        <w:t xml:space="preserve">theoretical accounts are confounded by the variety of </w:t>
      </w:r>
      <w:r w:rsidR="007E18E7" w:rsidRPr="007950CE">
        <w:rPr>
          <w:lang w:val="en-GB"/>
        </w:rPr>
        <w:t xml:space="preserve">probable </w:t>
      </w:r>
      <w:r w:rsidR="00764312" w:rsidRPr="007950CE">
        <w:rPr>
          <w:lang w:val="en-GB"/>
        </w:rPr>
        <w:t>cause</w:t>
      </w:r>
      <w:r w:rsidR="007E18E7" w:rsidRPr="007950CE">
        <w:rPr>
          <w:lang w:val="en-GB"/>
        </w:rPr>
        <w:t>s</w:t>
      </w:r>
      <w:r w:rsidR="00764312" w:rsidRPr="007950CE">
        <w:rPr>
          <w:lang w:val="en-GB"/>
        </w:rPr>
        <w:t xml:space="preserve"> and </w:t>
      </w:r>
      <w:r w:rsidR="007E18E7" w:rsidRPr="007950CE">
        <w:rPr>
          <w:lang w:val="en-GB"/>
        </w:rPr>
        <w:t xml:space="preserve">the different </w:t>
      </w:r>
      <w:r w:rsidR="00764312" w:rsidRPr="007950CE">
        <w:rPr>
          <w:lang w:val="en-GB"/>
        </w:rPr>
        <w:t>presentations of confabulatory phenomena</w:t>
      </w:r>
      <w:r w:rsidR="007E18E7" w:rsidRPr="007950CE">
        <w:rPr>
          <w:lang w:val="en-GB"/>
        </w:rPr>
        <w:t>,</w:t>
      </w:r>
      <w:r w:rsidR="00764312" w:rsidRPr="007950CE">
        <w:rPr>
          <w:lang w:val="en-GB"/>
        </w:rPr>
        <w:t xml:space="preserve"> and authors </w:t>
      </w:r>
      <w:r w:rsidR="0000351A" w:rsidRPr="007950CE">
        <w:rPr>
          <w:lang w:val="en-GB"/>
        </w:rPr>
        <w:t>often</w:t>
      </w:r>
      <w:r w:rsidR="00764312" w:rsidRPr="007950CE">
        <w:rPr>
          <w:lang w:val="en-GB"/>
        </w:rPr>
        <w:t xml:space="preserve"> resort to multifactorial explanations to interpret </w:t>
      </w:r>
      <w:r w:rsidR="009962FD" w:rsidRPr="007950CE">
        <w:rPr>
          <w:lang w:val="en-GB"/>
        </w:rPr>
        <w:t xml:space="preserve">the symptom in </w:t>
      </w:r>
      <w:r w:rsidR="00764312" w:rsidRPr="007950CE">
        <w:rPr>
          <w:lang w:val="en-GB"/>
        </w:rPr>
        <w:t>case</w:t>
      </w:r>
      <w:r w:rsidR="0071629E" w:rsidRPr="007950CE">
        <w:rPr>
          <w:lang w:val="en-GB"/>
        </w:rPr>
        <w:t xml:space="preserve"> or group studies.  For example, </w:t>
      </w:r>
      <w:r w:rsidR="00DE349A" w:rsidRPr="007950CE">
        <w:rPr>
          <w:lang w:val="en-GB"/>
        </w:rPr>
        <w:t xml:space="preserve">a study which compared a patient with confabulations </w:t>
      </w:r>
      <w:r w:rsidR="007E18E7" w:rsidRPr="007950CE">
        <w:rPr>
          <w:lang w:val="en-GB"/>
        </w:rPr>
        <w:t>to</w:t>
      </w:r>
      <w:r w:rsidR="00DE349A" w:rsidRPr="007950CE">
        <w:rPr>
          <w:lang w:val="en-GB"/>
        </w:rPr>
        <w:t xml:space="preserve"> control patients with </w:t>
      </w:r>
      <w:r w:rsidR="00DE349A" w:rsidRPr="007950CE">
        <w:rPr>
          <w:lang w:val="en-GB"/>
        </w:rPr>
        <w:lastRenderedPageBreak/>
        <w:t>frontal lesions con</w:t>
      </w:r>
      <w:r w:rsidR="007E18E7" w:rsidRPr="007950CE">
        <w:rPr>
          <w:lang w:val="en-GB"/>
        </w:rPr>
        <w:t xml:space="preserve">sidered </w:t>
      </w:r>
      <w:r w:rsidR="00DE349A" w:rsidRPr="007950CE">
        <w:rPr>
          <w:lang w:val="en-GB"/>
        </w:rPr>
        <w:t>convergen</w:t>
      </w:r>
      <w:r w:rsidR="007E18E7" w:rsidRPr="007950CE">
        <w:rPr>
          <w:lang w:val="en-GB"/>
        </w:rPr>
        <w:t xml:space="preserve">t </w:t>
      </w:r>
      <w:r w:rsidR="00DE349A" w:rsidRPr="007950CE">
        <w:rPr>
          <w:lang w:val="en-GB"/>
        </w:rPr>
        <w:t xml:space="preserve">impairments </w:t>
      </w:r>
      <w:r w:rsidR="003A4940" w:rsidRPr="007950CE">
        <w:rPr>
          <w:lang w:val="en-GB"/>
        </w:rPr>
        <w:t>were necessary</w:t>
      </w:r>
      <w:r w:rsidR="00DE349A" w:rsidRPr="007950CE">
        <w:rPr>
          <w:lang w:val="en-GB"/>
        </w:rPr>
        <w:t xml:space="preserve"> to </w:t>
      </w:r>
      <w:r w:rsidR="003A4940" w:rsidRPr="007950CE">
        <w:rPr>
          <w:lang w:val="en-GB"/>
        </w:rPr>
        <w:t>account for</w:t>
      </w:r>
      <w:r w:rsidR="00DE349A" w:rsidRPr="007950CE">
        <w:rPr>
          <w:lang w:val="en-GB"/>
        </w:rPr>
        <w:t xml:space="preserve"> confabulation in th</w:t>
      </w:r>
      <w:r w:rsidR="003A4940" w:rsidRPr="007950CE">
        <w:rPr>
          <w:lang w:val="en-GB"/>
        </w:rPr>
        <w:t>eir</w:t>
      </w:r>
      <w:r w:rsidR="00DE349A" w:rsidRPr="007950CE">
        <w:rPr>
          <w:lang w:val="en-GB"/>
        </w:rPr>
        <w:t xml:space="preserve"> patient</w:t>
      </w:r>
      <w:r w:rsidR="003A4940" w:rsidRPr="007950CE">
        <w:rPr>
          <w:lang w:val="en-GB"/>
        </w:rPr>
        <w:t>,</w:t>
      </w:r>
      <w:r w:rsidR="00DE349A" w:rsidRPr="007950CE">
        <w:rPr>
          <w:lang w:val="en-GB"/>
        </w:rPr>
        <w:t xml:space="preserve"> including deficits in retrieval </w:t>
      </w:r>
      <w:r w:rsidR="003A4940" w:rsidRPr="007950CE">
        <w:rPr>
          <w:lang w:val="en-GB"/>
        </w:rPr>
        <w:t>of personal memories</w:t>
      </w:r>
      <w:r w:rsidR="00DE349A" w:rsidRPr="007950CE">
        <w:rPr>
          <w:lang w:val="en-GB"/>
        </w:rPr>
        <w:t>, source monitoring deficit</w:t>
      </w:r>
      <w:r w:rsidR="003A4940" w:rsidRPr="007950CE">
        <w:rPr>
          <w:lang w:val="en-GB"/>
        </w:rPr>
        <w:t xml:space="preserve">s and a </w:t>
      </w:r>
      <w:r w:rsidR="00DE349A" w:rsidRPr="007950CE">
        <w:rPr>
          <w:lang w:val="en-GB"/>
        </w:rPr>
        <w:t xml:space="preserve">tendency to the exercise of </w:t>
      </w:r>
      <w:r w:rsidR="00EF591A" w:rsidRPr="007950CE">
        <w:rPr>
          <w:lang w:val="en-GB"/>
        </w:rPr>
        <w:t xml:space="preserve">the </w:t>
      </w:r>
      <w:r w:rsidR="00DE349A" w:rsidRPr="007950CE">
        <w:rPr>
          <w:lang w:val="en-GB"/>
        </w:rPr>
        <w:t>imaginat</w:t>
      </w:r>
      <w:r w:rsidR="00EF591A" w:rsidRPr="007950CE">
        <w:rPr>
          <w:lang w:val="en-GB"/>
        </w:rPr>
        <w:t>ive faculty</w:t>
      </w:r>
      <w:r w:rsidR="007E18E7" w:rsidRPr="007950CE">
        <w:t xml:space="preserve"> </w:t>
      </w:r>
      <w:r w:rsidR="001D4FBE" w:rsidRPr="007950CE">
        <w:rPr>
          <w:lang w:val="en-GB"/>
        </w:rPr>
        <w:fldChar w:fldCharType="begin">
          <w:fldData xml:space="preserve">PEVuZE5vdGU+PENpdGU+PEF1dGhvcj5Kb2huc29uPC9BdXRob3I+PFllYXI+MTk5NzwvWWVhcj48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==
</w:fldData>
        </w:fldChar>
      </w:r>
      <w:r w:rsidR="001D4FBE" w:rsidRPr="007950CE">
        <w:rPr>
          <w:lang w:val="en-GB"/>
        </w:rPr>
        <w:instrText xml:space="preserve"> ADDIN EN.CITE </w:instrText>
      </w:r>
      <w:r w:rsidR="001D4FBE" w:rsidRPr="007950CE">
        <w:rPr>
          <w:lang w:val="en-GB"/>
        </w:rPr>
        <w:fldChar w:fldCharType="begin">
          <w:fldData xml:space="preserve">PEVuZE5vdGU+PENpdGU+PEF1dGhvcj5Kb2huc29uPC9BdXRob3I+PFllYXI+MTk5NzwvWWVhcj48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==
</w:fldData>
        </w:fldChar>
      </w:r>
      <w:r w:rsidR="001D4FBE" w:rsidRPr="007950CE">
        <w:rPr>
          <w:lang w:val="en-GB"/>
        </w:rPr>
        <w:instrText xml:space="preserve"> ADDIN EN.CITE.DATA </w:instrText>
      </w:r>
      <w:r w:rsidR="001D4FBE" w:rsidRPr="007950CE">
        <w:rPr>
          <w:lang w:val="en-GB"/>
        </w:rPr>
      </w:r>
      <w:r w:rsidR="001D4FBE" w:rsidRPr="007950CE">
        <w:rPr>
          <w:lang w:val="en-GB"/>
        </w:rPr>
        <w:fldChar w:fldCharType="end"/>
      </w:r>
      <w:r w:rsidR="001D4FBE" w:rsidRPr="007950CE">
        <w:rPr>
          <w:lang w:val="en-GB"/>
        </w:rPr>
      </w:r>
      <w:r w:rsidR="001D4FBE" w:rsidRPr="007950CE">
        <w:rPr>
          <w:lang w:val="en-GB"/>
        </w:rPr>
        <w:fldChar w:fldCharType="separate"/>
      </w:r>
      <w:r w:rsidR="001D4FBE" w:rsidRPr="007950CE">
        <w:rPr>
          <w:noProof/>
          <w:lang w:val="en-GB"/>
        </w:rPr>
        <w:t>(</w:t>
      </w:r>
      <w:hyperlink w:anchor="_ENREF_13" w:tooltip="Johnson, 1997 #5734" w:history="1">
        <w:r w:rsidR="001D4FBE" w:rsidRPr="007950CE">
          <w:rPr>
            <w:noProof/>
            <w:lang w:val="en-GB"/>
          </w:rPr>
          <w:t>Johnson, O'Connor, &amp; Cantor, 1997</w:t>
        </w:r>
      </w:hyperlink>
      <w:r w:rsidR="001D4FBE" w:rsidRPr="007950CE">
        <w:rPr>
          <w:noProof/>
          <w:lang w:val="en-GB"/>
        </w:rPr>
        <w:t>)</w:t>
      </w:r>
      <w:r w:rsidR="001D4FBE" w:rsidRPr="007950CE">
        <w:rPr>
          <w:lang w:val="en-GB"/>
        </w:rPr>
        <w:fldChar w:fldCharType="end"/>
      </w:r>
      <w:r w:rsidR="007E18E7" w:rsidRPr="007950CE">
        <w:rPr>
          <w:lang w:val="en-GB"/>
        </w:rPr>
        <w:t>.</w:t>
      </w:r>
      <w:r w:rsidR="00DE349A" w:rsidRPr="007950CE">
        <w:rPr>
          <w:lang w:val="en-GB"/>
        </w:rPr>
        <w:t xml:space="preserve">  </w:t>
      </w:r>
      <w:r w:rsidR="008B4B34" w:rsidRPr="007950CE">
        <w:rPr>
          <w:lang w:val="en-GB"/>
        </w:rPr>
        <w:t xml:space="preserve">In the same way and more recently, an extended reflection on the state of theoretical development in the field also concluded that only a multifactorial framework would offer an heuristic model for future studies of confabulation and delusion </w:t>
      </w:r>
      <w:r w:rsidR="001D4FBE" w:rsidRPr="007950CE">
        <w:rPr>
          <w:lang w:val="en-GB"/>
        </w:rPr>
        <w:fldChar w:fldCharType="begin"/>
      </w:r>
      <w:r w:rsidR="001D4FBE" w:rsidRPr="007950CE">
        <w:rPr>
          <w:lang w:val="en-GB"/>
        </w:rPr>
        <w:instrText xml:space="preserve"> ADDIN EN.CITE &lt;EndNote&gt;&lt;Cite&gt;&lt;Author&gt;Turner&lt;/Author&gt;&lt;Year&gt;2010&lt;/Year&gt;&lt;RecNum&gt;5735&lt;/RecNum&gt;&lt;DisplayText&gt;(M. Turner &amp;amp; Coltheart, 2010)&lt;/DisplayText&gt;&lt;record&gt;&lt;rec-number&gt;5735&lt;/rec-number&gt;&lt;foreign-keys&gt;&lt;key app="EN" db-id="zdez2x2p6axwscersau5zvdo2w9atwt9rza5"&gt;5735&lt;/key&gt;&lt;/foreign-keys&gt;&lt;ref-type name="Journal Article"&gt;17&lt;/ref-type&gt;&lt;contributors&gt;&lt;authors&gt;&lt;author&gt;Turner, M.&lt;/author&gt;&lt;author&gt;Coltheart, M.&lt;/author&gt;&lt;/authors&gt;&lt;/contributors&gt;&lt;titles&gt;&lt;title&gt;Confabulation and delusion: a common monitoring frawork&lt;/title&gt;&lt;secondary-title&gt;Cognitive Neuropsychiatry&lt;/secondary-title&gt;&lt;/titles&gt;&lt;periodical&gt;&lt;full-title&gt;Cognitive Neuropsychiatry&lt;/full-title&gt;&lt;/periodical&gt;&lt;pages&gt;346-376&lt;/pages&gt;&lt;volume&gt;15&lt;/volume&gt;&lt;dates&gt;&lt;year&gt;2010&lt;/year&gt;&lt;/dates&gt;&lt;urls&gt;&lt;/urls&gt;&lt;/record&gt;&lt;/Cite&gt;&lt;/EndNote&gt;</w:instrText>
      </w:r>
      <w:r w:rsidR="001D4FBE" w:rsidRPr="007950CE">
        <w:rPr>
          <w:lang w:val="en-GB"/>
        </w:rPr>
        <w:fldChar w:fldCharType="separate"/>
      </w:r>
      <w:r w:rsidR="001D4FBE" w:rsidRPr="007950CE">
        <w:rPr>
          <w:noProof/>
          <w:lang w:val="en-GB"/>
        </w:rPr>
        <w:t>(</w:t>
      </w:r>
      <w:hyperlink w:anchor="_ENREF_30" w:tooltip="Turner, 2010 #5735" w:history="1">
        <w:r w:rsidR="001D4FBE" w:rsidRPr="007950CE">
          <w:rPr>
            <w:noProof/>
            <w:lang w:val="en-GB"/>
          </w:rPr>
          <w:t>Turner &amp; Coltheart, 2010</w:t>
        </w:r>
      </w:hyperlink>
      <w:r w:rsidR="001D4FBE" w:rsidRPr="007950CE">
        <w:rPr>
          <w:noProof/>
          <w:lang w:val="en-GB"/>
        </w:rPr>
        <w:t>)</w:t>
      </w:r>
      <w:r w:rsidR="001D4FBE" w:rsidRPr="007950CE">
        <w:rPr>
          <w:lang w:val="en-GB"/>
        </w:rPr>
        <w:fldChar w:fldCharType="end"/>
      </w:r>
      <w:r w:rsidR="008B4B34" w:rsidRPr="007950CE">
        <w:rPr>
          <w:lang w:val="en-GB"/>
        </w:rPr>
        <w:t>.</w:t>
      </w:r>
      <w:r w:rsidR="00036626" w:rsidRPr="007950CE">
        <w:rPr>
          <w:lang w:val="en-GB"/>
        </w:rPr>
        <w:t xml:space="preserve">  Attempts to explain other forms of delusion, i.e. reduplicative paramnesia, have also appealed to multifactorial accounts such </w:t>
      </w:r>
      <w:r w:rsidRPr="007950CE">
        <w:rPr>
          <w:lang w:val="en-GB"/>
        </w:rPr>
        <w:t xml:space="preserve">as </w:t>
      </w:r>
      <w:r w:rsidR="00036626" w:rsidRPr="007950CE">
        <w:rPr>
          <w:lang w:val="en-GB"/>
        </w:rPr>
        <w:t xml:space="preserve">the </w:t>
      </w:r>
      <w:r w:rsidR="00036626" w:rsidRPr="007950CE">
        <w:rPr>
          <w:color w:val="231F20"/>
          <w:lang w:val="en-GB" w:eastAsia="en-GB"/>
        </w:rPr>
        <w:t xml:space="preserve">cognitive dissonance associated with impairments in memory, visuospatial and conceptual integration </w:t>
      </w:r>
      <w:r w:rsidR="001D4FBE" w:rsidRPr="007950CE">
        <w:rPr>
          <w:color w:val="231F20"/>
          <w:lang w:val="en-GB" w:eastAsia="en-GB"/>
        </w:rPr>
        <w:fldChar w:fldCharType="begin"/>
      </w:r>
      <w:r w:rsidR="001D4FBE" w:rsidRPr="007950CE">
        <w:rPr>
          <w:color w:val="231F20"/>
          <w:lang w:val="en-GB" w:eastAsia="en-GB"/>
        </w:rPr>
        <w:instrText xml:space="preserve"> ADDIN EN.CITE &lt;EndNote&gt;&lt;Cite&gt;&lt;Author&gt;Politis&lt;/Author&gt;&lt;Year&gt;2012&lt;/Year&gt;&lt;RecNum&gt;5738&lt;/RecNum&gt;&lt;DisplayText&gt;(Politis &amp;amp; Loane, 2012; Venneri &amp;amp; Shanks, in press)&lt;/DisplayText&gt;&lt;record&gt;&lt;rec-number&gt;5738&lt;/rec-number&gt;&lt;foreign-keys&gt;&lt;key app="EN" db-id="zdez2x2p6axwscersau5zvdo2w9atwt9rza5"&gt;5738&lt;/key&gt;&lt;/foreign-keys&gt;&lt;ref-type name="Journal Article"&gt;17&lt;/ref-type&gt;&lt;contributors&gt;&lt;authors&gt;&lt;author&gt;Politis, M.&lt;/author&gt;&lt;author&gt;Loane, C.&lt;/author&gt;&lt;/authors&gt;&lt;/contributors&gt;&lt;titles&gt;&lt;title&gt;Reduplicative Paramnesia: A Review&lt;/title&gt;&lt;secondary-title&gt;Psychopathology&lt;/secondary-title&gt;&lt;/titles&gt;&lt;periodical&gt;&lt;full-title&gt;Psychopathology&lt;/full-title&gt;&lt;abbr-1&gt;Psychopathology&lt;/abbr-1&gt;&lt;/periodical&gt;&lt;pages&gt;337-343&lt;/pages&gt;&lt;volume&gt;45&lt;/volume&gt;&lt;dates&gt;&lt;year&gt;2012&lt;/year&gt;&lt;/dates&gt;&lt;urls&gt;&lt;/urls&gt;&lt;/record&gt;&lt;/Cite&gt;&lt;Cite&gt;&lt;Author&gt;Venneri&lt;/Author&gt;&lt;Year&gt;in press&lt;/Year&gt;&lt;RecNum&gt;5739&lt;/RecNum&gt;&lt;record&gt;&lt;rec-number&gt;5739&lt;/rec-number&gt;&lt;foreign-keys&gt;&lt;key app="EN" db-id="zdez2x2p6axwscersau5zvdo2w9atwt9rza5"&gt;5739&lt;/key&gt;&lt;/foreign-keys&gt;&lt;ref-type name="Book Section"&gt;5&lt;/ref-type&gt;&lt;contributors&gt;&lt;authors&gt;&lt;author&gt;Venneri, A.&lt;/author&gt;&lt;author&gt;Shanks, M.F.&lt;/author&gt;&lt;/authors&gt;&lt;secondary-authors&gt;&lt;author&gt;Smythies, L.J.&lt;/author&gt;&lt;author&gt;Edelstein, L &lt;/author&gt;&lt;author&gt;Ramachandran, V.S.&lt;/author&gt;&lt;/secondary-authors&gt;&lt;/contributors&gt;&lt;titles&gt;&lt;title&gt;The claustrum and Alzheimer’s disease&lt;/title&gt;&lt;secondary-title&gt;The Functional Neuroanatomy of the Claustrum&lt;/secondary-title&gt;&lt;/titles&gt;&lt;dates&gt;&lt;year&gt;in press&lt;/year&gt;&lt;/dates&gt;&lt;publisher&gt;Elsevier&lt;/publisher&gt;&lt;urls&gt;&lt;/urls&gt;&lt;/record&gt;&lt;/Cite&gt;&lt;/EndNote&gt;</w:instrText>
      </w:r>
      <w:r w:rsidR="001D4FBE" w:rsidRPr="007950CE">
        <w:rPr>
          <w:color w:val="231F20"/>
          <w:lang w:val="en-GB" w:eastAsia="en-GB"/>
        </w:rPr>
        <w:fldChar w:fldCharType="separate"/>
      </w:r>
      <w:r w:rsidR="001D4FBE" w:rsidRPr="007950CE">
        <w:rPr>
          <w:noProof/>
          <w:color w:val="231F20"/>
          <w:lang w:val="en-GB" w:eastAsia="en-GB"/>
        </w:rPr>
        <w:t>(</w:t>
      </w:r>
      <w:hyperlink w:anchor="_ENREF_24" w:tooltip="Politis, 2012 #5738" w:history="1">
        <w:r w:rsidR="001D4FBE" w:rsidRPr="007950CE">
          <w:rPr>
            <w:noProof/>
            <w:color w:val="231F20"/>
            <w:lang w:val="en-GB" w:eastAsia="en-GB"/>
          </w:rPr>
          <w:t>Politis &amp; Loane, 2012</w:t>
        </w:r>
      </w:hyperlink>
      <w:r w:rsidR="001D4FBE" w:rsidRPr="007950CE">
        <w:rPr>
          <w:noProof/>
          <w:color w:val="231F20"/>
          <w:lang w:val="en-GB" w:eastAsia="en-GB"/>
        </w:rPr>
        <w:t xml:space="preserve">; </w:t>
      </w:r>
      <w:hyperlink w:anchor="_ENREF_35" w:tooltip="Venneri, in press #5739" w:history="1">
        <w:r w:rsidR="001D4FBE" w:rsidRPr="007950CE">
          <w:rPr>
            <w:noProof/>
            <w:color w:val="231F20"/>
            <w:lang w:val="en-GB" w:eastAsia="en-GB"/>
          </w:rPr>
          <w:t>Venneri &amp; Shanks, in press</w:t>
        </w:r>
      </w:hyperlink>
      <w:r w:rsidR="001D4FBE" w:rsidRPr="007950CE">
        <w:rPr>
          <w:noProof/>
          <w:color w:val="231F20"/>
          <w:lang w:val="en-GB" w:eastAsia="en-GB"/>
        </w:rPr>
        <w:t>)</w:t>
      </w:r>
      <w:r w:rsidR="001D4FBE" w:rsidRPr="007950CE">
        <w:rPr>
          <w:color w:val="231F20"/>
          <w:lang w:val="en-GB" w:eastAsia="en-GB"/>
        </w:rPr>
        <w:fldChar w:fldCharType="end"/>
      </w:r>
      <w:r w:rsidR="00267352" w:rsidRPr="007950CE">
        <w:rPr>
          <w:color w:val="231F20"/>
          <w:lang w:val="en-GB" w:eastAsia="en-GB"/>
        </w:rPr>
        <w:t>.</w:t>
      </w:r>
    </w:p>
    <w:p w:rsidR="001B29B8" w:rsidRPr="007950CE" w:rsidRDefault="00E565DF" w:rsidP="002A6FF6">
      <w:pPr>
        <w:autoSpaceDE w:val="0"/>
        <w:autoSpaceDN w:val="0"/>
        <w:adjustRightInd w:val="0"/>
        <w:spacing w:line="480" w:lineRule="auto"/>
        <w:rPr>
          <w:lang w:val="en-GB"/>
        </w:rPr>
      </w:pPr>
      <w:r w:rsidRPr="007950CE">
        <w:rPr>
          <w:lang w:val="en-GB"/>
        </w:rPr>
        <w:t xml:space="preserve">Current theories are </w:t>
      </w:r>
      <w:r w:rsidR="000950F0" w:rsidRPr="007950CE">
        <w:rPr>
          <w:lang w:val="en-GB"/>
        </w:rPr>
        <w:t xml:space="preserve">also </w:t>
      </w:r>
      <w:r w:rsidRPr="007950CE">
        <w:rPr>
          <w:lang w:val="en-GB"/>
        </w:rPr>
        <w:t>challenged</w:t>
      </w:r>
      <w:r w:rsidR="00024901" w:rsidRPr="007950CE">
        <w:rPr>
          <w:lang w:val="en-GB"/>
        </w:rPr>
        <w:t>,</w:t>
      </w:r>
      <w:r w:rsidR="00AA6142" w:rsidRPr="007950CE">
        <w:rPr>
          <w:lang w:val="en-GB"/>
        </w:rPr>
        <w:t xml:space="preserve"> </w:t>
      </w:r>
      <w:r w:rsidR="00024901" w:rsidRPr="007950CE">
        <w:rPr>
          <w:lang w:val="en-GB"/>
        </w:rPr>
        <w:t>however</w:t>
      </w:r>
      <w:r w:rsidR="00AA6142" w:rsidRPr="007950CE">
        <w:rPr>
          <w:lang w:val="en-GB"/>
        </w:rPr>
        <w:t>,</w:t>
      </w:r>
      <w:r w:rsidR="00CE70F5" w:rsidRPr="007950CE">
        <w:rPr>
          <w:lang w:val="en-GB"/>
        </w:rPr>
        <w:t xml:space="preserve"> </w:t>
      </w:r>
      <w:r w:rsidR="00AA6142" w:rsidRPr="007950CE">
        <w:rPr>
          <w:lang w:val="en-GB"/>
        </w:rPr>
        <w:t>in their application to neurodegenerative states at least,</w:t>
      </w:r>
      <w:r w:rsidR="009C4B45" w:rsidRPr="007950CE">
        <w:rPr>
          <w:lang w:val="en-GB"/>
        </w:rPr>
        <w:t xml:space="preserve"> </w:t>
      </w:r>
      <w:r w:rsidR="00CE70F5" w:rsidRPr="007950CE">
        <w:rPr>
          <w:lang w:val="en-GB"/>
        </w:rPr>
        <w:t>not only</w:t>
      </w:r>
      <w:r w:rsidRPr="007950CE">
        <w:rPr>
          <w:lang w:val="en-GB"/>
        </w:rPr>
        <w:t xml:space="preserve"> by the observation of confabulation in the absence of </w:t>
      </w:r>
      <w:r w:rsidR="00487251" w:rsidRPr="007950CE">
        <w:rPr>
          <w:lang w:val="en-GB"/>
        </w:rPr>
        <w:t>significant</w:t>
      </w:r>
      <w:r w:rsidRPr="007950CE">
        <w:rPr>
          <w:lang w:val="en-GB"/>
        </w:rPr>
        <w:t xml:space="preserve"> amnesia</w:t>
      </w:r>
      <w:r w:rsidR="00F00F2E" w:rsidRPr="007950CE">
        <w:rPr>
          <w:lang w:val="en-GB"/>
        </w:rPr>
        <w:t xml:space="preserve"> </w:t>
      </w:r>
      <w:r w:rsidR="00CE70F5" w:rsidRPr="007950CE">
        <w:rPr>
          <w:lang w:val="en-GB"/>
        </w:rPr>
        <w:t>but</w:t>
      </w:r>
      <w:r w:rsidR="00F00F2E" w:rsidRPr="007950CE">
        <w:rPr>
          <w:lang w:val="en-GB"/>
        </w:rPr>
        <w:t xml:space="preserve"> </w:t>
      </w:r>
      <w:r w:rsidR="00CE70F5" w:rsidRPr="007950CE">
        <w:rPr>
          <w:lang w:val="en-GB"/>
        </w:rPr>
        <w:t xml:space="preserve">also by </w:t>
      </w:r>
      <w:r w:rsidR="00F00F2E" w:rsidRPr="007950CE">
        <w:rPr>
          <w:lang w:val="en-GB"/>
        </w:rPr>
        <w:t xml:space="preserve">the need to </w:t>
      </w:r>
      <w:r w:rsidRPr="007950CE">
        <w:rPr>
          <w:lang w:val="en-GB"/>
        </w:rPr>
        <w:t xml:space="preserve">explain </w:t>
      </w:r>
      <w:r w:rsidR="00CE70F5" w:rsidRPr="007950CE">
        <w:rPr>
          <w:lang w:val="en-GB"/>
        </w:rPr>
        <w:t xml:space="preserve">any </w:t>
      </w:r>
      <w:r w:rsidRPr="007950CE">
        <w:rPr>
          <w:lang w:val="en-GB"/>
        </w:rPr>
        <w:t xml:space="preserve">associated disorders of belief with resistance to logic and </w:t>
      </w:r>
      <w:r w:rsidR="00AE6C1E" w:rsidRPr="007950CE">
        <w:rPr>
          <w:lang w:val="en-GB"/>
        </w:rPr>
        <w:t xml:space="preserve">a </w:t>
      </w:r>
      <w:r w:rsidRPr="007950CE">
        <w:rPr>
          <w:lang w:val="en-GB"/>
        </w:rPr>
        <w:t xml:space="preserve">suspension of plausibility judgement.  </w:t>
      </w:r>
      <w:r w:rsidR="00CE70F5" w:rsidRPr="007950CE">
        <w:rPr>
          <w:lang w:val="en-GB"/>
        </w:rPr>
        <w:t>Some instances of confabulation</w:t>
      </w:r>
      <w:r w:rsidR="00305702" w:rsidRPr="007950CE">
        <w:rPr>
          <w:lang w:val="en-GB"/>
        </w:rPr>
        <w:t>, for example,</w:t>
      </w:r>
      <w:r w:rsidR="00CE70F5" w:rsidRPr="007950CE">
        <w:rPr>
          <w:lang w:val="en-GB"/>
        </w:rPr>
        <w:t xml:space="preserve"> seem continuous in descriptive terms with what might be phenomenologically accepted as delusional</w:t>
      </w:r>
      <w:r w:rsidR="00BD3F9D" w:rsidRPr="007950CE">
        <w:rPr>
          <w:lang w:val="en-GB"/>
        </w:rPr>
        <w:t xml:space="preserve"> </w:t>
      </w:r>
      <w:r w:rsidR="00CE70F5" w:rsidRPr="007950CE">
        <w:rPr>
          <w:lang w:val="en-GB"/>
        </w:rPr>
        <w:t>states</w:t>
      </w:r>
      <w:r w:rsidR="008B2098" w:rsidRPr="007950CE">
        <w:rPr>
          <w:lang w:val="en-GB"/>
        </w:rPr>
        <w:t xml:space="preserve"> </w:t>
      </w:r>
      <w:r w:rsidR="001D4FBE" w:rsidRPr="007950CE">
        <w:rPr>
          <w:lang w:val="en-GB"/>
        </w:rPr>
        <w:fldChar w:fldCharType="begin"/>
      </w:r>
      <w:r w:rsidR="001D4FBE" w:rsidRPr="007950CE">
        <w:rPr>
          <w:lang w:val="en-GB"/>
        </w:rPr>
        <w:instrText xml:space="preserve"> ADDIN EN.CITE &lt;EndNote&gt;&lt;Cite&gt;&lt;Author&gt;Langdon&lt;/Author&gt;&lt;Year&gt;2010&lt;/Year&gt;&lt;RecNum&gt;4037&lt;/RecNum&gt;&lt;DisplayText&gt;(Langdon &amp;amp; Turner, 2010)&lt;/DisplayText&gt;&lt;record&gt;&lt;rec-number&gt;4037&lt;/rec-number&gt;&lt;foreign-keys&gt;&lt;key app="EN" db-id="zdez2x2p6axwscersau5zvdo2w9atwt9rza5"&gt;4037&lt;/key&gt;&lt;/foreign-keys&gt;&lt;ref-type name="Journal Article"&gt;17&lt;/ref-type&gt;&lt;contributors&gt;&lt;authors&gt;&lt;author&gt;Langdon, R.&lt;/author&gt;&lt;author&gt;Turner, M.&lt;/author&gt;&lt;/authors&gt;&lt;/contributors&gt;&lt;titles&gt;&lt;title&gt;Delusion and confabulation: Overlapping or distinct distortions of reality?&lt;/title&gt;&lt;secondary-title&gt;Cognitive Neuropsychiatry&lt;/secondary-title&gt;&lt;/titles&gt;&lt;periodical&gt;&lt;full-title&gt;Cognitive Neuropsychiatry&lt;/full-title&gt;&lt;/periodical&gt;&lt;pages&gt;1-13&lt;/pages&gt;&lt;volume&gt;15&lt;/volume&gt;&lt;dates&gt;&lt;year&gt;2010&lt;/year&gt;&lt;/dates&gt;&lt;urls&gt;&lt;/urls&gt;&lt;/record&gt;&lt;/Cite&gt;&lt;/EndNote&gt;</w:instrText>
      </w:r>
      <w:r w:rsidR="001D4FBE" w:rsidRPr="007950CE">
        <w:rPr>
          <w:lang w:val="en-GB"/>
        </w:rPr>
        <w:fldChar w:fldCharType="separate"/>
      </w:r>
      <w:r w:rsidR="001D4FBE" w:rsidRPr="007950CE">
        <w:rPr>
          <w:noProof/>
          <w:lang w:val="en-GB"/>
        </w:rPr>
        <w:t>(</w:t>
      </w:r>
      <w:hyperlink w:anchor="_ENREF_17" w:tooltip="Langdon, 2010 #4037" w:history="1">
        <w:r w:rsidR="001D4FBE" w:rsidRPr="007950CE">
          <w:rPr>
            <w:noProof/>
            <w:lang w:val="en-GB"/>
          </w:rPr>
          <w:t>Langdon &amp; Turner, 2010</w:t>
        </w:r>
      </w:hyperlink>
      <w:r w:rsidR="001D4FBE" w:rsidRPr="007950CE">
        <w:rPr>
          <w:noProof/>
          <w:lang w:val="en-GB"/>
        </w:rPr>
        <w:t>)</w:t>
      </w:r>
      <w:r w:rsidR="001D4FBE" w:rsidRPr="007950CE">
        <w:rPr>
          <w:lang w:val="en-GB"/>
        </w:rPr>
        <w:fldChar w:fldCharType="end"/>
      </w:r>
      <w:r w:rsidR="00024901" w:rsidRPr="007950CE">
        <w:rPr>
          <w:lang w:val="en-GB"/>
        </w:rPr>
        <w:t>,</w:t>
      </w:r>
      <w:r w:rsidR="003136D0" w:rsidRPr="007950CE">
        <w:rPr>
          <w:lang w:val="en-GB"/>
        </w:rPr>
        <w:t xml:space="preserve"> although</w:t>
      </w:r>
      <w:r w:rsidR="00024901" w:rsidRPr="007950CE">
        <w:rPr>
          <w:lang w:val="en-GB"/>
        </w:rPr>
        <w:t xml:space="preserve"> others have argued that these symptoms should be distinguished not only </w:t>
      </w:r>
      <w:r w:rsidR="00E71314" w:rsidRPr="007950CE">
        <w:rPr>
          <w:lang w:val="en-GB"/>
        </w:rPr>
        <w:t xml:space="preserve">in clinical practice but also remain as </w:t>
      </w:r>
      <w:r w:rsidR="00AE01D3" w:rsidRPr="007950CE">
        <w:rPr>
          <w:lang w:val="en-GB"/>
        </w:rPr>
        <w:t xml:space="preserve">useful </w:t>
      </w:r>
      <w:r w:rsidR="00E71314" w:rsidRPr="007950CE">
        <w:rPr>
          <w:lang w:val="en-GB"/>
        </w:rPr>
        <w:t>categories in a research context</w:t>
      </w:r>
      <w:r w:rsidR="00CE70F5" w:rsidRPr="007950CE">
        <w:rPr>
          <w:lang w:val="en-GB"/>
        </w:rPr>
        <w:t xml:space="preserve"> </w:t>
      </w:r>
      <w:r w:rsidR="001D4FBE" w:rsidRPr="007950CE">
        <w:rPr>
          <w:lang w:val="en-GB"/>
        </w:rPr>
        <w:fldChar w:fldCharType="begin"/>
      </w:r>
      <w:r w:rsidR="001D4FBE" w:rsidRPr="007950CE">
        <w:rPr>
          <w:lang w:val="en-GB"/>
        </w:rPr>
        <w:instrText xml:space="preserve"> ADDIN EN.CITE &lt;EndNote&gt;&lt;Cite&gt;&lt;Author&gt;Kopelman&lt;/Author&gt;&lt;Year&gt;2010&lt;/Year&gt;&lt;RecNum&gt;5736&lt;/RecNum&gt;&lt;DisplayText&gt;(M.D. Kopelman, 2010)&lt;/DisplayText&gt;&lt;record&gt;&lt;rec-number&gt;5736&lt;/rec-number&gt;&lt;foreign-keys&gt;&lt;key app="EN" db-id="zdez2x2p6axwscersau5zvdo2w9atwt9rza5"&gt;5736&lt;/key&gt;&lt;/foreign-keys&gt;&lt;ref-type name="Journal Article"&gt;17&lt;/ref-type&gt;&lt;contributors&gt;&lt;authors&gt;&lt;author&gt;Kopelman, M.D.&lt;/author&gt;&lt;/authors&gt;&lt;/contributors&gt;&lt;titles&gt;&lt;title&gt;Varieties of confabulation and delusion&lt;/title&gt;&lt;secondary-title&gt;Cognitive Neuropsychiatry&lt;/secondary-title&gt;&lt;/titles&gt;&lt;periodical&gt;&lt;full-title&gt;Cognitive Neuropsychiatry&lt;/full-title&gt;&lt;/periodical&gt;&lt;pages&gt;14-37&lt;/pages&gt;&lt;volume&gt;15&lt;/volume&gt;&lt;dates&gt;&lt;year&gt;2010&lt;/year&gt;&lt;/dates&gt;&lt;urls&gt;&lt;/urls&gt;&lt;/record&gt;&lt;/Cite&gt;&lt;/EndNote&gt;</w:instrText>
      </w:r>
      <w:r w:rsidR="001D4FBE" w:rsidRPr="007950CE">
        <w:rPr>
          <w:lang w:val="en-GB"/>
        </w:rPr>
        <w:fldChar w:fldCharType="separate"/>
      </w:r>
      <w:r w:rsidR="001D4FBE" w:rsidRPr="007950CE">
        <w:rPr>
          <w:noProof/>
          <w:lang w:val="en-GB"/>
        </w:rPr>
        <w:t>(</w:t>
      </w:r>
      <w:hyperlink w:anchor="_ENREF_15" w:tooltip="Kopelman, 2010 #5736" w:history="1">
        <w:r w:rsidR="001D4FBE" w:rsidRPr="007950CE">
          <w:rPr>
            <w:noProof/>
            <w:lang w:val="en-GB"/>
          </w:rPr>
          <w:t>Kopelman, 2010</w:t>
        </w:r>
      </w:hyperlink>
      <w:r w:rsidR="001D4FBE" w:rsidRPr="007950CE">
        <w:rPr>
          <w:noProof/>
          <w:lang w:val="en-GB"/>
        </w:rPr>
        <w:t>)</w:t>
      </w:r>
      <w:r w:rsidR="001D4FBE" w:rsidRPr="007950CE">
        <w:rPr>
          <w:lang w:val="en-GB"/>
        </w:rPr>
        <w:fldChar w:fldCharType="end"/>
      </w:r>
      <w:r w:rsidR="00BD3F9D" w:rsidRPr="007950CE">
        <w:rPr>
          <w:lang w:val="en-GB"/>
        </w:rPr>
        <w:t xml:space="preserve">. </w:t>
      </w:r>
      <w:r w:rsidR="00CE70F5" w:rsidRPr="007950CE">
        <w:rPr>
          <w:lang w:val="en-GB"/>
        </w:rPr>
        <w:t xml:space="preserve"> From the neuropsychological and </w:t>
      </w:r>
      <w:r w:rsidR="00BD3F9D" w:rsidRPr="007950CE">
        <w:rPr>
          <w:lang w:val="en-GB"/>
        </w:rPr>
        <w:t xml:space="preserve">neuropsychiatric </w:t>
      </w:r>
      <w:r w:rsidR="00CE70F5" w:rsidRPr="007950CE">
        <w:rPr>
          <w:lang w:val="en-GB"/>
        </w:rPr>
        <w:t xml:space="preserve">viewpoints such confabulations have been </w:t>
      </w:r>
      <w:r w:rsidR="009C4B45" w:rsidRPr="007950CE">
        <w:rPr>
          <w:lang w:val="en-GB"/>
        </w:rPr>
        <w:t>qualified as</w:t>
      </w:r>
      <w:r w:rsidR="00CE70F5" w:rsidRPr="007950CE">
        <w:rPr>
          <w:lang w:val="en-GB"/>
        </w:rPr>
        <w:t xml:space="preserve"> fantastic or bizarre, and these terms capture something of their implausibility and fluency.  </w:t>
      </w:r>
      <w:r w:rsidR="00BE7C8F" w:rsidRPr="007950CE">
        <w:rPr>
          <w:lang w:val="en-GB"/>
        </w:rPr>
        <w:t>Two</w:t>
      </w:r>
      <w:r w:rsidR="00442EA7" w:rsidRPr="007950CE">
        <w:rPr>
          <w:lang w:val="en-GB"/>
        </w:rPr>
        <w:t xml:space="preserve"> cases </w:t>
      </w:r>
      <w:r w:rsidR="00BE7C8F" w:rsidRPr="007950CE">
        <w:rPr>
          <w:lang w:val="en-GB"/>
        </w:rPr>
        <w:t xml:space="preserve">with probable neurodegenerative brain damage have been described </w:t>
      </w:r>
      <w:r w:rsidR="00ED219E" w:rsidRPr="007950CE">
        <w:rPr>
          <w:lang w:val="en-GB"/>
        </w:rPr>
        <w:t xml:space="preserve">who had </w:t>
      </w:r>
      <w:r w:rsidR="00BE7C8F" w:rsidRPr="007950CE">
        <w:rPr>
          <w:lang w:val="en-GB"/>
        </w:rPr>
        <w:t xml:space="preserve">persistent </w:t>
      </w:r>
      <w:r w:rsidR="00B65D3B" w:rsidRPr="007950CE">
        <w:rPr>
          <w:lang w:val="en-GB"/>
        </w:rPr>
        <w:t>spontaneous confabulation</w:t>
      </w:r>
      <w:r w:rsidR="00BE7C8F" w:rsidRPr="007950CE">
        <w:rPr>
          <w:lang w:val="en-GB"/>
        </w:rPr>
        <w:t xml:space="preserve">. </w:t>
      </w:r>
      <w:r w:rsidR="00B65D3B" w:rsidRPr="007950CE">
        <w:rPr>
          <w:lang w:val="en-GB"/>
        </w:rPr>
        <w:t xml:space="preserve"> </w:t>
      </w:r>
      <w:r w:rsidR="00BE7C8F" w:rsidRPr="007950CE">
        <w:rPr>
          <w:lang w:val="en-GB"/>
        </w:rPr>
        <w:t xml:space="preserve">These patients also had </w:t>
      </w:r>
      <w:r w:rsidR="00121122" w:rsidRPr="007950CE">
        <w:rPr>
          <w:lang w:val="en-GB"/>
        </w:rPr>
        <w:t>a</w:t>
      </w:r>
      <w:r w:rsidR="003E25CC" w:rsidRPr="007950CE">
        <w:rPr>
          <w:lang w:val="en-GB"/>
        </w:rPr>
        <w:t>n ongoing</w:t>
      </w:r>
      <w:r w:rsidR="00121122" w:rsidRPr="007950CE">
        <w:rPr>
          <w:lang w:val="en-GB"/>
        </w:rPr>
        <w:t xml:space="preserve"> sense of having already experienced the present</w:t>
      </w:r>
      <w:r w:rsidR="00B65D3B" w:rsidRPr="007950CE">
        <w:rPr>
          <w:lang w:val="en-GB"/>
        </w:rPr>
        <w:t xml:space="preserve"> </w:t>
      </w:r>
      <w:r w:rsidR="00121122" w:rsidRPr="007950CE">
        <w:rPr>
          <w:lang w:val="en-GB"/>
        </w:rPr>
        <w:t xml:space="preserve">in personal memory </w:t>
      </w:r>
      <w:r w:rsidR="00524C58" w:rsidRPr="007950CE">
        <w:rPr>
          <w:lang w:val="en-GB"/>
        </w:rPr>
        <w:fldChar w:fldCharType="begin"/>
      </w:r>
      <w:r w:rsidR="004C2E0A" w:rsidRPr="007950CE">
        <w:rPr>
          <w:lang w:val="en-GB"/>
        </w:rPr>
        <w:instrText xml:space="preserve"> ADDIN EN.CITE &lt;EndNote&gt;&lt;Cite&gt;&lt;Author&gt;Moulin&lt;/Author&gt;&lt;Year&gt;2005&lt;/Year&gt;&lt;RecNum&gt;2651&lt;/RecNum&gt;&lt;DisplayText&gt;(Moulin, Conway, Thompson, James, &amp;amp; Jones, 2005)&lt;/DisplayText&gt;&lt;record&gt;&lt;rec-number&gt;2651&lt;/rec-number&gt;&lt;foreign-keys&gt;&lt;key app="EN" db-id="zdez2x2p6axwscersau5zvdo2w9atwt9rza5"&gt;2651&lt;/key&gt;&lt;/foreign-keys&gt;&lt;ref-type name="Journal Article"&gt;17&lt;/ref-type&gt;&lt;contributors&gt;&lt;authors&gt;&lt;author&gt;Moulin, C. J.&lt;/author&gt;&lt;author&gt;Conway, M. A.&lt;/author&gt;&lt;author&gt;Thompson, R. G.&lt;/author&gt;&lt;author&gt;James, N.&lt;/author&gt;&lt;author&gt;Jones, R. W.&lt;/author&gt;&lt;/authors&gt;&lt;/contributors&gt;&lt;auth-address&gt;The Research Institute for the Care of the Elderly, St. Martin&amp;apos;s Hospital, UK. c.j.a.moulin@leeds.ac.uk&lt;/auth-address&gt;&lt;titles&gt;&lt;title&gt;Disordered memory awareness: recollective confabulation in two cases of persistent deja vecu&lt;/title&gt;&lt;secondary-title&gt;Neuropsychologia&lt;/secondary-title&gt;&lt;alt-title&gt;Neuropsychologia&lt;/alt-title&gt;&lt;/titles&gt;&lt;periodical&gt;&lt;full-title&gt;Neuropsychologia&lt;/full-title&gt;&lt;/periodical&gt;&lt;alt-periodical&gt;&lt;full-title&gt;Neuropsychologia&lt;/full-title&gt;&lt;/alt-periodical&gt;&lt;pages&gt;1362-78&lt;/pages&gt;&lt;volume&gt;43&lt;/volume&gt;&lt;number&gt;9&lt;/number&gt;&lt;keywords&gt;&lt;keyword&gt;Aged&lt;/keyword&gt;&lt;keyword&gt;Aged, 80 and over&lt;/keyword&gt;&lt;keyword&gt;Awareness/*physiology&lt;/keyword&gt;&lt;keyword&gt;*Deja Vu&lt;/keyword&gt;&lt;keyword&gt;Dementia/complications/*physiopathology&lt;/keyword&gt;&lt;keyword&gt;Female&lt;/keyword&gt;&lt;keyword&gt;Humans&lt;/keyword&gt;&lt;keyword&gt;Male&lt;/keyword&gt;&lt;keyword&gt;Memory Disorders/*physiopathology&lt;/keyword&gt;&lt;keyword&gt;Neuropsychological Tests&lt;/keyword&gt;&lt;keyword&gt;Recognition (Psychology)/*physiology&lt;/keyword&gt;&lt;/keywords&gt;&lt;dates&gt;&lt;year&gt;2005&lt;/year&gt;&lt;/dates&gt;&lt;isbn&gt;0028-3932 (Print)&amp;#xD;0028-3932 (Linking)&lt;/isbn&gt;&lt;accession-num&gt;15949520&lt;/accession-num&gt;&lt;urls&gt;&lt;related-urls&gt;&lt;url&gt;http://www.ncbi.nlm.nih.gov/entrez/query.fcgi?cmd=Retrieve&amp;amp;db=PubMed&amp;amp;dopt=Citation&amp;amp;list_uids=15949520 &lt;/url&gt;&lt;/related-urls&gt;&lt;/urls&gt;&lt;language&gt;eng&lt;/language&gt;&lt;/record&gt;&lt;/Cite&gt;&lt;/EndNote&gt;</w:instrText>
      </w:r>
      <w:r w:rsidR="00524C58" w:rsidRPr="007950CE">
        <w:rPr>
          <w:lang w:val="en-GB"/>
        </w:rPr>
        <w:fldChar w:fldCharType="separate"/>
      </w:r>
      <w:r w:rsidR="004C2E0A" w:rsidRPr="007950CE">
        <w:rPr>
          <w:noProof/>
          <w:lang w:val="en-GB"/>
        </w:rPr>
        <w:t>(</w:t>
      </w:r>
      <w:hyperlink w:anchor="_ENREF_20" w:tooltip="Moulin, 2005 #2651" w:history="1">
        <w:r w:rsidR="001D4FBE" w:rsidRPr="007950CE">
          <w:rPr>
            <w:noProof/>
            <w:lang w:val="en-GB"/>
          </w:rPr>
          <w:t xml:space="preserve">Moulin, Conway, Thompson, James, &amp; </w:t>
        </w:r>
        <w:r w:rsidR="001D4FBE" w:rsidRPr="007950CE">
          <w:rPr>
            <w:noProof/>
            <w:lang w:val="en-GB"/>
          </w:rPr>
          <w:lastRenderedPageBreak/>
          <w:t>Jones, 2005</w:t>
        </w:r>
      </w:hyperlink>
      <w:r w:rsidR="004C2E0A" w:rsidRPr="007950CE">
        <w:rPr>
          <w:noProof/>
          <w:lang w:val="en-GB"/>
        </w:rPr>
        <w:t>)</w:t>
      </w:r>
      <w:r w:rsidR="00524C58" w:rsidRPr="007950CE">
        <w:rPr>
          <w:lang w:val="en-GB"/>
        </w:rPr>
        <w:fldChar w:fldCharType="end"/>
      </w:r>
      <w:r w:rsidR="00442EA7" w:rsidRPr="007950CE">
        <w:rPr>
          <w:lang w:val="en-GB"/>
        </w:rPr>
        <w:t xml:space="preserve">.  </w:t>
      </w:r>
      <w:r w:rsidR="00053A93" w:rsidRPr="007950CE">
        <w:rPr>
          <w:lang w:val="en-GB"/>
        </w:rPr>
        <w:t xml:space="preserve">The </w:t>
      </w:r>
      <w:r w:rsidR="00CB7F0F" w:rsidRPr="007950CE">
        <w:rPr>
          <w:lang w:val="en-GB"/>
        </w:rPr>
        <w:t>latter symptom,</w:t>
      </w:r>
      <w:r w:rsidR="00AB5417" w:rsidRPr="007950CE">
        <w:rPr>
          <w:lang w:val="en-GB"/>
        </w:rPr>
        <w:t xml:space="preserve"> déjà vécu</w:t>
      </w:r>
      <w:r w:rsidR="00CB7F0F" w:rsidRPr="007950CE">
        <w:rPr>
          <w:lang w:val="en-GB"/>
        </w:rPr>
        <w:t>,</w:t>
      </w:r>
      <w:r w:rsidR="00AB5417" w:rsidRPr="007950CE">
        <w:rPr>
          <w:lang w:val="en-GB"/>
        </w:rPr>
        <w:t xml:space="preserve"> is not easily demarcated from similar experiences of abnormal familiarity but </w:t>
      </w:r>
      <w:r w:rsidR="00072A2E" w:rsidRPr="007950CE">
        <w:rPr>
          <w:lang w:val="en-GB"/>
        </w:rPr>
        <w:t xml:space="preserve">has been </w:t>
      </w:r>
      <w:r w:rsidR="00AB5417" w:rsidRPr="007950CE">
        <w:rPr>
          <w:lang w:val="en-GB"/>
        </w:rPr>
        <w:t xml:space="preserve">considered “an </w:t>
      </w:r>
      <w:r w:rsidR="00AE5C45" w:rsidRPr="007950CE">
        <w:rPr>
          <w:lang w:val="en-GB" w:eastAsia="en-GB"/>
        </w:rPr>
        <w:t>episodically mediated erroneous sensation of recollection</w:t>
      </w:r>
      <w:r w:rsidR="00AB5417" w:rsidRPr="007950CE">
        <w:rPr>
          <w:lang w:val="en-GB" w:eastAsia="en-GB"/>
        </w:rPr>
        <w:t xml:space="preserve">” </w:t>
      </w:r>
      <w:r w:rsidR="001D4FBE" w:rsidRPr="007950CE">
        <w:rPr>
          <w:lang w:val="en-GB" w:eastAsia="en-GB"/>
        </w:rPr>
        <w:fldChar w:fldCharType="begin"/>
      </w:r>
      <w:r w:rsidR="001D4FBE" w:rsidRPr="007950CE">
        <w:rPr>
          <w:lang w:val="en-GB" w:eastAsia="en-GB"/>
        </w:rPr>
        <w:instrText xml:space="preserve"> ADDIN EN.CITE &lt;EndNote&gt;&lt;Cite&gt;&lt;Author&gt;Moulin&lt;/Author&gt;&lt;Year&gt;2005&lt;/Year&gt;&lt;RecNum&gt;2651&lt;/RecNum&gt;&lt;DisplayText&gt;(Moulin et al., 2005)&lt;/DisplayText&gt;&lt;record&gt;&lt;rec-number&gt;2651&lt;/rec-number&gt;&lt;foreign-keys&gt;&lt;key app="EN" db-id="zdez2x2p6axwscersau5zvdo2w9atwt9rza5"&gt;2651&lt;/key&gt;&lt;/foreign-keys&gt;&lt;ref-type name="Journal Article"&gt;17&lt;/ref-type&gt;&lt;contributors&gt;&lt;authors&gt;&lt;author&gt;Moulin, C. J.&lt;/author&gt;&lt;author&gt;Conway, M. A.&lt;/author&gt;&lt;author&gt;Thompson, R. G.&lt;/author&gt;&lt;author&gt;James, N.&lt;/author&gt;&lt;author&gt;Jones, R. W.&lt;/author&gt;&lt;/authors&gt;&lt;/contributors&gt;&lt;auth-address&gt;The Research Institute for the Care of the Elderly, St. Martin&amp;apos;s Hospital, UK. c.j.a.moulin@leeds.ac.uk&lt;/auth-address&gt;&lt;titles&gt;&lt;title&gt;Disordered memory awareness: recollective confabulation in two cases of persistent deja vecu&lt;/title&gt;&lt;secondary-title&gt;Neuropsychologia&lt;/secondary-title&gt;&lt;alt-title&gt;Neuropsychologia&lt;/alt-title&gt;&lt;/titles&gt;&lt;periodical&gt;&lt;full-title&gt;Neuropsychologia&lt;/full-title&gt;&lt;/periodical&gt;&lt;alt-periodical&gt;&lt;full-title&gt;Neuropsychologia&lt;/full-title&gt;&lt;/alt-periodical&gt;&lt;pages&gt;1362-78&lt;/pages&gt;&lt;volume&gt;43&lt;/volume&gt;&lt;number&gt;9&lt;/number&gt;&lt;keywords&gt;&lt;keyword&gt;Aged&lt;/keyword&gt;&lt;keyword&gt;Aged, 80 and over&lt;/keyword&gt;&lt;keyword&gt;Awareness/*physiology&lt;/keyword&gt;&lt;keyword&gt;*Deja Vu&lt;/keyword&gt;&lt;keyword&gt;Dementia/complications/*physiopathology&lt;/keyword&gt;&lt;keyword&gt;Female&lt;/keyword&gt;&lt;keyword&gt;Humans&lt;/keyword&gt;&lt;keyword&gt;Male&lt;/keyword&gt;&lt;keyword&gt;Memory Disorders/*physiopathology&lt;/keyword&gt;&lt;keyword&gt;Neuropsychological Tests&lt;/keyword&gt;&lt;keyword&gt;Recognition (Psychology)/*physiology&lt;/keyword&gt;&lt;/keywords&gt;&lt;dates&gt;&lt;year&gt;2005&lt;/year&gt;&lt;/dates&gt;&lt;isbn&gt;0028-3932 (Print)&amp;#xD;0028-3932 (Linking)&lt;/isbn&gt;&lt;accession-num&gt;15949520&lt;/accession-num&gt;&lt;urls&gt;&lt;related-urls&gt;&lt;url&gt;http://www.ncbi.nlm.nih.gov/entrez/query.fcgi?cmd=Retrieve&amp;amp;db=PubMed&amp;amp;dopt=Citation&amp;amp;list_uids=15949520 &lt;/url&gt;&lt;/related-urls&gt;&lt;/urls&gt;&lt;language&gt;eng&lt;/language&gt;&lt;/record&gt;&lt;/Cite&gt;&lt;/EndNote&gt;</w:instrText>
      </w:r>
      <w:r w:rsidR="001D4FBE" w:rsidRPr="007950CE">
        <w:rPr>
          <w:lang w:val="en-GB" w:eastAsia="en-GB"/>
        </w:rPr>
        <w:fldChar w:fldCharType="separate"/>
      </w:r>
      <w:r w:rsidR="001D4FBE" w:rsidRPr="007950CE">
        <w:rPr>
          <w:noProof/>
          <w:lang w:val="en-GB" w:eastAsia="en-GB"/>
        </w:rPr>
        <w:t>(</w:t>
      </w:r>
      <w:hyperlink w:anchor="_ENREF_20" w:tooltip="Moulin, 2005 #2651" w:history="1">
        <w:r w:rsidR="001D4FBE" w:rsidRPr="007950CE">
          <w:rPr>
            <w:noProof/>
            <w:lang w:val="en-GB" w:eastAsia="en-GB"/>
          </w:rPr>
          <w:t>Moulin et al., 2005</w:t>
        </w:r>
      </w:hyperlink>
      <w:r w:rsidR="006D39BA" w:rsidRPr="007950CE">
        <w:rPr>
          <w:noProof/>
          <w:lang w:val="en-GB" w:eastAsia="en-GB"/>
        </w:rPr>
        <w:t xml:space="preserve">, </w:t>
      </w:r>
      <w:r w:rsidR="006D39BA" w:rsidRPr="007950CE">
        <w:rPr>
          <w:lang w:val="en-GB" w:eastAsia="en-GB"/>
        </w:rPr>
        <w:t>p. 1363</w:t>
      </w:r>
      <w:r w:rsidR="001D4FBE" w:rsidRPr="007950CE">
        <w:rPr>
          <w:noProof/>
          <w:lang w:val="en-GB" w:eastAsia="en-GB"/>
        </w:rPr>
        <w:t>)</w:t>
      </w:r>
      <w:r w:rsidR="001D4FBE" w:rsidRPr="007950CE">
        <w:rPr>
          <w:lang w:val="en-GB" w:eastAsia="en-GB"/>
        </w:rPr>
        <w:fldChar w:fldCharType="end"/>
      </w:r>
      <w:r w:rsidR="009257A4" w:rsidRPr="007950CE">
        <w:rPr>
          <w:lang w:val="en-GB" w:eastAsia="en-GB"/>
        </w:rPr>
        <w:t xml:space="preserve"> with</w:t>
      </w:r>
      <w:r w:rsidR="009257A4" w:rsidRPr="007950CE">
        <w:rPr>
          <w:lang w:val="en-GB"/>
        </w:rPr>
        <w:t xml:space="preserve"> “recollective secondary confabulation” </w:t>
      </w:r>
      <w:r w:rsidR="001D4FBE" w:rsidRPr="007950CE">
        <w:rPr>
          <w:lang w:val="en-GB"/>
        </w:rPr>
        <w:fldChar w:fldCharType="begin"/>
      </w:r>
      <w:r w:rsidR="001D4FBE" w:rsidRPr="007950CE">
        <w:rPr>
          <w:lang w:val="en-GB"/>
        </w:rPr>
        <w:instrText xml:space="preserve"> ADDIN EN.CITE &lt;EndNote&gt;&lt;Cite&gt;&lt;Author&gt;O&amp;apos;Connor&lt;/Author&gt;&lt;Year&gt;2010&lt;/Year&gt;&lt;RecNum&gt;5737&lt;/RecNum&gt;&lt;DisplayText&gt;(O&amp;apos;Connor, Lever, &amp;amp; Moulin, 2010)&lt;/DisplayText&gt;&lt;record&gt;&lt;rec-number&gt;5737&lt;/rec-number&gt;&lt;foreign-keys&gt;&lt;key app="EN" db-id="zdez2x2p6axwscersau5zvdo2w9atwt9rza5"&gt;5737&lt;/key&gt;&lt;/foreign-keys&gt;&lt;ref-type name="Journal Article"&gt;17&lt;/ref-type&gt;&lt;contributors&gt;&lt;authors&gt;&lt;author&gt;O&amp;apos;Connor, A.R.&lt;/author&gt;&lt;author&gt;Lever, C.&lt;/author&gt;&lt;author&gt;Moulin, C. J. A.&lt;/author&gt;&lt;/authors&gt;&lt;/contributors&gt;&lt;titles&gt;&lt;title&gt;Novel insights into false recollections: a model of déjà vécu&lt;/title&gt;&lt;secondary-title&gt;Cognitive Neuropsychiatry&lt;/secondary-title&gt;&lt;/titles&gt;&lt;periodical&gt;&lt;full-title&gt;Cognitive Neuropsychiatry&lt;/full-title&gt;&lt;/periodical&gt;&lt;pages&gt;118-144&lt;/pages&gt;&lt;volume&gt;15&lt;/volume&gt;&lt;dates&gt;&lt;year&gt;2010&lt;/year&gt;&lt;/dates&gt;&lt;urls&gt;&lt;/urls&gt;&lt;/record&gt;&lt;/Cite&gt;&lt;/EndNote&gt;</w:instrText>
      </w:r>
      <w:r w:rsidR="001D4FBE" w:rsidRPr="007950CE">
        <w:rPr>
          <w:lang w:val="en-GB"/>
        </w:rPr>
        <w:fldChar w:fldCharType="separate"/>
      </w:r>
      <w:r w:rsidR="001D4FBE" w:rsidRPr="007950CE">
        <w:rPr>
          <w:noProof/>
          <w:lang w:val="en-GB"/>
        </w:rPr>
        <w:t>(</w:t>
      </w:r>
      <w:hyperlink w:anchor="_ENREF_22" w:tooltip="O'Connor, 2010 #5737" w:history="1">
        <w:r w:rsidR="001D4FBE" w:rsidRPr="007950CE">
          <w:rPr>
            <w:noProof/>
            <w:lang w:val="en-GB"/>
          </w:rPr>
          <w:t>O'Connor, Lever, &amp; Moulin, 2010</w:t>
        </w:r>
      </w:hyperlink>
      <w:r w:rsidR="006D39BA" w:rsidRPr="007950CE">
        <w:rPr>
          <w:noProof/>
          <w:lang w:val="en-GB"/>
        </w:rPr>
        <w:t xml:space="preserve">, </w:t>
      </w:r>
      <w:r w:rsidR="006D39BA" w:rsidRPr="007950CE">
        <w:rPr>
          <w:lang w:val="en-GB"/>
        </w:rPr>
        <w:t>p. 119-120</w:t>
      </w:r>
      <w:r w:rsidR="001D4FBE" w:rsidRPr="007950CE">
        <w:rPr>
          <w:noProof/>
          <w:lang w:val="en-GB"/>
        </w:rPr>
        <w:t>)</w:t>
      </w:r>
      <w:r w:rsidR="001D4FBE" w:rsidRPr="007950CE">
        <w:rPr>
          <w:lang w:val="en-GB"/>
        </w:rPr>
        <w:fldChar w:fldCharType="end"/>
      </w:r>
      <w:r w:rsidR="009257A4" w:rsidRPr="007950CE">
        <w:rPr>
          <w:lang w:val="en-GB"/>
        </w:rPr>
        <w:t xml:space="preserve">.  </w:t>
      </w:r>
      <w:r w:rsidR="00072A2E" w:rsidRPr="007950CE">
        <w:rPr>
          <w:lang w:val="en-GB" w:eastAsia="en-GB"/>
        </w:rPr>
        <w:t xml:space="preserve">More simply </w:t>
      </w:r>
      <w:r w:rsidR="00AE01D3" w:rsidRPr="007950CE">
        <w:rPr>
          <w:lang w:val="en-GB" w:eastAsia="en-GB"/>
        </w:rPr>
        <w:t xml:space="preserve">put, </w:t>
      </w:r>
      <w:r w:rsidR="00072A2E" w:rsidRPr="007950CE">
        <w:rPr>
          <w:lang w:val="en-GB" w:eastAsia="en-GB"/>
        </w:rPr>
        <w:t>the patients have a vivid sensation of events unfolding which</w:t>
      </w:r>
      <w:r w:rsidR="006D39BA" w:rsidRPr="007950CE">
        <w:rPr>
          <w:lang w:val="en-GB" w:eastAsia="en-GB"/>
        </w:rPr>
        <w:t>,</w:t>
      </w:r>
      <w:r w:rsidR="00072A2E" w:rsidRPr="007950CE">
        <w:rPr>
          <w:lang w:val="en-GB" w:eastAsia="en-GB"/>
        </w:rPr>
        <w:t xml:space="preserve"> although novel</w:t>
      </w:r>
      <w:r w:rsidR="006D39BA" w:rsidRPr="007950CE">
        <w:rPr>
          <w:lang w:val="en-GB" w:eastAsia="en-GB"/>
        </w:rPr>
        <w:t>,</w:t>
      </w:r>
      <w:r w:rsidR="00072A2E" w:rsidRPr="007950CE">
        <w:rPr>
          <w:lang w:val="en-GB" w:eastAsia="en-GB"/>
        </w:rPr>
        <w:t xml:space="preserve"> they insist </w:t>
      </w:r>
      <w:r w:rsidR="009E31FE" w:rsidRPr="007950CE">
        <w:rPr>
          <w:lang w:val="en-GB" w:eastAsia="en-GB"/>
        </w:rPr>
        <w:t xml:space="preserve">must </w:t>
      </w:r>
      <w:r w:rsidR="00072A2E" w:rsidRPr="007950CE">
        <w:rPr>
          <w:lang w:val="en-GB" w:eastAsia="en-GB"/>
        </w:rPr>
        <w:t>have happen</w:t>
      </w:r>
      <w:r w:rsidR="009257A4" w:rsidRPr="007950CE">
        <w:rPr>
          <w:lang w:val="en-GB" w:eastAsia="en-GB"/>
        </w:rPr>
        <w:t>ed</w:t>
      </w:r>
      <w:r w:rsidR="00072A2E" w:rsidRPr="007950CE">
        <w:rPr>
          <w:lang w:val="en-GB" w:eastAsia="en-GB"/>
        </w:rPr>
        <w:t xml:space="preserve"> before, </w:t>
      </w:r>
      <w:r w:rsidR="00AE01D3" w:rsidRPr="007950CE">
        <w:rPr>
          <w:lang w:val="en-GB" w:eastAsia="en-GB"/>
        </w:rPr>
        <w:t xml:space="preserve">correspondingly </w:t>
      </w:r>
      <w:r w:rsidR="009257A4" w:rsidRPr="007950CE">
        <w:rPr>
          <w:lang w:val="en-GB" w:eastAsia="en-GB"/>
        </w:rPr>
        <w:t xml:space="preserve">claim </w:t>
      </w:r>
      <w:r w:rsidR="00072A2E" w:rsidRPr="007950CE">
        <w:rPr>
          <w:lang w:val="en-GB" w:eastAsia="en-GB"/>
        </w:rPr>
        <w:t xml:space="preserve">that they can predict the course of the immediate future and may </w:t>
      </w:r>
      <w:r w:rsidR="00AE01D3" w:rsidRPr="007950CE">
        <w:rPr>
          <w:lang w:val="en-GB" w:eastAsia="en-GB"/>
        </w:rPr>
        <w:t xml:space="preserve">then </w:t>
      </w:r>
      <w:r w:rsidR="00072A2E" w:rsidRPr="007950CE">
        <w:rPr>
          <w:lang w:val="en-GB" w:eastAsia="en-GB"/>
        </w:rPr>
        <w:t xml:space="preserve">confabulate to explain </w:t>
      </w:r>
      <w:r w:rsidR="00AE01D3" w:rsidRPr="007950CE">
        <w:rPr>
          <w:lang w:val="en-GB" w:eastAsia="en-GB"/>
        </w:rPr>
        <w:t>the grounds</w:t>
      </w:r>
      <w:r w:rsidR="00CB6B17" w:rsidRPr="007950CE">
        <w:rPr>
          <w:lang w:val="en-GB" w:eastAsia="en-GB"/>
        </w:rPr>
        <w:t xml:space="preserve"> for</w:t>
      </w:r>
      <w:r w:rsidR="00AE01D3" w:rsidRPr="007950CE">
        <w:rPr>
          <w:lang w:val="en-GB" w:eastAsia="en-GB"/>
        </w:rPr>
        <w:t xml:space="preserve"> </w:t>
      </w:r>
      <w:r w:rsidR="00072A2E" w:rsidRPr="007950CE">
        <w:rPr>
          <w:lang w:val="en-GB" w:eastAsia="en-GB"/>
        </w:rPr>
        <w:t>their belief</w:t>
      </w:r>
      <w:r w:rsidR="009257A4" w:rsidRPr="007950CE">
        <w:rPr>
          <w:lang w:val="en-GB" w:eastAsia="en-GB"/>
        </w:rPr>
        <w:t xml:space="preserve">.  </w:t>
      </w:r>
      <w:r w:rsidR="00434B7B" w:rsidRPr="007950CE">
        <w:rPr>
          <w:lang w:val="en-GB"/>
        </w:rPr>
        <w:t xml:space="preserve">The </w:t>
      </w:r>
      <w:r w:rsidR="00706DEC" w:rsidRPr="007950CE">
        <w:rPr>
          <w:lang w:val="en-GB"/>
        </w:rPr>
        <w:t xml:space="preserve">symptom </w:t>
      </w:r>
      <w:r w:rsidR="00434B7B" w:rsidRPr="007950CE">
        <w:rPr>
          <w:lang w:val="en-GB"/>
        </w:rPr>
        <w:t xml:space="preserve">in these cases </w:t>
      </w:r>
      <w:r w:rsidR="00D60606" w:rsidRPr="007950CE">
        <w:rPr>
          <w:lang w:val="en-GB"/>
        </w:rPr>
        <w:t xml:space="preserve">was </w:t>
      </w:r>
      <w:r w:rsidR="00706DEC" w:rsidRPr="007950CE">
        <w:rPr>
          <w:lang w:val="en-GB"/>
        </w:rPr>
        <w:t>attributed to d</w:t>
      </w:r>
      <w:r w:rsidR="00121122" w:rsidRPr="007950CE">
        <w:rPr>
          <w:lang w:val="en-GB"/>
        </w:rPr>
        <w:t xml:space="preserve">yscontrol of </w:t>
      </w:r>
      <w:r w:rsidR="00F86FC7" w:rsidRPr="007950CE">
        <w:rPr>
          <w:lang w:val="en-GB"/>
        </w:rPr>
        <w:t xml:space="preserve">frontotemporal </w:t>
      </w:r>
      <w:r w:rsidR="00121122" w:rsidRPr="007950CE">
        <w:rPr>
          <w:lang w:val="en-GB"/>
        </w:rPr>
        <w:t>memory circuits mediating recollective experience</w:t>
      </w:r>
      <w:r w:rsidR="00706DEC" w:rsidRPr="007950CE">
        <w:rPr>
          <w:lang w:val="en-GB"/>
        </w:rPr>
        <w:t xml:space="preserve">, </w:t>
      </w:r>
      <w:r w:rsidR="00F86FC7" w:rsidRPr="007950CE">
        <w:rPr>
          <w:lang w:val="en-GB"/>
        </w:rPr>
        <w:t>causing</w:t>
      </w:r>
      <w:r w:rsidR="00706DEC" w:rsidRPr="007950CE">
        <w:rPr>
          <w:lang w:val="en-GB"/>
        </w:rPr>
        <w:t xml:space="preserve"> a false attribution of personal recognition to </w:t>
      </w:r>
      <w:r w:rsidR="00F86FC7" w:rsidRPr="007950CE">
        <w:rPr>
          <w:lang w:val="en-GB"/>
        </w:rPr>
        <w:t xml:space="preserve">normally neutral </w:t>
      </w:r>
      <w:r w:rsidR="00706DEC" w:rsidRPr="007950CE">
        <w:rPr>
          <w:lang w:val="en-GB"/>
        </w:rPr>
        <w:t>sensations of re</w:t>
      </w:r>
      <w:r w:rsidR="00F86FC7" w:rsidRPr="007950CE">
        <w:rPr>
          <w:lang w:val="en-GB"/>
        </w:rPr>
        <w:t>call</w:t>
      </w:r>
      <w:r w:rsidR="00706DEC" w:rsidRPr="007950CE">
        <w:rPr>
          <w:lang w:val="en-GB"/>
        </w:rPr>
        <w:t xml:space="preserve"> and atten</w:t>
      </w:r>
      <w:r w:rsidR="00F86FC7" w:rsidRPr="007950CE">
        <w:rPr>
          <w:lang w:val="en-GB"/>
        </w:rPr>
        <w:t>tion</w:t>
      </w:r>
      <w:r w:rsidR="00434B7B" w:rsidRPr="007950CE">
        <w:rPr>
          <w:lang w:val="en-GB"/>
        </w:rPr>
        <w:t xml:space="preserve"> </w:t>
      </w:r>
      <w:r w:rsidR="001D4FBE" w:rsidRPr="007950CE">
        <w:rPr>
          <w:lang w:val="en-GB"/>
        </w:rPr>
        <w:fldChar w:fldCharType="begin"/>
      </w:r>
      <w:r w:rsidR="001D4FBE" w:rsidRPr="007950CE">
        <w:rPr>
          <w:lang w:val="en-GB"/>
        </w:rPr>
        <w:instrText xml:space="preserve"> ADDIN EN.CITE &lt;EndNote&gt;&lt;Cite&gt;&lt;Author&gt;Moulin&lt;/Author&gt;&lt;Year&gt;2005&lt;/Year&gt;&lt;RecNum&gt;2651&lt;/RecNum&gt;&lt;DisplayText&gt;(Moulin et al., 2005)&lt;/DisplayText&gt;&lt;record&gt;&lt;rec-number&gt;2651&lt;/rec-number&gt;&lt;foreign-keys&gt;&lt;key app="EN" db-id="zdez2x2p6axwscersau5zvdo2w9atwt9rza5"&gt;2651&lt;/key&gt;&lt;/foreign-keys&gt;&lt;ref-type name="Journal Article"&gt;17&lt;/ref-type&gt;&lt;contributors&gt;&lt;authors&gt;&lt;author&gt;Moulin, C. J.&lt;/author&gt;&lt;author&gt;Conway, M. A.&lt;/author&gt;&lt;author&gt;Thompson, R. G.&lt;/author&gt;&lt;author&gt;James, N.&lt;/author&gt;&lt;author&gt;Jones, R. W.&lt;/author&gt;&lt;/authors&gt;&lt;/contributors&gt;&lt;auth-address&gt;The Research Institute for the Care of the Elderly, St. Martin&amp;apos;s Hospital, UK. c.j.a.moulin@leeds.ac.uk&lt;/auth-address&gt;&lt;titles&gt;&lt;title&gt;Disordered memory awareness: recollective confabulation in two cases of persistent deja vecu&lt;/title&gt;&lt;secondary-title&gt;Neuropsychologia&lt;/secondary-title&gt;&lt;alt-title&gt;Neuropsychologia&lt;/alt-title&gt;&lt;/titles&gt;&lt;periodical&gt;&lt;full-title&gt;Neuropsychologia&lt;/full-title&gt;&lt;/periodical&gt;&lt;alt-periodical&gt;&lt;full-title&gt;Neuropsychologia&lt;/full-title&gt;&lt;/alt-periodical&gt;&lt;pages&gt;1362-78&lt;/pages&gt;&lt;volume&gt;43&lt;/volume&gt;&lt;number&gt;9&lt;/number&gt;&lt;keywords&gt;&lt;keyword&gt;Aged&lt;/keyword&gt;&lt;keyword&gt;Aged, 80 and over&lt;/keyword&gt;&lt;keyword&gt;Awareness/*physiology&lt;/keyword&gt;&lt;keyword&gt;*Deja Vu&lt;/keyword&gt;&lt;keyword&gt;Dementia/complications/*physiopathology&lt;/keyword&gt;&lt;keyword&gt;Female&lt;/keyword&gt;&lt;keyword&gt;Humans&lt;/keyword&gt;&lt;keyword&gt;Male&lt;/keyword&gt;&lt;keyword&gt;Memory Disorders/*physiopathology&lt;/keyword&gt;&lt;keyword&gt;Neuropsychological Tests&lt;/keyword&gt;&lt;keyword&gt;Recognition (Psychology)/*physiology&lt;/keyword&gt;&lt;/keywords&gt;&lt;dates&gt;&lt;year&gt;2005&lt;/year&gt;&lt;/dates&gt;&lt;isbn&gt;0028-3932 (Print)&amp;#xD;0028-3932 (Linking)&lt;/isbn&gt;&lt;accession-num&gt;15949520&lt;/accession-num&gt;&lt;urls&gt;&lt;related-urls&gt;&lt;url&gt;http://www.ncbi.nlm.nih.gov/entrez/query.fcgi?cmd=Retrieve&amp;amp;db=PubMed&amp;amp;dopt=Citation&amp;amp;list_uids=15949520 &lt;/url&gt;&lt;/related-urls&gt;&lt;/urls&gt;&lt;language&gt;eng&lt;/language&gt;&lt;/record&gt;&lt;/Cite&gt;&lt;/EndNote&gt;</w:instrText>
      </w:r>
      <w:r w:rsidR="001D4FBE" w:rsidRPr="007950CE">
        <w:rPr>
          <w:lang w:val="en-GB"/>
        </w:rPr>
        <w:fldChar w:fldCharType="separate"/>
      </w:r>
      <w:r w:rsidR="001D4FBE" w:rsidRPr="007950CE">
        <w:rPr>
          <w:noProof/>
          <w:lang w:val="en-GB"/>
        </w:rPr>
        <w:t>(</w:t>
      </w:r>
      <w:hyperlink w:anchor="_ENREF_20" w:tooltip="Moulin, 2005 #2651" w:history="1">
        <w:r w:rsidR="001D4FBE" w:rsidRPr="007950CE">
          <w:rPr>
            <w:noProof/>
            <w:lang w:val="en-GB"/>
          </w:rPr>
          <w:t>Moulin et al., 2005</w:t>
        </w:r>
      </w:hyperlink>
      <w:r w:rsidR="001D4FBE" w:rsidRPr="007950CE">
        <w:rPr>
          <w:noProof/>
          <w:lang w:val="en-GB"/>
        </w:rPr>
        <w:t>)</w:t>
      </w:r>
      <w:r w:rsidR="001D4FBE" w:rsidRPr="007950CE">
        <w:rPr>
          <w:lang w:val="en-GB"/>
        </w:rPr>
        <w:fldChar w:fldCharType="end"/>
      </w:r>
      <w:r w:rsidR="00434B7B" w:rsidRPr="007950CE">
        <w:rPr>
          <w:lang w:val="en-GB"/>
        </w:rPr>
        <w:t xml:space="preserve">.  More recently, this interpretation has been extended to emphasise the delusional quality of the déjà vécu experience, the link to </w:t>
      </w:r>
      <w:r w:rsidR="00D4079C" w:rsidRPr="007950CE">
        <w:rPr>
          <w:lang w:val="en-GB"/>
        </w:rPr>
        <w:t xml:space="preserve">novel and unusual stimuli and a possible failure in cognitive mechanisms of temporal encoding resulting in </w:t>
      </w:r>
      <w:r w:rsidR="00FB334A" w:rsidRPr="007950CE">
        <w:rPr>
          <w:lang w:val="en-GB"/>
        </w:rPr>
        <w:t xml:space="preserve">a </w:t>
      </w:r>
      <w:r w:rsidR="00D4079C" w:rsidRPr="007950CE">
        <w:rPr>
          <w:lang w:val="en-GB"/>
        </w:rPr>
        <w:t xml:space="preserve">false signal of recollection </w:t>
      </w:r>
      <w:r w:rsidR="001D4FBE" w:rsidRPr="007950CE">
        <w:rPr>
          <w:lang w:val="en-GB"/>
        </w:rPr>
        <w:fldChar w:fldCharType="begin"/>
      </w:r>
      <w:r w:rsidR="001D4FBE" w:rsidRPr="007950CE">
        <w:rPr>
          <w:lang w:val="en-GB"/>
        </w:rPr>
        <w:instrText xml:space="preserve"> ADDIN EN.CITE &lt;EndNote&gt;&lt;Cite&gt;&lt;Author&gt;O&amp;apos;Connor&lt;/Author&gt;&lt;Year&gt;2010&lt;/Year&gt;&lt;RecNum&gt;5737&lt;/RecNum&gt;&lt;DisplayText&gt;(O&amp;apos;Connor et al., 2010)&lt;/DisplayText&gt;&lt;record&gt;&lt;rec-number&gt;5737&lt;/rec-number&gt;&lt;foreign-keys&gt;&lt;key app="EN" db-id="zdez2x2p6axwscersau5zvdo2w9atwt9rza5"&gt;5737&lt;/key&gt;&lt;/foreign-keys&gt;&lt;ref-type name="Journal Article"&gt;17&lt;/ref-type&gt;&lt;contributors&gt;&lt;authors&gt;&lt;author&gt;O&amp;apos;Connor, A.R.&lt;/author&gt;&lt;author&gt;Lever, C.&lt;/author&gt;&lt;author&gt;Moulin, C. J. A.&lt;/author&gt;&lt;/authors&gt;&lt;/contributors&gt;&lt;titles&gt;&lt;title&gt;Novel insights into false recollections: a model of déjà vécu&lt;/title&gt;&lt;secondary-title&gt;Cognitive Neuropsychiatry&lt;/secondary-title&gt;&lt;/titles&gt;&lt;periodical&gt;&lt;full-title&gt;Cognitive Neuropsychiatry&lt;/full-title&gt;&lt;/periodical&gt;&lt;pages&gt;118-144&lt;/pages&gt;&lt;volume&gt;15&lt;/volume&gt;&lt;dates&gt;&lt;year&gt;2010&lt;/year&gt;&lt;/dates&gt;&lt;urls&gt;&lt;/urls&gt;&lt;/record&gt;&lt;/Cite&gt;&lt;/EndNote&gt;</w:instrText>
      </w:r>
      <w:r w:rsidR="001D4FBE" w:rsidRPr="007950CE">
        <w:rPr>
          <w:lang w:val="en-GB"/>
        </w:rPr>
        <w:fldChar w:fldCharType="separate"/>
      </w:r>
      <w:r w:rsidR="001D4FBE" w:rsidRPr="007950CE">
        <w:rPr>
          <w:noProof/>
          <w:lang w:val="en-GB"/>
        </w:rPr>
        <w:t>(</w:t>
      </w:r>
      <w:hyperlink w:anchor="_ENREF_22" w:tooltip="O'Connor, 2010 #5737" w:history="1">
        <w:r w:rsidR="001D4FBE" w:rsidRPr="007950CE">
          <w:rPr>
            <w:noProof/>
            <w:lang w:val="en-GB"/>
          </w:rPr>
          <w:t>O'Connor et al., 2010</w:t>
        </w:r>
      </w:hyperlink>
      <w:r w:rsidR="001D4FBE" w:rsidRPr="007950CE">
        <w:rPr>
          <w:noProof/>
          <w:lang w:val="en-GB"/>
        </w:rPr>
        <w:t>)</w:t>
      </w:r>
      <w:r w:rsidR="001D4FBE" w:rsidRPr="007950CE">
        <w:rPr>
          <w:lang w:val="en-GB"/>
        </w:rPr>
        <w:fldChar w:fldCharType="end"/>
      </w:r>
      <w:r w:rsidR="00706DEC" w:rsidRPr="007950CE">
        <w:rPr>
          <w:lang w:val="en-GB"/>
        </w:rPr>
        <w:t xml:space="preserve">.  </w:t>
      </w:r>
    </w:p>
    <w:p w:rsidR="00DC0104" w:rsidRPr="007950CE" w:rsidRDefault="00B65D3B" w:rsidP="002367B7">
      <w:pPr>
        <w:spacing w:line="480" w:lineRule="auto"/>
        <w:rPr>
          <w:lang w:val="en-GB"/>
        </w:rPr>
      </w:pPr>
      <w:r w:rsidRPr="007950CE">
        <w:rPr>
          <w:lang w:val="en-GB"/>
        </w:rPr>
        <w:t>In th</w:t>
      </w:r>
      <w:r w:rsidR="00B158B4" w:rsidRPr="007950CE">
        <w:rPr>
          <w:lang w:val="en-GB"/>
        </w:rPr>
        <w:t>e present</w:t>
      </w:r>
      <w:r w:rsidRPr="007950CE">
        <w:rPr>
          <w:lang w:val="en-GB"/>
        </w:rPr>
        <w:t xml:space="preserve"> investigation, </w:t>
      </w:r>
      <w:r w:rsidR="00BE7C8F" w:rsidRPr="007950CE">
        <w:rPr>
          <w:lang w:val="en-GB"/>
        </w:rPr>
        <w:t xml:space="preserve">another </w:t>
      </w:r>
      <w:r w:rsidRPr="007950CE">
        <w:rPr>
          <w:lang w:val="en-GB"/>
        </w:rPr>
        <w:t>patient with spontaneous confabulation and alter</w:t>
      </w:r>
      <w:r w:rsidR="00F22208" w:rsidRPr="007950CE">
        <w:rPr>
          <w:lang w:val="en-GB"/>
        </w:rPr>
        <w:t xml:space="preserve">ed </w:t>
      </w:r>
      <w:r w:rsidRPr="007950CE">
        <w:rPr>
          <w:lang w:val="en-GB"/>
        </w:rPr>
        <w:t xml:space="preserve">awareness </w:t>
      </w:r>
      <w:r w:rsidR="00F86FC7" w:rsidRPr="007950CE">
        <w:rPr>
          <w:lang w:val="en-GB"/>
        </w:rPr>
        <w:t xml:space="preserve">of the present </w:t>
      </w:r>
      <w:r w:rsidR="00BE7C8F" w:rsidRPr="007950CE">
        <w:rPr>
          <w:lang w:val="en-GB"/>
        </w:rPr>
        <w:t xml:space="preserve">is </w:t>
      </w:r>
      <w:r w:rsidRPr="007950CE">
        <w:rPr>
          <w:lang w:val="en-GB"/>
        </w:rPr>
        <w:t xml:space="preserve">described.  </w:t>
      </w:r>
      <w:r w:rsidR="00BE7C8F" w:rsidRPr="007950CE">
        <w:rPr>
          <w:lang w:val="en-GB"/>
        </w:rPr>
        <w:t xml:space="preserve">His neuropsychological </w:t>
      </w:r>
      <w:r w:rsidR="00523524" w:rsidRPr="007950CE">
        <w:rPr>
          <w:lang w:val="en-GB"/>
        </w:rPr>
        <w:t>profile</w:t>
      </w:r>
      <w:r w:rsidR="00BE7C8F" w:rsidRPr="007950CE">
        <w:rPr>
          <w:lang w:val="en-GB"/>
        </w:rPr>
        <w:t xml:space="preserve"> is compared with </w:t>
      </w:r>
      <w:r w:rsidR="00523524" w:rsidRPr="007950CE">
        <w:rPr>
          <w:lang w:val="en-GB"/>
        </w:rPr>
        <w:t xml:space="preserve">that of </w:t>
      </w:r>
      <w:r w:rsidR="00BE7C8F" w:rsidRPr="007950CE">
        <w:rPr>
          <w:lang w:val="en-GB"/>
        </w:rPr>
        <w:t xml:space="preserve">a matched control group.  An argument is developed that </w:t>
      </w:r>
      <w:r w:rsidR="00147A94" w:rsidRPr="007950CE">
        <w:rPr>
          <w:lang w:val="en-GB"/>
        </w:rPr>
        <w:t>both fantastic confabulation and déjà v</w:t>
      </w:r>
      <w:r w:rsidR="00434B7B" w:rsidRPr="007950CE">
        <w:rPr>
          <w:lang w:val="en-GB"/>
        </w:rPr>
        <w:t>é</w:t>
      </w:r>
      <w:r w:rsidR="00147A94" w:rsidRPr="007950CE">
        <w:rPr>
          <w:lang w:val="en-GB"/>
        </w:rPr>
        <w:t>cu arise from</w:t>
      </w:r>
      <w:r w:rsidR="00BE7C8F" w:rsidRPr="007950CE">
        <w:rPr>
          <w:lang w:val="en-GB"/>
        </w:rPr>
        <w:t xml:space="preserve"> a fundamental disorder of </w:t>
      </w:r>
      <w:r w:rsidR="00106B61" w:rsidRPr="007950CE">
        <w:rPr>
          <w:lang w:val="en-GB"/>
        </w:rPr>
        <w:t>awareness</w:t>
      </w:r>
      <w:r w:rsidR="00147A94" w:rsidRPr="007950CE">
        <w:rPr>
          <w:lang w:val="en-GB"/>
        </w:rPr>
        <w:t xml:space="preserve">. </w:t>
      </w:r>
    </w:p>
    <w:p w:rsidR="00523524" w:rsidRPr="007950CE" w:rsidRDefault="00523524" w:rsidP="002367B7">
      <w:pPr>
        <w:spacing w:line="480" w:lineRule="auto"/>
        <w:rPr>
          <w:b/>
          <w:lang w:val="en-GB"/>
        </w:rPr>
      </w:pPr>
    </w:p>
    <w:p w:rsidR="00DC0104" w:rsidRPr="007950CE" w:rsidRDefault="00DC0104" w:rsidP="002367B7">
      <w:pPr>
        <w:spacing w:line="480" w:lineRule="auto"/>
        <w:rPr>
          <w:b/>
          <w:lang w:val="en-GB"/>
        </w:rPr>
      </w:pPr>
      <w:r w:rsidRPr="007950CE">
        <w:rPr>
          <w:b/>
          <w:lang w:val="en-GB"/>
        </w:rPr>
        <w:t xml:space="preserve">Case </w:t>
      </w:r>
      <w:r w:rsidR="00D45818" w:rsidRPr="007950CE">
        <w:rPr>
          <w:b/>
          <w:lang w:val="en-GB"/>
        </w:rPr>
        <w:t>HF</w:t>
      </w:r>
    </w:p>
    <w:p w:rsidR="00DC0104" w:rsidRPr="007950CE" w:rsidRDefault="00D45818" w:rsidP="002367B7">
      <w:pPr>
        <w:spacing w:line="480" w:lineRule="auto"/>
      </w:pPr>
      <w:r w:rsidRPr="007950CE">
        <w:t>HF</w:t>
      </w:r>
      <w:r w:rsidR="00DC0104" w:rsidRPr="007950CE">
        <w:t>, a 74 y</w:t>
      </w:r>
      <w:r w:rsidR="007950CE" w:rsidRPr="007950CE">
        <w:t>ea</w:t>
      </w:r>
      <w:r w:rsidR="00DC0104" w:rsidRPr="007950CE">
        <w:t xml:space="preserve">r old </w:t>
      </w:r>
      <w:r w:rsidR="00B936DD" w:rsidRPr="007950CE">
        <w:t xml:space="preserve">right handed </w:t>
      </w:r>
      <w:r w:rsidR="00DC0104" w:rsidRPr="007950CE">
        <w:t>male at time of ini</w:t>
      </w:r>
      <w:r w:rsidR="00AA45FE" w:rsidRPr="007950CE">
        <w:t xml:space="preserve">tial referral, </w:t>
      </w:r>
      <w:r w:rsidR="00B936DD" w:rsidRPr="007950CE">
        <w:t xml:space="preserve">with 10 years of education, </w:t>
      </w:r>
      <w:r w:rsidR="00AA45FE" w:rsidRPr="007950CE">
        <w:t xml:space="preserve">presented with an 18 month </w:t>
      </w:r>
      <w:r w:rsidR="00DC0104" w:rsidRPr="007950CE">
        <w:t xml:space="preserve">history of forgetfulness, bizarre </w:t>
      </w:r>
      <w:r w:rsidR="000D712E" w:rsidRPr="007950CE">
        <w:t>confabulation</w:t>
      </w:r>
      <w:r w:rsidR="00DC0104" w:rsidRPr="007950CE">
        <w:t xml:space="preserve">s and déjà vécu.  </w:t>
      </w:r>
      <w:r w:rsidRPr="007950CE">
        <w:t xml:space="preserve">The symptoms appeared insidiously and gradually became more prominent.  </w:t>
      </w:r>
      <w:r w:rsidR="00AA45FE" w:rsidRPr="007950CE">
        <w:t xml:space="preserve">His </w:t>
      </w:r>
      <w:r w:rsidR="00AA45FE" w:rsidRPr="007950CE">
        <w:lastRenderedPageBreak/>
        <w:t>wife noticed</w:t>
      </w:r>
      <w:r w:rsidR="000105A8" w:rsidRPr="007950CE">
        <w:t>,</w:t>
      </w:r>
      <w:r w:rsidR="00AA45FE" w:rsidRPr="007950CE">
        <w:t xml:space="preserve"> </w:t>
      </w:r>
      <w:r w:rsidR="000D712E" w:rsidRPr="007950CE">
        <w:t>when</w:t>
      </w:r>
      <w:r w:rsidR="00AA45FE" w:rsidRPr="007950CE">
        <w:t xml:space="preserve"> on holiday </w:t>
      </w:r>
      <w:r w:rsidR="00A53E0A" w:rsidRPr="007950CE">
        <w:t xml:space="preserve">visiting </w:t>
      </w:r>
      <w:r w:rsidR="00AA45FE" w:rsidRPr="007950CE">
        <w:t>Mauritius for the first time</w:t>
      </w:r>
      <w:r w:rsidR="000105A8" w:rsidRPr="007950CE">
        <w:t>,</w:t>
      </w:r>
      <w:r w:rsidR="00AA45FE" w:rsidRPr="007950CE">
        <w:t xml:space="preserve"> that he had difficulty learning the topography of their new surroundings </w:t>
      </w:r>
      <w:r w:rsidR="000D712E" w:rsidRPr="007950CE">
        <w:t xml:space="preserve">but </w:t>
      </w:r>
      <w:r w:rsidR="00E60F4E" w:rsidRPr="007950CE">
        <w:t xml:space="preserve">also </w:t>
      </w:r>
      <w:r w:rsidR="00AA45FE" w:rsidRPr="007950CE">
        <w:t>insisted that he had been there before.  Subsequently, this sense of having already experienced manifestly novel events, met people and seen places and objects which should have been unfamiliar to him became established.  His persisten</w:t>
      </w:r>
      <w:r w:rsidR="0080609E" w:rsidRPr="007950CE">
        <w:t xml:space="preserve">t </w:t>
      </w:r>
      <w:r w:rsidR="00AA45FE" w:rsidRPr="007950CE">
        <w:t>urge to communicate these beliefs</w:t>
      </w:r>
      <w:r w:rsidR="0080609E" w:rsidRPr="007950CE">
        <w:t xml:space="preserve"> </w:t>
      </w:r>
      <w:r w:rsidR="00AA45FE" w:rsidRPr="007950CE">
        <w:t xml:space="preserve">caused considerable marital and family tensions.  </w:t>
      </w:r>
      <w:r w:rsidR="002B164F" w:rsidRPr="007950CE">
        <w:t xml:space="preserve">He remained independent and competent in most everyday activities, although he was liable to lose his sense of direction on the golf course and </w:t>
      </w:r>
      <w:r w:rsidR="00E60F4E" w:rsidRPr="007950CE">
        <w:t xml:space="preserve">to </w:t>
      </w:r>
      <w:r w:rsidR="002B164F" w:rsidRPr="007950CE">
        <w:t>be uncertain about the appropriate location and storage of domestic items.  In the background, he had left formal education at 16 and had become a successful businessman retiring a</w:t>
      </w:r>
      <w:r w:rsidR="008964F1" w:rsidRPr="007950CE">
        <w:t>t</w:t>
      </w:r>
      <w:r w:rsidR="002B164F" w:rsidRPr="007950CE">
        <w:t xml:space="preserve"> 58.  He enjoyed reading fantasy and science fiction literature, travelled </w:t>
      </w:r>
      <w:r w:rsidR="00741B62" w:rsidRPr="007950CE">
        <w:t xml:space="preserve">frequently </w:t>
      </w:r>
      <w:r w:rsidR="002B164F" w:rsidRPr="007950CE">
        <w:t xml:space="preserve">and his wife </w:t>
      </w:r>
      <w:r w:rsidR="00BD7826" w:rsidRPr="007950CE">
        <w:t xml:space="preserve">said </w:t>
      </w:r>
      <w:r w:rsidR="002B164F" w:rsidRPr="007950CE">
        <w:t>he always had a tendency to exaggerate</w:t>
      </w:r>
      <w:r w:rsidR="000D712E" w:rsidRPr="007950CE">
        <w:t xml:space="preserve"> his status and achievements</w:t>
      </w:r>
      <w:r w:rsidR="002B164F" w:rsidRPr="007950CE">
        <w:t xml:space="preserve">. </w:t>
      </w:r>
      <w:r w:rsidR="00052E95" w:rsidRPr="007950CE">
        <w:t xml:space="preserve"> </w:t>
      </w:r>
      <w:r w:rsidR="00AE49DA" w:rsidRPr="007950CE">
        <w:t>There was no family history of cognitive or mental disorders, and he had been mentally and physically well prior to the present illness.</w:t>
      </w:r>
    </w:p>
    <w:p w:rsidR="00AE49DA" w:rsidRPr="007950CE" w:rsidRDefault="00AE49DA" w:rsidP="002367B7">
      <w:pPr>
        <w:spacing w:line="480" w:lineRule="auto"/>
      </w:pPr>
    </w:p>
    <w:p w:rsidR="00AE49DA" w:rsidRPr="007950CE" w:rsidRDefault="00AE49DA" w:rsidP="002367B7">
      <w:pPr>
        <w:spacing w:line="480" w:lineRule="auto"/>
        <w:rPr>
          <w:i/>
        </w:rPr>
      </w:pPr>
      <w:r w:rsidRPr="007950CE">
        <w:rPr>
          <w:i/>
        </w:rPr>
        <w:t xml:space="preserve">Neuropsychiatric </w:t>
      </w:r>
      <w:r w:rsidR="00447C27" w:rsidRPr="007950CE">
        <w:rPr>
          <w:i/>
        </w:rPr>
        <w:t xml:space="preserve">and neurological </w:t>
      </w:r>
      <w:r w:rsidRPr="007950CE">
        <w:rPr>
          <w:i/>
        </w:rPr>
        <w:t>assessment</w:t>
      </w:r>
    </w:p>
    <w:p w:rsidR="00DB19D1" w:rsidRPr="007950CE" w:rsidRDefault="00012298" w:rsidP="002367B7">
      <w:pPr>
        <w:spacing w:line="480" w:lineRule="auto"/>
      </w:pPr>
      <w:r w:rsidRPr="007950CE">
        <w:t xml:space="preserve">He presented as an alert assertive person </w:t>
      </w:r>
      <w:r w:rsidR="00447C27" w:rsidRPr="007950CE">
        <w:t>eager to</w:t>
      </w:r>
      <w:r w:rsidRPr="007950CE">
        <w:t xml:space="preserve"> </w:t>
      </w:r>
      <w:r w:rsidR="006B0B7F" w:rsidRPr="007950CE">
        <w:t>recount his abnormal beliefs</w:t>
      </w:r>
      <w:r w:rsidR="00447C27" w:rsidRPr="007950CE">
        <w:t xml:space="preserve"> at any opportunity</w:t>
      </w:r>
      <w:r w:rsidR="00D45818" w:rsidRPr="007950CE">
        <w:t xml:space="preserve">.  He showed a degree of apathy and anhedonia, with some loss of interest in family affairs and hobbies, and impaired concentration, </w:t>
      </w:r>
      <w:r w:rsidR="006B0B7F" w:rsidRPr="007950CE">
        <w:t xml:space="preserve">but </w:t>
      </w:r>
      <w:r w:rsidR="00D45818" w:rsidRPr="007950CE">
        <w:t xml:space="preserve">these symptoms were fluctuating and there was no persistent depressed mood.  </w:t>
      </w:r>
      <w:r w:rsidR="008D5E3C" w:rsidRPr="007950CE">
        <w:t xml:space="preserve">His total Neuropsychiatric Inventory </w:t>
      </w:r>
      <w:r w:rsidR="001D4FBE" w:rsidRPr="007950CE">
        <w:fldChar w:fldCharType="begin"/>
      </w:r>
      <w:r w:rsidR="001D4FBE" w:rsidRPr="007950CE">
        <w:instrText xml:space="preserve"> ADDIN EN.CITE &lt;EndNote&gt;&lt;Cite&gt;&lt;Author&gt;Cummings&lt;/Author&gt;&lt;Year&gt;1994&lt;/Year&gt;&lt;RecNum&gt;5305&lt;/RecNum&gt;&lt;DisplayText&gt;(Cummings et al., 1994)&lt;/DisplayText&gt;&lt;record&gt;&lt;rec-number&gt;5305&lt;/rec-number&gt;&lt;foreign-keys&gt;&lt;key app="EN" db-id="zdez2x2p6axwscersau5zvdo2w9atwt9rza5"&gt;5305&lt;/key&gt;&lt;/foreign-keys&gt;&lt;ref-type name="Journal Article"&gt;17&lt;/ref-type&gt;&lt;contributors&gt;&lt;authors&gt;&lt;author&gt;Cummings, J. L.&lt;/author&gt;&lt;author&gt;Mega, M.&lt;/author&gt;&lt;author&gt;Gray, K.&lt;/author&gt;&lt;author&gt;Rosenberg-Thompson, S.&lt;/author&gt;&lt;author&gt;Carusi, D. A.&lt;/author&gt;&lt;author&gt;Gornbein, J.&lt;/author&gt;&lt;/authors&gt;&lt;/contributors&gt;&lt;auth-address&gt;Department of Neurology, UCLA School of Medicine.&lt;/auth-address&gt;&lt;titles&gt;&lt;title&gt;The Neuropsychiatric Inventory: comprehensive assessment of psychopathology in dementia&lt;/title&gt;&lt;secondary-title&gt;Neurology&lt;/secondary-title&gt;&lt;/titles&gt;&lt;periodical&gt;&lt;full-title&gt;Neurology&lt;/full-title&gt;&lt;/periodical&gt;&lt;pages&gt;2308-14&lt;/pages&gt;&lt;volume&gt;44&lt;/volume&gt;&lt;number&gt;12&lt;/number&gt;&lt;edition&gt;1994/12/01&lt;/edition&gt;&lt;keywords&gt;&lt;keyword&gt;Aged&lt;/keyword&gt;&lt;keyword&gt;Aged, 80 and over&lt;/keyword&gt;&lt;keyword&gt;Alzheimer Disease/diagnosis/*psychology&lt;/keyword&gt;&lt;keyword&gt;Delphi Technique&lt;/keyword&gt;&lt;keyword&gt;False Positive Reactions&lt;/keyword&gt;&lt;keyword&gt;Female&lt;/keyword&gt;&lt;keyword&gt;Humans&lt;/keyword&gt;&lt;keyword&gt;Male&lt;/keyword&gt;&lt;keyword&gt;Middle Aged&lt;/keyword&gt;&lt;keyword&gt;*Neuropsychological Tests&lt;/keyword&gt;&lt;keyword&gt;Observer Variation&lt;/keyword&gt;&lt;keyword&gt;*Psychiatric Status Rating Scales&lt;/keyword&gt;&lt;keyword&gt;Reproducibility of Results&lt;/keyword&gt;&lt;keyword&gt;Sensitivity and Specificity&lt;/keyword&gt;&lt;/keywords&gt;&lt;dates&gt;&lt;year&gt;1994&lt;/year&gt;&lt;pub-dates&gt;&lt;date&gt;Dec&lt;/date&gt;&lt;/pub-dates&gt;&lt;/dates&gt;&lt;isbn&gt;0028-3878 (Print)&amp;#xD;0028-3878 (Linking)&lt;/isbn&gt;&lt;accession-num&gt;7991117&lt;/accession-num&gt;&lt;urls&gt;&lt;related-urls&gt;&lt;url&gt;http://www.ncbi.nlm.nih.gov/entrez/query.fcgi?cmd=Retrieve&amp;amp;db=PubMed&amp;amp;dopt=Citation&amp;amp;list_uids=7991117&lt;/url&gt;&lt;/related-urls&gt;&lt;/urls&gt;&lt;language&gt;eng&lt;/language&gt;&lt;/record&gt;&lt;/Cite&gt;&lt;/EndNote&gt;</w:instrText>
      </w:r>
      <w:r w:rsidR="001D4FBE" w:rsidRPr="007950CE">
        <w:fldChar w:fldCharType="separate"/>
      </w:r>
      <w:r w:rsidR="001D4FBE" w:rsidRPr="007950CE">
        <w:rPr>
          <w:noProof/>
        </w:rPr>
        <w:t>(</w:t>
      </w:r>
      <w:hyperlink w:anchor="_ENREF_4" w:tooltip="Cummings, 1994 #5305" w:history="1">
        <w:r w:rsidR="001D4FBE" w:rsidRPr="007950CE">
          <w:rPr>
            <w:noProof/>
          </w:rPr>
          <w:t>Cummings et al., 1994</w:t>
        </w:r>
      </w:hyperlink>
      <w:r w:rsidR="001D4FBE" w:rsidRPr="007950CE">
        <w:rPr>
          <w:noProof/>
        </w:rPr>
        <w:t>)</w:t>
      </w:r>
      <w:r w:rsidR="001D4FBE" w:rsidRPr="007950CE">
        <w:fldChar w:fldCharType="end"/>
      </w:r>
      <w:r w:rsidR="008D5E3C" w:rsidRPr="007950CE">
        <w:t xml:space="preserve"> score was 18, scoring on the symptom categories of depression, apathy and delusion.  </w:t>
      </w:r>
      <w:r w:rsidR="00D45818" w:rsidRPr="007950CE">
        <w:t xml:space="preserve">Despite the grandiose content of his confabulations (described below) </w:t>
      </w:r>
      <w:r w:rsidR="00C064E9" w:rsidRPr="007950CE">
        <w:t xml:space="preserve">there </w:t>
      </w:r>
      <w:r w:rsidR="00D45818" w:rsidRPr="007950CE">
        <w:t xml:space="preserve">was </w:t>
      </w:r>
      <w:r w:rsidR="00C064E9" w:rsidRPr="007950CE">
        <w:t>no</w:t>
      </w:r>
      <w:r w:rsidR="00D45818" w:rsidRPr="007950CE">
        <w:t xml:space="preserve"> morbid elevation of mood.  His family did not describe any abnormal behaviours </w:t>
      </w:r>
      <w:r w:rsidR="008B3126" w:rsidRPr="007950CE">
        <w:t xml:space="preserve">arising from or associated with his abnormal beliefs and </w:t>
      </w:r>
      <w:r w:rsidR="008B3126" w:rsidRPr="007950CE">
        <w:lastRenderedPageBreak/>
        <w:t>awareness, nor were any observed during clinical assessment</w:t>
      </w:r>
      <w:r w:rsidR="006B0B7F" w:rsidRPr="007950CE">
        <w:t xml:space="preserve">.  </w:t>
      </w:r>
      <w:r w:rsidR="00447C27" w:rsidRPr="007950CE">
        <w:t>Neurological assessment was unremarkable.</w:t>
      </w:r>
    </w:p>
    <w:p w:rsidR="006B0B7F" w:rsidRPr="007950CE" w:rsidRDefault="006B0B7F" w:rsidP="002367B7">
      <w:pPr>
        <w:spacing w:line="480" w:lineRule="auto"/>
        <w:rPr>
          <w:u w:val="single"/>
          <w:lang w:val="en-GB"/>
        </w:rPr>
      </w:pPr>
    </w:p>
    <w:p w:rsidR="006B0B7F" w:rsidRPr="007950CE" w:rsidRDefault="006B0B7F" w:rsidP="002367B7">
      <w:pPr>
        <w:spacing w:line="480" w:lineRule="auto"/>
        <w:rPr>
          <w:i/>
          <w:u w:val="single"/>
        </w:rPr>
      </w:pPr>
      <w:r w:rsidRPr="007950CE">
        <w:rPr>
          <w:i/>
          <w:u w:val="single"/>
          <w:lang w:val="en-GB"/>
        </w:rPr>
        <w:t xml:space="preserve">Déjà </w:t>
      </w:r>
      <w:r w:rsidRPr="007950CE">
        <w:rPr>
          <w:i/>
          <w:u w:val="single"/>
        </w:rPr>
        <w:t xml:space="preserve">vécu </w:t>
      </w:r>
    </w:p>
    <w:p w:rsidR="00A72F54" w:rsidRPr="007950CE" w:rsidRDefault="006B0B7F" w:rsidP="002367B7">
      <w:pPr>
        <w:spacing w:line="480" w:lineRule="auto"/>
      </w:pPr>
      <w:r w:rsidRPr="007950CE">
        <w:t xml:space="preserve">On meeting him for the first time he said “I am certain that I have seen you both before, four or five weeks ago”.  His wife </w:t>
      </w:r>
      <w:r w:rsidR="009C4F38" w:rsidRPr="007950CE">
        <w:t xml:space="preserve">affirmed </w:t>
      </w:r>
      <w:r w:rsidRPr="007950CE">
        <w:t>that he believed everything had happened or been seen by him already</w:t>
      </w:r>
      <w:r w:rsidR="009C4F38" w:rsidRPr="007950CE">
        <w:t>,</w:t>
      </w:r>
      <w:r w:rsidRPr="007950CE">
        <w:t xml:space="preserve"> even when she knew this was not possible.  The experience included events, conversations, meeting strangers, television programmes, newspapers and the content of books.  This change in awareness of the world was continuous and included an element of prediction.  </w:t>
      </w:r>
      <w:r w:rsidR="00A72F54" w:rsidRPr="007950CE">
        <w:t>For example</w:t>
      </w:r>
      <w:r w:rsidRPr="007950CE">
        <w:t xml:space="preserve">, </w:t>
      </w:r>
      <w:r w:rsidR="00A72F54" w:rsidRPr="007950CE">
        <w:t>at</w:t>
      </w:r>
      <w:r w:rsidRPr="007950CE">
        <w:t xml:space="preserve"> the first meeting he asserted that he already knew what would be said to him before the words were uttered.  </w:t>
      </w:r>
      <w:r w:rsidR="009C4F38" w:rsidRPr="007950CE">
        <w:t>When he was</w:t>
      </w:r>
      <w:r w:rsidR="008C1DD3" w:rsidRPr="007950CE">
        <w:t xml:space="preserve"> on his own with the examiner</w:t>
      </w:r>
      <w:r w:rsidR="009C4F38" w:rsidRPr="007950CE">
        <w:t xml:space="preserve">, he </w:t>
      </w:r>
      <w:r w:rsidR="00315E7D" w:rsidRPr="007950CE">
        <w:t>also said</w:t>
      </w:r>
      <w:r w:rsidR="00A72F54" w:rsidRPr="007950CE">
        <w:t xml:space="preserve"> that his wife would not be happy about him telling </w:t>
      </w:r>
      <w:r w:rsidR="008C1DD3" w:rsidRPr="007950CE">
        <w:t>others</w:t>
      </w:r>
      <w:r w:rsidR="00A72F54" w:rsidRPr="007950CE">
        <w:t xml:space="preserve"> about </w:t>
      </w:r>
      <w:r w:rsidR="00047259" w:rsidRPr="007950CE">
        <w:t xml:space="preserve">certain of his </w:t>
      </w:r>
      <w:r w:rsidR="00431F95" w:rsidRPr="007950CE">
        <w:t>convictions</w:t>
      </w:r>
      <w:r w:rsidR="009C4F38" w:rsidRPr="007950CE">
        <w:t xml:space="preserve">. </w:t>
      </w:r>
      <w:r w:rsidR="00A72F54" w:rsidRPr="007950CE">
        <w:t xml:space="preserve"> </w:t>
      </w:r>
      <w:r w:rsidR="009C4F38" w:rsidRPr="007950CE">
        <w:t xml:space="preserve">Otherwise </w:t>
      </w:r>
      <w:r w:rsidR="00A72F54" w:rsidRPr="007950CE">
        <w:t xml:space="preserve">he </w:t>
      </w:r>
      <w:r w:rsidR="009C4F38" w:rsidRPr="007950CE">
        <w:t xml:space="preserve">was </w:t>
      </w:r>
      <w:r w:rsidR="00A72F54" w:rsidRPr="007950CE">
        <w:t>eager to share his experience</w:t>
      </w:r>
      <w:r w:rsidR="00047259" w:rsidRPr="007950CE">
        <w:t>s</w:t>
      </w:r>
      <w:r w:rsidR="00A72F54" w:rsidRPr="007950CE">
        <w:t xml:space="preserve"> and to provide </w:t>
      </w:r>
      <w:r w:rsidR="00D15F44" w:rsidRPr="007950CE">
        <w:t>an account of</w:t>
      </w:r>
      <w:r w:rsidR="00A72F54" w:rsidRPr="007950CE">
        <w:t xml:space="preserve"> </w:t>
      </w:r>
      <w:r w:rsidR="002544CA" w:rsidRPr="007950CE">
        <w:t>some</w:t>
      </w:r>
      <w:r w:rsidR="00A72F54" w:rsidRPr="007950CE">
        <w:t xml:space="preserve"> ‘special powers’ or abilities </w:t>
      </w:r>
      <w:r w:rsidR="0055407D" w:rsidRPr="007950CE">
        <w:t>he claimed</w:t>
      </w:r>
      <w:r w:rsidR="002544CA" w:rsidRPr="007950CE">
        <w:t xml:space="preserve"> </w:t>
      </w:r>
      <w:r w:rsidR="0055407D" w:rsidRPr="007950CE">
        <w:t>to have</w:t>
      </w:r>
      <w:r w:rsidR="00A72F54" w:rsidRPr="007950CE">
        <w:t xml:space="preserve"> acquired.</w:t>
      </w:r>
    </w:p>
    <w:p w:rsidR="00A72F54" w:rsidRPr="007950CE" w:rsidRDefault="00A72F54" w:rsidP="002367B7">
      <w:pPr>
        <w:spacing w:line="480" w:lineRule="auto"/>
      </w:pPr>
    </w:p>
    <w:p w:rsidR="00DB19D1" w:rsidRPr="007950CE" w:rsidRDefault="00E25E65" w:rsidP="002367B7">
      <w:pPr>
        <w:spacing w:line="480" w:lineRule="auto"/>
        <w:rPr>
          <w:i/>
          <w:u w:val="single"/>
        </w:rPr>
      </w:pPr>
      <w:r w:rsidRPr="007950CE">
        <w:rPr>
          <w:i/>
          <w:u w:val="single"/>
        </w:rPr>
        <w:t>F</w:t>
      </w:r>
      <w:r w:rsidR="009B2EE9" w:rsidRPr="007950CE">
        <w:rPr>
          <w:i/>
          <w:u w:val="single"/>
        </w:rPr>
        <w:t>antastic</w:t>
      </w:r>
      <w:r w:rsidRPr="007950CE">
        <w:rPr>
          <w:i/>
          <w:u w:val="single"/>
        </w:rPr>
        <w:t xml:space="preserve"> confabulations</w:t>
      </w:r>
      <w:r w:rsidR="00A72F54" w:rsidRPr="007950CE">
        <w:rPr>
          <w:i/>
          <w:u w:val="single"/>
        </w:rPr>
        <w:t xml:space="preserve"> and delusional beliefs</w:t>
      </w:r>
    </w:p>
    <w:p w:rsidR="00E467AD" w:rsidRPr="007950CE" w:rsidRDefault="00A72F54" w:rsidP="002367B7">
      <w:pPr>
        <w:spacing w:line="480" w:lineRule="auto"/>
      </w:pPr>
      <w:r w:rsidRPr="007950CE">
        <w:t>These belief</w:t>
      </w:r>
      <w:r w:rsidR="00167541" w:rsidRPr="007950CE">
        <w:t xml:space="preserve">s were recounted spontaneously </w:t>
      </w:r>
      <w:r w:rsidRPr="007950CE">
        <w:t xml:space="preserve">and </w:t>
      </w:r>
      <w:r w:rsidR="00167541" w:rsidRPr="007950CE">
        <w:t>had a</w:t>
      </w:r>
      <w:r w:rsidRPr="007950CE">
        <w:t xml:space="preserve"> bizarre and grandiose content.  </w:t>
      </w:r>
      <w:r w:rsidR="00167541" w:rsidRPr="007950CE">
        <w:t xml:space="preserve">The </w:t>
      </w:r>
      <w:r w:rsidR="00431F95" w:rsidRPr="007950CE">
        <w:t>narratives were</w:t>
      </w:r>
      <w:r w:rsidR="00167541" w:rsidRPr="007950CE">
        <w:t xml:space="preserve"> elaborated during discussion, but the essential </w:t>
      </w:r>
      <w:r w:rsidR="00431F95" w:rsidRPr="007950CE">
        <w:t>content persisted</w:t>
      </w:r>
      <w:r w:rsidR="00167541" w:rsidRPr="007950CE">
        <w:t xml:space="preserve">. </w:t>
      </w:r>
      <w:r w:rsidR="00E75EA7" w:rsidRPr="007950CE">
        <w:t xml:space="preserve"> The main t</w:t>
      </w:r>
      <w:r w:rsidR="00167541" w:rsidRPr="007950CE">
        <w:t xml:space="preserve">hemes included black magical abilities such as teleportation, telepathy and spell casting and grandiose notions about himself and his family involving great wealth, exalted station and duplicity on the part of certain relatives.  </w:t>
      </w:r>
      <w:r w:rsidRPr="007950CE">
        <w:t>For example</w:t>
      </w:r>
      <w:r w:rsidR="00431F95" w:rsidRPr="007950CE">
        <w:t>,</w:t>
      </w:r>
      <w:r w:rsidRPr="007950CE">
        <w:t xml:space="preserve"> </w:t>
      </w:r>
      <w:r w:rsidR="00167541" w:rsidRPr="007950CE">
        <w:t xml:space="preserve">he said his daughter was married to a rich Indian businessman who owned a large tea plantation.  </w:t>
      </w:r>
      <w:r w:rsidR="00167541" w:rsidRPr="007950CE">
        <w:lastRenderedPageBreak/>
        <w:t xml:space="preserve">They had a luxurious house in London’s west end and a vineyard with a villa in the </w:t>
      </w:r>
      <w:r w:rsidR="00E75EA7" w:rsidRPr="007950CE">
        <w:t>s</w:t>
      </w:r>
      <w:r w:rsidR="00167541" w:rsidRPr="007950CE">
        <w:t>outh of France.  None of this was true</w:t>
      </w:r>
      <w:r w:rsidR="00D0609A" w:rsidRPr="007950CE">
        <w:t>, his son in law was a Caucasian painter and decorator who lived locally</w:t>
      </w:r>
      <w:r w:rsidR="00167541" w:rsidRPr="007950CE">
        <w:t xml:space="preserve">.  </w:t>
      </w:r>
      <w:r w:rsidR="00D0609A" w:rsidRPr="007950CE">
        <w:t xml:space="preserve">Another confabulation involved the ability of </w:t>
      </w:r>
      <w:r w:rsidR="00167541" w:rsidRPr="007950CE">
        <w:t>his son in law and</w:t>
      </w:r>
      <w:r w:rsidR="00D0609A" w:rsidRPr="007950CE">
        <w:t xml:space="preserve"> an imaginary</w:t>
      </w:r>
      <w:r w:rsidR="00167541" w:rsidRPr="007950CE">
        <w:t xml:space="preserve"> ‘grandson’</w:t>
      </w:r>
      <w:r w:rsidR="00A92DE0" w:rsidRPr="007950CE">
        <w:t xml:space="preserve"> </w:t>
      </w:r>
      <w:r w:rsidR="00D0609A" w:rsidRPr="007950CE">
        <w:t xml:space="preserve">to communicate supernaturally </w:t>
      </w:r>
      <w:r w:rsidR="0026731A" w:rsidRPr="007950CE">
        <w:t>via a telepathic process, which he termed ‘flashing’.</w:t>
      </w:r>
    </w:p>
    <w:p w:rsidR="00167541" w:rsidRPr="007950CE" w:rsidRDefault="00E467AD" w:rsidP="002367B7">
      <w:pPr>
        <w:spacing w:line="480" w:lineRule="auto"/>
      </w:pPr>
      <w:r w:rsidRPr="007950CE">
        <w:t>There were many other confabulations with a magical or grandiose content including an example loosely based on an actual holiday he had taken with his wife to another continent</w:t>
      </w:r>
      <w:r w:rsidR="0080609E" w:rsidRPr="007950CE">
        <w:t>.</w:t>
      </w:r>
      <w:r w:rsidRPr="007950CE">
        <w:t xml:space="preserve">  </w:t>
      </w:r>
      <w:r w:rsidR="00167541" w:rsidRPr="007950CE">
        <w:t>Wh</w:t>
      </w:r>
      <w:r w:rsidR="0080609E" w:rsidRPr="007950CE">
        <w:t>en</w:t>
      </w:r>
      <w:r w:rsidR="00167541" w:rsidRPr="007950CE">
        <w:t xml:space="preserve"> flying back,</w:t>
      </w:r>
      <w:r w:rsidRPr="007950CE">
        <w:t xml:space="preserve"> he said</w:t>
      </w:r>
      <w:r w:rsidR="00167541" w:rsidRPr="007950CE">
        <w:t xml:space="preserve"> his plane was hijacked and </w:t>
      </w:r>
      <w:r w:rsidR="00A34C22" w:rsidRPr="007950CE">
        <w:t>forced</w:t>
      </w:r>
      <w:r w:rsidR="00167541" w:rsidRPr="007950CE">
        <w:t xml:space="preserve"> to land in Moscow.  Once landed, a group of soldiers armed with automatic weapons arrived on board and asked </w:t>
      </w:r>
      <w:r w:rsidR="001D0688" w:rsidRPr="007950CE">
        <w:t xml:space="preserve">HF </w:t>
      </w:r>
      <w:r w:rsidR="00167541" w:rsidRPr="007950CE">
        <w:t xml:space="preserve">and his wife to follow them.  He was then escorted to the </w:t>
      </w:r>
      <w:r w:rsidRPr="007950CE">
        <w:t xml:space="preserve">Kremlin </w:t>
      </w:r>
      <w:r w:rsidR="00167541" w:rsidRPr="007950CE">
        <w:t>where he was taken by the</w:t>
      </w:r>
      <w:r w:rsidR="008964F1" w:rsidRPr="007950CE">
        <w:t>se</w:t>
      </w:r>
      <w:r w:rsidR="00167541" w:rsidRPr="007950CE">
        <w:t xml:space="preserve"> armed soldiers to see </w:t>
      </w:r>
      <w:r w:rsidRPr="007950CE">
        <w:t xml:space="preserve">President </w:t>
      </w:r>
      <w:r w:rsidR="00167541" w:rsidRPr="007950CE">
        <w:t>Putin.</w:t>
      </w:r>
    </w:p>
    <w:p w:rsidR="00167541" w:rsidRPr="007950CE" w:rsidRDefault="00E467AD" w:rsidP="002367B7">
      <w:pPr>
        <w:spacing w:line="480" w:lineRule="auto"/>
      </w:pPr>
      <w:r w:rsidRPr="007950CE">
        <w:t xml:space="preserve">He also claimed that he could teleport </w:t>
      </w:r>
      <w:r w:rsidR="0061607D" w:rsidRPr="007950CE">
        <w:t xml:space="preserve">himself and others </w:t>
      </w:r>
      <w:r w:rsidRPr="007950CE">
        <w:t>by saying a word of power, which, of course, he would not utter in the interviewer’s presence!</w:t>
      </w:r>
    </w:p>
    <w:p w:rsidR="00491C5C" w:rsidRPr="007950CE" w:rsidRDefault="00491C5C" w:rsidP="002367B7">
      <w:pPr>
        <w:spacing w:line="480" w:lineRule="auto"/>
      </w:pPr>
    </w:p>
    <w:p w:rsidR="00AE49DA" w:rsidRPr="007950CE" w:rsidRDefault="008A4F72" w:rsidP="002367B7">
      <w:pPr>
        <w:spacing w:line="480" w:lineRule="auto"/>
        <w:rPr>
          <w:i/>
        </w:rPr>
      </w:pPr>
      <w:r w:rsidRPr="007950CE">
        <w:rPr>
          <w:i/>
        </w:rPr>
        <w:t>Standard n</w:t>
      </w:r>
      <w:r w:rsidR="00AE49DA" w:rsidRPr="007950CE">
        <w:rPr>
          <w:i/>
        </w:rPr>
        <w:t>europsychological assessment</w:t>
      </w:r>
    </w:p>
    <w:p w:rsidR="00AE04C6" w:rsidRPr="007950CE" w:rsidRDefault="00B07085" w:rsidP="002367B7">
      <w:pPr>
        <w:spacing w:line="480" w:lineRule="auto"/>
      </w:pPr>
      <w:r w:rsidRPr="007950CE">
        <w:t xml:space="preserve">HF </w:t>
      </w:r>
      <w:r w:rsidR="00A53E0A" w:rsidRPr="007950CE">
        <w:t xml:space="preserve">was assessed with a comprehensive neuropsychological battery </w:t>
      </w:r>
      <w:r w:rsidR="008A4F72" w:rsidRPr="007950CE">
        <w:t xml:space="preserve">including tests of short and long term memory, abstract reasoning, language, praxis, attention and executive functions.  On the </w:t>
      </w:r>
      <w:r w:rsidR="00AE49DA" w:rsidRPr="007950CE">
        <w:t xml:space="preserve">MMSE </w:t>
      </w:r>
      <w:r w:rsidR="00E75EA7" w:rsidRPr="007950CE">
        <w:t xml:space="preserve">he </w:t>
      </w:r>
      <w:r w:rsidR="00AE49DA" w:rsidRPr="007950CE">
        <w:t>scor</w:t>
      </w:r>
      <w:r w:rsidR="008A4F72" w:rsidRPr="007950CE">
        <w:t>ed 25/30</w:t>
      </w:r>
      <w:r w:rsidR="00E05238" w:rsidRPr="007950CE">
        <w:t xml:space="preserve"> and </w:t>
      </w:r>
      <w:r w:rsidR="008A4F72" w:rsidRPr="007950CE">
        <w:t>had</w:t>
      </w:r>
      <w:r w:rsidR="00AE49DA" w:rsidRPr="007950CE">
        <w:t xml:space="preserve"> </w:t>
      </w:r>
      <w:r w:rsidR="00A53E0A" w:rsidRPr="007950CE">
        <w:t xml:space="preserve">impaired </w:t>
      </w:r>
      <w:r w:rsidR="00AE49DA" w:rsidRPr="007950CE">
        <w:t>recognition memory and executive dysfunction</w:t>
      </w:r>
      <w:r w:rsidR="008A4F72" w:rsidRPr="007950CE">
        <w:t>, but on all other tests in the battery his scores w</w:t>
      </w:r>
      <w:r w:rsidR="002821D0" w:rsidRPr="007950CE">
        <w:t xml:space="preserve">ere </w:t>
      </w:r>
      <w:r w:rsidR="00752ED3" w:rsidRPr="007950CE">
        <w:t xml:space="preserve">well </w:t>
      </w:r>
      <w:r w:rsidR="008A4F72" w:rsidRPr="007950CE">
        <w:t>within the range of healthy age matched controls (see Table 1 for details).</w:t>
      </w:r>
      <w:r w:rsidR="00AE04C6" w:rsidRPr="007950CE">
        <w:t xml:space="preserve"> </w:t>
      </w:r>
      <w:r w:rsidR="00752ED3" w:rsidRPr="007950CE">
        <w:t xml:space="preserve"> At the time of </w:t>
      </w:r>
      <w:r w:rsidR="00A7502B" w:rsidRPr="007950CE">
        <w:t xml:space="preserve">baseline </w:t>
      </w:r>
      <w:r w:rsidR="00752ED3" w:rsidRPr="007950CE">
        <w:t xml:space="preserve">examination, </w:t>
      </w:r>
      <w:r w:rsidR="005A073C" w:rsidRPr="007950CE">
        <w:t xml:space="preserve">therefore, </w:t>
      </w:r>
      <w:r w:rsidR="006F72E6" w:rsidRPr="007950CE">
        <w:t>HF had</w:t>
      </w:r>
      <w:r w:rsidR="00752ED3" w:rsidRPr="007950CE">
        <w:t xml:space="preserve"> mild cognitive impairment (MCI) and met the criteria </w:t>
      </w:r>
      <w:r w:rsidR="00E82F06" w:rsidRPr="007950CE">
        <w:t>of</w:t>
      </w:r>
      <w:r w:rsidR="00752ED3" w:rsidRPr="007950CE">
        <w:t xml:space="preserve"> Petersen et al</w:t>
      </w:r>
      <w:r w:rsidR="002821D0" w:rsidRPr="007950CE">
        <w:t>.</w:t>
      </w:r>
      <w:r w:rsidR="00752ED3" w:rsidRPr="007950CE">
        <w:t xml:space="preserve"> </w:t>
      </w:r>
      <w:r w:rsidR="00524C58" w:rsidRPr="007950CE">
        <w:fldChar w:fldCharType="begin"/>
      </w:r>
      <w:r w:rsidR="004C2E0A" w:rsidRPr="007950CE">
        <w:instrText xml:space="preserve"> ADDIN EN.CITE &lt;EndNote&gt;&lt;Cite ExcludeAuth="1"&gt;&lt;Year&gt;2001&lt;/Year&gt;&lt;RecNum&gt;2743&lt;/RecNum&gt;&lt;DisplayText&gt;(2001)&lt;/DisplayText&gt;&lt;record&gt;&lt;rec-number&gt;2743&lt;/rec-number&gt;&lt;foreign-keys&gt;&lt;key app="EN" db-id="zdez2x2p6axwscersau5zvdo2w9atwt9rza5"&gt;2743&lt;/key&gt;&lt;/foreign-keys&gt;&lt;ref-type name="Journal Article"&gt;17&lt;/ref-type&gt;&lt;contributors&gt;&lt;authors&gt;&lt;author&gt;Petersen, R. C.&lt;/author&gt;&lt;author&gt;Doody, R.&lt;/author&gt;&lt;author&gt;Kurz, A.&lt;/author&gt;&lt;author&gt;Mohs, R. C.&lt;/author&gt;&lt;author&gt;Morris, J. C.&lt;/author&gt;&lt;author&gt;Rabins, P. V.&lt;/author&gt;&lt;author&gt;Ritchie, K.&lt;/author&gt;&lt;author&gt;Rossor, M.&lt;/author&gt;&lt;author&gt;Thal, L.&lt;/author&gt;&lt;author&gt;Winblad, B.&lt;/author&gt;&lt;/authors&gt;&lt;/contributors&gt;&lt;auth-address&gt;Department of Neurology, Mayo Clinic Rochester, 200 First St SW, Rochester, MN 55905, USA. peter8@mayo.edu&lt;/auth-address&gt;&lt;titles&gt;&lt;title&gt;Current concepts in mild cognitive impairment&lt;/title&gt;&lt;secondary-title&gt;Arch Neurol&lt;/secondary-title&gt;&lt;alt-title&gt;Archives of neurology&lt;/alt-title&gt;&lt;/titles&gt;&lt;periodical&gt;&lt;full-title&gt;Arch Neurol&lt;/full-title&gt;&lt;/periodical&gt;&lt;pages&gt;1985-92&lt;/pages&gt;&lt;volume&gt;58&lt;/volume&gt;&lt;number&gt;12&lt;/number&gt;&lt;keywords&gt;&lt;keyword&gt;Aged&lt;/keyword&gt;&lt;keyword&gt;Aging/psychology&lt;/keyword&gt;&lt;keyword&gt;Cognition Disorders/diagnosis/epidemiology/pathology/psychology/*therapy&lt;/keyword&gt;&lt;keyword&gt;Female&lt;/keyword&gt;&lt;keyword&gt;Humans&lt;/keyword&gt;&lt;/keywords&gt;&lt;dates&gt;&lt;year&gt;2001&lt;/year&gt;&lt;pub-dates&gt;&lt;date&gt;Dec&lt;/date&gt;&lt;/pub-dates&gt;&lt;/dates&gt;&lt;isbn&gt;0003-9942 (Print)&amp;#xD;0003-9942 (Linking)&lt;/isbn&gt;&lt;accession-num&gt;11735772&lt;/accession-num&gt;&lt;urls&gt;&lt;related-urls&gt;&lt;url&gt;http://www.ncbi.nlm.nih.gov/entrez/query.fcgi?cmd=Retrieve&amp;amp;db=PubMed&amp;amp;dopt=Citation&amp;amp;list_uids=11735772 &lt;/url&gt;&lt;/related-urls&gt;&lt;/urls&gt;&lt;language&gt;eng&lt;/language&gt;&lt;/record&gt;&lt;/Cite&gt;&lt;/EndNote&gt;</w:instrText>
      </w:r>
      <w:r w:rsidR="00524C58" w:rsidRPr="007950CE">
        <w:fldChar w:fldCharType="separate"/>
      </w:r>
      <w:r w:rsidR="004C2E0A" w:rsidRPr="007950CE">
        <w:rPr>
          <w:noProof/>
        </w:rPr>
        <w:t>(</w:t>
      </w:r>
      <w:hyperlink w:anchor="_ENREF_23" w:tooltip="Petersen, 2001 #2743" w:history="1">
        <w:r w:rsidR="001D4FBE" w:rsidRPr="007950CE">
          <w:rPr>
            <w:noProof/>
          </w:rPr>
          <w:t>2001</w:t>
        </w:r>
      </w:hyperlink>
      <w:r w:rsidR="004C2E0A" w:rsidRPr="007950CE">
        <w:rPr>
          <w:noProof/>
        </w:rPr>
        <w:t>)</w:t>
      </w:r>
      <w:r w:rsidR="00524C58" w:rsidRPr="007950CE">
        <w:fldChar w:fldCharType="end"/>
      </w:r>
      <w:r w:rsidR="00306496" w:rsidRPr="007950CE">
        <w:t xml:space="preserve"> </w:t>
      </w:r>
      <w:r w:rsidR="00752ED3" w:rsidRPr="007950CE">
        <w:t xml:space="preserve">for MCI.  </w:t>
      </w:r>
    </w:p>
    <w:p w:rsidR="00752ED3" w:rsidRPr="007950CE" w:rsidRDefault="00752ED3" w:rsidP="002367B7">
      <w:pPr>
        <w:spacing w:line="480" w:lineRule="auto"/>
      </w:pPr>
    </w:p>
    <w:p w:rsidR="00AE04C6" w:rsidRPr="007950CE" w:rsidRDefault="00AE04C6" w:rsidP="002367B7">
      <w:pPr>
        <w:spacing w:line="480" w:lineRule="auto"/>
        <w:jc w:val="center"/>
      </w:pPr>
      <w:r w:rsidRPr="007950CE">
        <w:lastRenderedPageBreak/>
        <w:t>- Insert Table 1 about here -</w:t>
      </w:r>
    </w:p>
    <w:p w:rsidR="008A4F72" w:rsidRPr="007950CE" w:rsidRDefault="008A4F72" w:rsidP="002367B7">
      <w:pPr>
        <w:spacing w:line="480" w:lineRule="auto"/>
        <w:rPr>
          <w:i/>
        </w:rPr>
      </w:pPr>
    </w:p>
    <w:p w:rsidR="00752ED3" w:rsidRPr="007950CE" w:rsidRDefault="005F2C8E" w:rsidP="002367B7">
      <w:pPr>
        <w:spacing w:line="480" w:lineRule="auto"/>
      </w:pPr>
      <w:r w:rsidRPr="007950CE">
        <w:t xml:space="preserve">A follow up neuropsychological assessment one year later, showed substantial decline in </w:t>
      </w:r>
      <w:r w:rsidR="005D6D8B" w:rsidRPr="007950CE">
        <w:t>prose</w:t>
      </w:r>
      <w:r w:rsidRPr="007950CE">
        <w:t xml:space="preserve"> memory and some more minor progression of impairments in other cognitive domains.  </w:t>
      </w:r>
      <w:r w:rsidR="00674152" w:rsidRPr="007950CE">
        <w:t>The family reported increased impairment of everyday memory</w:t>
      </w:r>
      <w:r w:rsidR="00A7502B" w:rsidRPr="007950CE">
        <w:t>,</w:t>
      </w:r>
      <w:r w:rsidR="00674152" w:rsidRPr="007950CE">
        <w:t xml:space="preserve"> and informal questioning about news stories showed poorer retention of recent public events and memories of recent testing sessions.  </w:t>
      </w:r>
      <w:r w:rsidRPr="007950CE">
        <w:t xml:space="preserve">The neuropsychiatric symptoms persisted unchanged.  </w:t>
      </w:r>
      <w:r w:rsidR="00A7502B" w:rsidRPr="007950CE">
        <w:t xml:space="preserve">HF </w:t>
      </w:r>
      <w:r w:rsidRPr="007950CE">
        <w:t>was then</w:t>
      </w:r>
      <w:r w:rsidR="00752ED3" w:rsidRPr="007950CE">
        <w:t xml:space="preserve"> followed up for several years</w:t>
      </w:r>
      <w:r w:rsidRPr="007950CE">
        <w:t>, although f</w:t>
      </w:r>
      <w:r w:rsidR="00752ED3" w:rsidRPr="007950CE">
        <w:t>u</w:t>
      </w:r>
      <w:r w:rsidRPr="007950CE">
        <w:t>rther formal assessment</w:t>
      </w:r>
      <w:r w:rsidR="00752ED3" w:rsidRPr="007950CE">
        <w:t xml:space="preserve"> w</w:t>
      </w:r>
      <w:r w:rsidRPr="007950CE">
        <w:t>as</w:t>
      </w:r>
      <w:r w:rsidR="00752ED3" w:rsidRPr="007950CE">
        <w:t xml:space="preserve"> not possible</w:t>
      </w:r>
      <w:r w:rsidRPr="007950CE">
        <w:t xml:space="preserve"> </w:t>
      </w:r>
      <w:r w:rsidR="00752ED3" w:rsidRPr="007950CE">
        <w:t xml:space="preserve">because </w:t>
      </w:r>
      <w:r w:rsidRPr="007950CE">
        <w:t xml:space="preserve">he withdrew consent.  The family </w:t>
      </w:r>
      <w:r w:rsidR="00741B62" w:rsidRPr="007950CE">
        <w:t xml:space="preserve">was </w:t>
      </w:r>
      <w:r w:rsidRPr="007950CE">
        <w:t>wi</w:t>
      </w:r>
      <w:r w:rsidR="00752ED3" w:rsidRPr="007950CE">
        <w:t xml:space="preserve">lling to provide </w:t>
      </w:r>
      <w:r w:rsidR="005D6D8B" w:rsidRPr="007950CE">
        <w:t xml:space="preserve">detailed </w:t>
      </w:r>
      <w:r w:rsidR="00752ED3" w:rsidRPr="007950CE">
        <w:t>information about the progress of his symptoms by phone</w:t>
      </w:r>
      <w:r w:rsidR="00DE57CE" w:rsidRPr="007950CE">
        <w:t xml:space="preserve"> and there </w:t>
      </w:r>
      <w:r w:rsidR="00A7502B" w:rsidRPr="007950CE">
        <w:t>w</w:t>
      </w:r>
      <w:r w:rsidR="007F08C9" w:rsidRPr="007950CE">
        <w:t xml:space="preserve">ere </w:t>
      </w:r>
      <w:r w:rsidR="00DE57CE" w:rsidRPr="007950CE">
        <w:t>contacts with his GP</w:t>
      </w:r>
      <w:r w:rsidR="00752ED3" w:rsidRPr="007950CE">
        <w:t xml:space="preserve">.  </w:t>
      </w:r>
      <w:r w:rsidR="005D6D8B" w:rsidRPr="007950CE">
        <w:t>Their description was consistent with progressive global decline affecting activities of daily living including self-care, despite treatment with a cholinesterase inhibitor.  Five years after his initial assessment he was admitted to long term nursing care.  This progression is consistent with a clinical diagnosis of probable</w:t>
      </w:r>
      <w:r w:rsidR="00A325A2" w:rsidRPr="007950CE">
        <w:t xml:space="preserve"> Alzheimer’s disease</w:t>
      </w:r>
      <w:r w:rsidR="00752ED3" w:rsidRPr="007950CE">
        <w:t>.</w:t>
      </w:r>
    </w:p>
    <w:p w:rsidR="00752ED3" w:rsidRPr="007950CE" w:rsidRDefault="00752ED3" w:rsidP="002367B7">
      <w:pPr>
        <w:spacing w:line="480" w:lineRule="auto"/>
        <w:rPr>
          <w:i/>
        </w:rPr>
      </w:pPr>
    </w:p>
    <w:p w:rsidR="0046674B" w:rsidRPr="007950CE" w:rsidRDefault="0046674B" w:rsidP="002367B7">
      <w:pPr>
        <w:spacing w:line="480" w:lineRule="auto"/>
        <w:rPr>
          <w:i/>
        </w:rPr>
      </w:pPr>
      <w:r w:rsidRPr="007950CE">
        <w:rPr>
          <w:i/>
        </w:rPr>
        <w:t xml:space="preserve">Brain </w:t>
      </w:r>
      <w:r w:rsidR="005A2AD8" w:rsidRPr="007950CE">
        <w:rPr>
          <w:i/>
        </w:rPr>
        <w:t xml:space="preserve">structural </w:t>
      </w:r>
      <w:r w:rsidRPr="007950CE">
        <w:rPr>
          <w:i/>
        </w:rPr>
        <w:t xml:space="preserve">magnetic resonance imaging </w:t>
      </w:r>
    </w:p>
    <w:p w:rsidR="005A2AD8" w:rsidRPr="007950CE" w:rsidRDefault="00DE3724" w:rsidP="002367B7">
      <w:pPr>
        <w:spacing w:line="480" w:lineRule="auto"/>
        <w:rPr>
          <w:i/>
        </w:rPr>
      </w:pPr>
      <w:r w:rsidRPr="007950CE">
        <w:t>T</w:t>
      </w:r>
      <w:r w:rsidR="005A2AD8" w:rsidRPr="007950CE">
        <w:t xml:space="preserve">hree dimensional T1-weighted </w:t>
      </w:r>
      <w:r w:rsidRPr="007950CE">
        <w:t xml:space="preserve">and T2-weighted </w:t>
      </w:r>
      <w:r w:rsidR="005A2AD8" w:rsidRPr="007950CE">
        <w:t xml:space="preserve">MRI </w:t>
      </w:r>
      <w:r w:rsidRPr="007950CE">
        <w:t xml:space="preserve">scans </w:t>
      </w:r>
      <w:r w:rsidR="005A2AD8" w:rsidRPr="007950CE">
        <w:t xml:space="preserve">of </w:t>
      </w:r>
      <w:r w:rsidR="000F785B" w:rsidRPr="007950CE">
        <w:t xml:space="preserve">HF’s </w:t>
      </w:r>
      <w:r w:rsidR="005A2AD8" w:rsidRPr="007950CE">
        <w:t xml:space="preserve">brain </w:t>
      </w:r>
      <w:r w:rsidRPr="007950CE">
        <w:t xml:space="preserve">were </w:t>
      </w:r>
      <w:r w:rsidR="005A2AD8" w:rsidRPr="007950CE">
        <w:t>acquired</w:t>
      </w:r>
      <w:r w:rsidR="000F785B" w:rsidRPr="007950CE">
        <w:t xml:space="preserve"> at baseline</w:t>
      </w:r>
      <w:r w:rsidR="009E23B6">
        <w:t xml:space="preserve"> a month following his first appointment for neuropsychological assessment</w:t>
      </w:r>
      <w:r w:rsidR="005A2AD8" w:rsidRPr="007950CE">
        <w:t>.  Th</w:t>
      </w:r>
      <w:r w:rsidRPr="007950CE">
        <w:t>e</w:t>
      </w:r>
      <w:r w:rsidR="005A2AD8" w:rsidRPr="007950CE">
        <w:t xml:space="preserve"> scan</w:t>
      </w:r>
      <w:r w:rsidRPr="007950CE">
        <w:t>s</w:t>
      </w:r>
      <w:r w:rsidR="005A2AD8" w:rsidRPr="007950CE">
        <w:t xml:space="preserve"> showed mild generalized atrophy in temporal and parietal regions with more substantial neuronal loss in the right hippocampus</w:t>
      </w:r>
      <w:r w:rsidR="000E7422" w:rsidRPr="007950CE">
        <w:t xml:space="preserve"> (see Figure</w:t>
      </w:r>
      <w:r w:rsidRPr="007950CE">
        <w:t>s</w:t>
      </w:r>
      <w:r w:rsidR="000E7422" w:rsidRPr="007950CE">
        <w:t xml:space="preserve"> 1</w:t>
      </w:r>
      <w:r w:rsidRPr="007950CE">
        <w:t>a and 1b</w:t>
      </w:r>
      <w:r w:rsidR="000E7422" w:rsidRPr="007950CE">
        <w:t>)</w:t>
      </w:r>
      <w:r w:rsidR="002D1709" w:rsidRPr="007950CE">
        <w:t>.</w:t>
      </w:r>
      <w:r w:rsidR="005A2AD8" w:rsidRPr="007950CE">
        <w:rPr>
          <w:bCs/>
        </w:rPr>
        <w:t xml:space="preserve">  There were no major vascular lesions except for one small </w:t>
      </w:r>
      <w:r w:rsidR="00F172F0" w:rsidRPr="007950CE">
        <w:rPr>
          <w:bCs/>
        </w:rPr>
        <w:t>lacuna</w:t>
      </w:r>
      <w:r w:rsidR="005A2AD8" w:rsidRPr="007950CE">
        <w:rPr>
          <w:bCs/>
        </w:rPr>
        <w:t xml:space="preserve"> in </w:t>
      </w:r>
      <w:r w:rsidR="00F172F0" w:rsidRPr="007950CE">
        <w:rPr>
          <w:bCs/>
        </w:rPr>
        <w:t xml:space="preserve">the </w:t>
      </w:r>
      <w:r w:rsidR="005A2AD8" w:rsidRPr="007950CE">
        <w:rPr>
          <w:bCs/>
        </w:rPr>
        <w:t xml:space="preserve">right frontal </w:t>
      </w:r>
      <w:r w:rsidRPr="007950CE">
        <w:rPr>
          <w:bCs/>
        </w:rPr>
        <w:t>periventricular region (see Figure 1b)</w:t>
      </w:r>
      <w:r w:rsidR="005A2AD8" w:rsidRPr="007950CE">
        <w:rPr>
          <w:bCs/>
        </w:rPr>
        <w:t xml:space="preserve">.  Overall vascular burden was relatively minor for his age.  </w:t>
      </w:r>
    </w:p>
    <w:p w:rsidR="000E7422" w:rsidRPr="007950CE" w:rsidRDefault="000E7422" w:rsidP="000E7422">
      <w:pPr>
        <w:spacing w:line="480" w:lineRule="auto"/>
      </w:pPr>
    </w:p>
    <w:p w:rsidR="000E7422" w:rsidRPr="007950CE" w:rsidRDefault="000E7422" w:rsidP="000E7422">
      <w:pPr>
        <w:spacing w:line="480" w:lineRule="auto"/>
        <w:jc w:val="center"/>
      </w:pPr>
      <w:r w:rsidRPr="007950CE">
        <w:t>- Insert Figure</w:t>
      </w:r>
      <w:r w:rsidR="001F3F9E" w:rsidRPr="007950CE">
        <w:t>s</w:t>
      </w:r>
      <w:r w:rsidRPr="007950CE">
        <w:t xml:space="preserve"> 1</w:t>
      </w:r>
      <w:r w:rsidR="001F3F9E" w:rsidRPr="007950CE">
        <w:t>a and 1b</w:t>
      </w:r>
      <w:r w:rsidRPr="007950CE">
        <w:t xml:space="preserve"> about here -</w:t>
      </w:r>
    </w:p>
    <w:p w:rsidR="000E7422" w:rsidRPr="007950CE" w:rsidRDefault="000E7422" w:rsidP="000E7422">
      <w:pPr>
        <w:spacing w:line="480" w:lineRule="auto"/>
      </w:pPr>
    </w:p>
    <w:p w:rsidR="008A4F72" w:rsidRPr="007950CE" w:rsidRDefault="008A4F72" w:rsidP="002367B7">
      <w:pPr>
        <w:spacing w:line="480" w:lineRule="auto"/>
        <w:rPr>
          <w:i/>
        </w:rPr>
      </w:pPr>
      <w:r w:rsidRPr="007950CE">
        <w:rPr>
          <w:i/>
        </w:rPr>
        <w:t>Experimental neuropsychological assessment</w:t>
      </w:r>
    </w:p>
    <w:p w:rsidR="008A4F72" w:rsidRPr="007950CE" w:rsidRDefault="00B63EA9" w:rsidP="002367B7">
      <w:pPr>
        <w:spacing w:line="480" w:lineRule="auto"/>
      </w:pPr>
      <w:r w:rsidRPr="007950CE">
        <w:t>A</w:t>
      </w:r>
      <w:r w:rsidR="008A4F72" w:rsidRPr="007950CE">
        <w:t>ssessment ha</w:t>
      </w:r>
      <w:r w:rsidR="00491C5C" w:rsidRPr="007950CE">
        <w:t xml:space="preserve">d </w:t>
      </w:r>
      <w:r w:rsidR="008A4F72" w:rsidRPr="007950CE">
        <w:t xml:space="preserve">shown some deficits in recognition memory but </w:t>
      </w:r>
      <w:r w:rsidR="00380289" w:rsidRPr="007950CE">
        <w:t>within age range performance on all other learning tasks (paired associate learning, prose memory and Rey complex figure delayed copy)</w:t>
      </w:r>
      <w:r w:rsidR="00935A6E" w:rsidRPr="007950CE">
        <w:t xml:space="preserve"> (See Table 1</w:t>
      </w:r>
      <w:r w:rsidR="00332FAF" w:rsidRPr="007950CE">
        <w:t xml:space="preserve"> and 2</w:t>
      </w:r>
      <w:r w:rsidR="00935A6E" w:rsidRPr="007950CE">
        <w:t xml:space="preserve"> for details)</w:t>
      </w:r>
      <w:r w:rsidR="008A4F72" w:rsidRPr="007950CE">
        <w:t xml:space="preserve">.  </w:t>
      </w:r>
      <w:r w:rsidR="00491C5C" w:rsidRPr="007950CE">
        <w:t>Additional assessment</w:t>
      </w:r>
      <w:r w:rsidR="009A453E" w:rsidRPr="007950CE">
        <w:t xml:space="preserve"> </w:t>
      </w:r>
      <w:r w:rsidR="00491C5C" w:rsidRPr="007950CE">
        <w:t xml:space="preserve">included </w:t>
      </w:r>
      <w:r w:rsidR="009A453E" w:rsidRPr="007950CE">
        <w:t>several ad hoc</w:t>
      </w:r>
      <w:r w:rsidR="00491C5C" w:rsidRPr="007950CE">
        <w:t xml:space="preserve"> </w:t>
      </w:r>
      <w:r w:rsidR="009A453E" w:rsidRPr="007950CE">
        <w:t>tests: a list learning paradigm which involved the encoding of two lists of 12 items</w:t>
      </w:r>
      <w:r w:rsidR="00491C5C" w:rsidRPr="007950CE">
        <w:t xml:space="preserve"> (</w:t>
      </w:r>
      <w:r w:rsidR="009D41A2" w:rsidRPr="007950CE">
        <w:t>words)</w:t>
      </w:r>
      <w:r w:rsidR="009A453E" w:rsidRPr="007950CE">
        <w:t xml:space="preserve"> each</w:t>
      </w:r>
      <w:r w:rsidR="006845A3" w:rsidRPr="007950CE">
        <w:t>,</w:t>
      </w:r>
      <w:r w:rsidR="009A453E" w:rsidRPr="007950CE">
        <w:t xml:space="preserve"> for which learning was assessed with a</w:t>
      </w:r>
      <w:r w:rsidR="007B262A" w:rsidRPr="007950CE">
        <w:t>n</w:t>
      </w:r>
      <w:r w:rsidR="009A453E" w:rsidRPr="007950CE">
        <w:t xml:space="preserve"> </w:t>
      </w:r>
      <w:r w:rsidR="007B262A" w:rsidRPr="007950CE">
        <w:t xml:space="preserve">item and source </w:t>
      </w:r>
      <w:r w:rsidR="009A453E" w:rsidRPr="007950CE">
        <w:t xml:space="preserve">recognition </w:t>
      </w:r>
      <w:r w:rsidR="007B262A" w:rsidRPr="007950CE">
        <w:t xml:space="preserve">paradigm; </w:t>
      </w:r>
      <w:r w:rsidR="009A453E" w:rsidRPr="007950CE">
        <w:t>a memory for item frequency paradigm; a continuous recognition task</w:t>
      </w:r>
      <w:r w:rsidR="00332FAF" w:rsidRPr="007950CE">
        <w:t xml:space="preserve">, </w:t>
      </w:r>
      <w:r w:rsidR="004619BC" w:rsidRPr="007950CE">
        <w:t xml:space="preserve">with item reversal as in the original version </w:t>
      </w:r>
      <w:r w:rsidR="009A453E" w:rsidRPr="007950CE">
        <w:t xml:space="preserve">devised by Schnider </w:t>
      </w:r>
      <w:r w:rsidR="007B1875" w:rsidRPr="007950CE">
        <w:t>&amp;</w:t>
      </w:r>
      <w:r w:rsidR="001D7EDD" w:rsidRPr="007950CE">
        <w:t xml:space="preserve"> Ptak</w:t>
      </w:r>
      <w:r w:rsidR="005E3668" w:rsidRPr="007950CE">
        <w:t xml:space="preserve"> </w:t>
      </w:r>
      <w:r w:rsidR="00D260BC" w:rsidRPr="007950CE">
        <w:fldChar w:fldCharType="begin"/>
      </w:r>
      <w:r w:rsidR="001D4FBE" w:rsidRPr="007950CE">
        <w:instrText xml:space="preserve"> ADDIN EN.CITE &lt;EndNote&gt;&lt;Cite ExcludeAuth="1"&gt;&lt;Year&gt;1999&lt;/Year&gt;&lt;RecNum&gt;4036&lt;/RecNum&gt;&lt;DisplayText&gt;(1999)&lt;/DisplayText&gt;&lt;record&gt;&lt;rec-number&gt;4036&lt;/rec-number&gt;&lt;foreign-keys&gt;&lt;key app="EN" db-id="zdez2x2p6axwscersau5zvdo2w9atwt9rza5"&gt;4036&lt;/key&gt;&lt;/foreign-keys&gt;&lt;ref-type name="Journal Article"&gt;17&lt;/ref-type&gt;&lt;contributors&gt;&lt;authors&gt;&lt;author&gt;Schnider, A.&lt;/author&gt;&lt;author&gt;Ptak, R.&lt;/author&gt;&lt;/authors&gt;&lt;/contributors&gt;&lt;auth-address&gt;Department of Neurology, University Hospital, Bern, Switzerland. armin.schnider@hcuge.ch&lt;/auth-address&gt;&lt;titles&gt;&lt;title&gt;Spontaneous confabulators fail to suppress currently irrelevant memory traces&lt;/title&gt;&lt;secondary-title&gt;Nat Neurosci&lt;/secondary-title&gt;&lt;/titles&gt;&lt;periodical&gt;&lt;full-title&gt;Nat Neurosci&lt;/full-title&gt;&lt;/periodical&gt;&lt;pages&gt;677-81&lt;/pages&gt;&lt;volume&gt;2&lt;/volume&gt;&lt;number&gt;7&lt;/number&gt;&lt;edition&gt;1999/07/15&lt;/edition&gt;&lt;keywords&gt;&lt;keyword&gt;Amnesia/physiopathology/psychology&lt;/keyword&gt;&lt;keyword&gt;Brain/*physiopathology&lt;/keyword&gt;&lt;keyword&gt;Brain Damage, Chronic/physiopathology/psychology&lt;/keyword&gt;&lt;keyword&gt;Confusion&lt;/keyword&gt;&lt;keyword&gt;Humans&lt;/keyword&gt;&lt;keyword&gt;Memory/*physiology&lt;/keyword&gt;&lt;keyword&gt;Memory Disorders/*physiopathology/*psychology&lt;/keyword&gt;&lt;keyword&gt;Mental Recall&lt;/keyword&gt;&lt;keyword&gt;Neuropsychological Tests&lt;/keyword&gt;&lt;keyword&gt;Pattern Recognition, Visual&lt;/keyword&gt;&lt;keyword&gt;Verbal Behavior&lt;/keyword&gt;&lt;/keywords&gt;&lt;dates&gt;&lt;year&gt;1999&lt;/year&gt;&lt;pub-dates&gt;&lt;date&gt;Jul&lt;/date&gt;&lt;/pub-dates&gt;&lt;/dates&gt;&lt;isbn&gt;1097-6256 (Print)&amp;#xD;1097-6256 (Linking)&lt;/isbn&gt;&lt;accession-num&gt;10404203&lt;/accession-num&gt;&lt;urls&gt;&lt;related-urls&gt;&lt;url&gt;http://www.ncbi.nlm.nih.gov/entrez/query.fcgi?cmd=Retrieve&amp;amp;db=PubMed&amp;amp;dopt=Citation&amp;amp;list_uids=10404203&lt;/url&gt;&lt;/related-urls&gt;&lt;/urls&gt;&lt;electronic-resource-num&gt;10.1038/10236&lt;/electronic-resource-num&gt;&lt;language&gt;eng&lt;/language&gt;&lt;/record&gt;&lt;/Cite&gt;&lt;/EndNote&gt;</w:instrText>
      </w:r>
      <w:r w:rsidR="00D260BC" w:rsidRPr="007950CE">
        <w:fldChar w:fldCharType="separate"/>
      </w:r>
      <w:r w:rsidR="001D4FBE" w:rsidRPr="007950CE">
        <w:rPr>
          <w:noProof/>
        </w:rPr>
        <w:t>(</w:t>
      </w:r>
      <w:hyperlink w:anchor="_ENREF_26" w:tooltip="Schnider, 1999 #4036" w:history="1">
        <w:r w:rsidR="001D4FBE" w:rsidRPr="007950CE">
          <w:rPr>
            <w:noProof/>
          </w:rPr>
          <w:t>1999</w:t>
        </w:r>
      </w:hyperlink>
      <w:r w:rsidR="001D4FBE" w:rsidRPr="007950CE">
        <w:rPr>
          <w:noProof/>
        </w:rPr>
        <w:t>)</w:t>
      </w:r>
      <w:r w:rsidR="00D260BC" w:rsidRPr="007950CE">
        <w:fldChar w:fldCharType="end"/>
      </w:r>
      <w:r w:rsidR="009A453E" w:rsidRPr="007950CE">
        <w:t>, a</w:t>
      </w:r>
      <w:r w:rsidR="005E3668" w:rsidRPr="007950CE">
        <w:t xml:space="preserve">n ad hoc </w:t>
      </w:r>
      <w:r w:rsidR="009A453E" w:rsidRPr="007950CE">
        <w:t xml:space="preserve">source </w:t>
      </w:r>
      <w:r w:rsidR="005E3668" w:rsidRPr="007950CE">
        <w:t xml:space="preserve">memory </w:t>
      </w:r>
      <w:r w:rsidR="009A453E" w:rsidRPr="007950CE">
        <w:t>paradigm for personal</w:t>
      </w:r>
      <w:r w:rsidR="00351C07" w:rsidRPr="007950CE">
        <w:t xml:space="preserve">, </w:t>
      </w:r>
      <w:r w:rsidR="009A453E" w:rsidRPr="007950CE">
        <w:t xml:space="preserve">non personal </w:t>
      </w:r>
      <w:r w:rsidR="00351C07" w:rsidRPr="007950CE">
        <w:t xml:space="preserve">and fictional </w:t>
      </w:r>
      <w:r w:rsidR="009A453E" w:rsidRPr="007950CE">
        <w:t xml:space="preserve">events; an autobiographical memory </w:t>
      </w:r>
      <w:r w:rsidR="00E13A16" w:rsidRPr="007950CE">
        <w:t xml:space="preserve">test </w:t>
      </w:r>
      <w:r w:rsidR="00524C58" w:rsidRPr="007950CE">
        <w:fldChar w:fldCharType="begin"/>
      </w:r>
      <w:r w:rsidR="004C2E0A" w:rsidRPr="007950CE">
        <w:instrText xml:space="preserve"> ADDIN EN.CITE &lt;EndNote&gt;&lt;Cite&gt;&lt;Author&gt;Ivanoiu&lt;/Author&gt;&lt;Year&gt;2006&lt;/Year&gt;&lt;RecNum&gt;4044&lt;/RecNum&gt;&lt;DisplayText&gt;(Ivanoiu, Cooper, Shanks, &amp;amp; Venneri, 2006)&lt;/DisplayText&gt;&lt;record&gt;&lt;rec-number&gt;4044&lt;/rec-number&gt;&lt;foreign-keys&gt;&lt;key app="EN" db-id="zdez2x2p6axwscersau5zvdo2w9atwt9rza5"&gt;4044&lt;/key&gt;&lt;/foreign-keys&gt;&lt;ref-type name="Journal Article"&gt;17&lt;/ref-type&gt;&lt;contributors&gt;&lt;authors&gt;&lt;author&gt;Ivanoiu, A.&lt;/author&gt;&lt;author&gt;Cooper, J. M.&lt;/author&gt;&lt;author&gt;Shanks, M. F.&lt;/author&gt;&lt;author&gt;Venneri, A.&lt;/author&gt;&lt;/authors&gt;&lt;/contributors&gt;&lt;auth-address&gt;Neurology Department and Neuropsychological Rehabilitation Unit, Saint Luc Hospital, University of Louvain, Brussels, Belgium.&lt;/auth-address&gt;&lt;titles&gt;&lt;title&gt;Patterns of impairment in autobiographical memory in the degenerative dementias constrain models of memory&lt;/title&gt;&lt;secondary-title&gt;Neuropsychologia&lt;/secondary-title&gt;&lt;/titles&gt;&lt;periodical&gt;&lt;full-title&gt;Neuropsychologia&lt;/full-title&gt;&lt;/periodical&gt;&lt;pages&gt;1936-55&lt;/pages&gt;&lt;volume&gt;44&lt;/volume&gt;&lt;number&gt;10&lt;/number&gt;&lt;edition&gt;2006/03/08&lt;/edition&gt;&lt;keywords&gt;&lt;keyword&gt;Aged&lt;/keyword&gt;&lt;keyword&gt;Aged, 80 and over&lt;/keyword&gt;&lt;keyword&gt;Alzheimer Disease/physiopathology&lt;/keyword&gt;&lt;keyword&gt;Analysis of Variance&lt;/keyword&gt;&lt;keyword&gt;Dementia/complications/*physiopathology&lt;/keyword&gt;&lt;keyword&gt;Female&lt;/keyword&gt;&lt;keyword&gt;Humans&lt;/keyword&gt;&lt;keyword&gt;Male&lt;/keyword&gt;&lt;keyword&gt;Memory Disorders/*classification/*physiopathology&lt;/keyword&gt;&lt;keyword&gt;*Models, Psychological&lt;/keyword&gt;&lt;keyword&gt;Neurodegenerative Diseases/*physiopathology&lt;/keyword&gt;&lt;keyword&gt;Neuropsychological Tests/statistics &amp;amp; numerical data&lt;/keyword&gt;&lt;keyword&gt;Questionnaires&lt;/keyword&gt;&lt;/keywords&gt;&lt;dates&gt;&lt;year&gt;2006&lt;/year&gt;&lt;/dates&gt;&lt;isbn&gt;0028-3932 (Print)&amp;#xD;0028-3932 (Linking)&lt;/isbn&gt;&lt;accession-num&gt;16519908&lt;/accession-num&gt;&lt;urls&gt;&lt;related-urls&gt;&lt;url&gt;http://www.ncbi.nlm.nih.gov/entrez/query.fcgi?cmd=Retrieve&amp;amp;db=PubMed&amp;amp;dopt=Citation&amp;amp;list_uids=16519908&lt;/url&gt;&lt;/related-urls&gt;&lt;/urls&gt;&lt;electronic-resource-num&gt;S0028-3932(06)00042-X [pii]&amp;#xD;10.1016/j.neuropsychologia.2006.01.030&lt;/electronic-resource-num&gt;&lt;language&gt;eng&lt;/language&gt;&lt;/record&gt;&lt;/Cite&gt;&lt;/EndNote&gt;</w:instrText>
      </w:r>
      <w:r w:rsidR="00524C58" w:rsidRPr="007950CE">
        <w:fldChar w:fldCharType="separate"/>
      </w:r>
      <w:r w:rsidR="004C2E0A" w:rsidRPr="007950CE">
        <w:rPr>
          <w:noProof/>
        </w:rPr>
        <w:t>(</w:t>
      </w:r>
      <w:hyperlink w:anchor="_ENREF_11" w:tooltip="Ivanoiu, 2006 #4044" w:history="1">
        <w:r w:rsidR="001D4FBE" w:rsidRPr="007950CE">
          <w:rPr>
            <w:noProof/>
          </w:rPr>
          <w:t>Ivanoiu, Cooper, Shanks, &amp; Venneri, 2006</w:t>
        </w:r>
      </w:hyperlink>
      <w:r w:rsidR="004C2E0A" w:rsidRPr="007950CE">
        <w:rPr>
          <w:noProof/>
        </w:rPr>
        <w:t>)</w:t>
      </w:r>
      <w:r w:rsidR="00524C58" w:rsidRPr="007950CE">
        <w:fldChar w:fldCharType="end"/>
      </w:r>
      <w:r w:rsidR="009A453E" w:rsidRPr="007950CE">
        <w:t xml:space="preserve"> and a test of provoked confabulation </w:t>
      </w:r>
      <w:r w:rsidR="00524C58" w:rsidRPr="007950CE">
        <w:fldChar w:fldCharType="begin"/>
      </w:r>
      <w:r w:rsidR="001D4FBE" w:rsidRPr="007950CE">
        <w:instrText xml:space="preserve"> ADDIN EN.CITE &lt;EndNote&gt;&lt;Cite&gt;&lt;Author&gt;Cooper&lt;/Author&gt;&lt;Year&gt;2006&lt;/Year&gt;&lt;RecNum&gt;2367&lt;/RecNum&gt;&lt;DisplayText&gt;(Cooper et al., 2006)&lt;/DisplayText&gt;&lt;record&gt;&lt;rec-number&gt;2367&lt;/rec-number&gt;&lt;foreign-keys&gt;&lt;key app="EN" db-id="zdez2x2p6axwscersau5zvdo2w9atwt9rza5"&gt;2367&lt;/key&gt;&lt;/foreign-keys&gt;&lt;ref-type name="Journal Article"&gt;17&lt;/ref-type&gt;&lt;contributors&gt;&lt;authors&gt;&lt;author&gt;Cooper, J. M.&lt;/author&gt;&lt;author&gt;Shanks, M. F.&lt;/author&gt;&lt;author&gt;Venneri, A.&lt;/author&gt;&lt;/authors&gt;&lt;/contributors&gt;&lt;auth-address&gt;Institute of Child Health, University College London, UK.&lt;/auth-address&gt;&lt;titles&gt;&lt;title&gt;Provoked confabulations in Alzheimer&amp;apos;s disease&lt;/title&gt;&lt;secondary-title&gt;Neuropsychologia&lt;/secondary-title&gt;&lt;/titles&gt;&lt;periodical&gt;&lt;full-title&gt;Neuropsychologia&lt;/full-title&gt;&lt;/periodical&gt;&lt;pages&gt;1697-707&lt;/pages&gt;&lt;volume&gt;44&lt;/volume&gt;&lt;number&gt;10&lt;/number&gt;&lt;keywords&gt;&lt;keyword&gt;Aged&lt;/keyword&gt;&lt;keyword&gt;Aged, 80 and over&lt;/keyword&gt;&lt;keyword&gt;Alzheimer Disease/*complications/*psychology&lt;/keyword&gt;&lt;keyword&gt;Cognition Disorders/*etiology&lt;/keyword&gt;&lt;keyword&gt;Confusion/*psychology&lt;/keyword&gt;&lt;keyword&gt;Female&lt;/keyword&gt;&lt;keyword&gt;Humans&lt;/keyword&gt;&lt;keyword&gt;Male&lt;/keyword&gt;&lt;keyword&gt;Memory/physiology&lt;/keyword&gt;&lt;keyword&gt;Middle Aged&lt;/keyword&gt;&lt;keyword&gt;Neuropsychological Tests&lt;/keyword&gt;&lt;keyword&gt;Psychiatric Status Rating Scales&lt;/keyword&gt;&lt;/keywords&gt;&lt;dates&gt;&lt;year&gt;2006&lt;/year&gt;&lt;/dates&gt;&lt;accession-num&gt;16697019&lt;/accession-num&gt;&lt;urls&gt;&lt;related-urls&gt;&lt;url&gt;http://www.ncbi.nlm.nih.gov/entrez/query.fcgi?cmd=Retrieve&amp;amp;db=PubMed&amp;amp;dopt=Citation&amp;amp;list_uids=16697019 &lt;/url&gt;&lt;/related-urls&gt;&lt;/urls&gt;&lt;/record&gt;&lt;/Cite&gt;&lt;/EndNote&gt;</w:instrText>
      </w:r>
      <w:r w:rsidR="00524C58" w:rsidRPr="007950CE">
        <w:fldChar w:fldCharType="separate"/>
      </w:r>
      <w:r w:rsidR="001D4FBE" w:rsidRPr="007950CE">
        <w:rPr>
          <w:noProof/>
        </w:rPr>
        <w:t>(</w:t>
      </w:r>
      <w:hyperlink w:anchor="_ENREF_3" w:tooltip="Cooper, 2006 #2367" w:history="1">
        <w:r w:rsidR="001D4FBE" w:rsidRPr="007950CE">
          <w:rPr>
            <w:noProof/>
          </w:rPr>
          <w:t>Cooper et al., 2006</w:t>
        </w:r>
      </w:hyperlink>
      <w:r w:rsidR="001D4FBE" w:rsidRPr="007950CE">
        <w:rPr>
          <w:noProof/>
        </w:rPr>
        <w:t>)</w:t>
      </w:r>
      <w:r w:rsidR="00524C58" w:rsidRPr="007950CE">
        <w:fldChar w:fldCharType="end"/>
      </w:r>
      <w:r w:rsidR="009A453E" w:rsidRPr="007950CE">
        <w:t xml:space="preserve">. </w:t>
      </w:r>
      <w:r w:rsidR="007B262A" w:rsidRPr="007950CE">
        <w:t xml:space="preserve"> </w:t>
      </w:r>
      <w:r w:rsidR="00683D07">
        <w:t xml:space="preserve">These tests were administered in an additional testing session seven days after his standard neuropsychological assessment.  </w:t>
      </w:r>
      <w:r w:rsidR="009A453E" w:rsidRPr="007950CE">
        <w:t xml:space="preserve">Given that there are no normative data for these tests, a group of 5 healthy gender, age, education and sociocultural background matched controls was also tested (mean age </w:t>
      </w:r>
      <w:r w:rsidR="00E46288" w:rsidRPr="007950CE">
        <w:t>73.2</w:t>
      </w:r>
      <w:r w:rsidR="009A453E" w:rsidRPr="007950CE">
        <w:t xml:space="preserve">, </w:t>
      </w:r>
      <w:r w:rsidR="005E3668" w:rsidRPr="007950CE">
        <w:t xml:space="preserve">SD </w:t>
      </w:r>
      <w:r w:rsidR="00E46288" w:rsidRPr="007950CE">
        <w:t>2.86</w:t>
      </w:r>
      <w:r w:rsidR="009A453E" w:rsidRPr="007950CE">
        <w:t xml:space="preserve">; mean education </w:t>
      </w:r>
      <w:r w:rsidR="00E46288" w:rsidRPr="007950CE">
        <w:t>12.4</w:t>
      </w:r>
      <w:r w:rsidR="009A453E" w:rsidRPr="007950CE">
        <w:t xml:space="preserve">, SD </w:t>
      </w:r>
      <w:r w:rsidR="00E46288" w:rsidRPr="007950CE">
        <w:t>3.78</w:t>
      </w:r>
      <w:r w:rsidR="009A453E" w:rsidRPr="007950CE">
        <w:t>).</w:t>
      </w:r>
      <w:r w:rsidR="00A91CF8" w:rsidRPr="007950CE">
        <w:t xml:space="preserve">  Controls were screened for vascular risk factors even where there was no history to suggest overt brain ischemia, </w:t>
      </w:r>
      <w:r w:rsidR="00601FA9" w:rsidRPr="007950CE">
        <w:t xml:space="preserve">and excluded </w:t>
      </w:r>
      <w:r w:rsidR="00A91CF8" w:rsidRPr="007950CE">
        <w:t>if they had history of head injury, of neurological or psychiatric disorders, or of other significant pathologie</w:t>
      </w:r>
      <w:r w:rsidR="00601FA9" w:rsidRPr="007950CE">
        <w:t xml:space="preserve">s which would make them unsuitable (e.g. diabetes, cancer, thyroid dysfunction, vitamin deficiencies, etc), or if they were on treatment with any </w:t>
      </w:r>
      <w:r w:rsidR="00067D87" w:rsidRPr="007950CE">
        <w:t>psychoactive</w:t>
      </w:r>
      <w:r w:rsidR="00601FA9" w:rsidRPr="007950CE">
        <w:t xml:space="preserve"> drug. </w:t>
      </w:r>
    </w:p>
    <w:p w:rsidR="00F172F0" w:rsidRPr="007950CE" w:rsidRDefault="00F172F0" w:rsidP="002367B7">
      <w:pPr>
        <w:spacing w:line="480" w:lineRule="auto"/>
        <w:rPr>
          <w:i/>
          <w:u w:val="single"/>
        </w:rPr>
      </w:pPr>
    </w:p>
    <w:p w:rsidR="0080609E" w:rsidRPr="007950CE" w:rsidRDefault="005371C8" w:rsidP="002367B7">
      <w:pPr>
        <w:spacing w:line="480" w:lineRule="auto"/>
        <w:rPr>
          <w:u w:val="single"/>
        </w:rPr>
      </w:pPr>
      <w:r w:rsidRPr="007950CE">
        <w:rPr>
          <w:i/>
          <w:u w:val="single"/>
        </w:rPr>
        <w:t>Recognition and source memory task</w:t>
      </w:r>
    </w:p>
    <w:p w:rsidR="005371C8" w:rsidRPr="007950CE" w:rsidRDefault="005371C8" w:rsidP="002367B7">
      <w:pPr>
        <w:spacing w:line="480" w:lineRule="auto"/>
      </w:pPr>
      <w:r w:rsidRPr="007950CE">
        <w:t>This task consisted of two lists of 12 words which were administered via a computer presentation.  Words for each list were presented individually centred on a computer screen.  After each item, participants were asked to express how much they liked that word using a nine point scale. This procedure was adopted to ensure that participants were paying attention and</w:t>
      </w:r>
      <w:r w:rsidR="007B262A" w:rsidRPr="007950CE">
        <w:t xml:space="preserve"> </w:t>
      </w:r>
      <w:r w:rsidRPr="007950CE">
        <w:t xml:space="preserve">encoding </w:t>
      </w:r>
      <w:r w:rsidR="00306496" w:rsidRPr="007950CE">
        <w:t xml:space="preserve">each item </w:t>
      </w:r>
      <w:r w:rsidRPr="007950CE">
        <w:t>as deeply as possible.  After presentation of the first list, participants were</w:t>
      </w:r>
      <w:r w:rsidR="00EC5D14" w:rsidRPr="007950CE">
        <w:t xml:space="preserve"> given</w:t>
      </w:r>
      <w:r w:rsidRPr="007950CE">
        <w:t xml:space="preserve"> a small interval of </w:t>
      </w:r>
      <w:r w:rsidR="00EC5D14" w:rsidRPr="007950CE">
        <w:t>two</w:t>
      </w:r>
      <w:r w:rsidRPr="007950CE">
        <w:t xml:space="preserve"> minutes during which </w:t>
      </w:r>
      <w:r w:rsidR="00EC5D14" w:rsidRPr="007950CE">
        <w:t>they</w:t>
      </w:r>
      <w:r w:rsidRPr="007950CE">
        <w:t xml:space="preserve"> were required to perform a simple symbol cancellation task. </w:t>
      </w:r>
      <w:r w:rsidR="001D7EDD" w:rsidRPr="007950CE">
        <w:t xml:space="preserve"> </w:t>
      </w:r>
      <w:r w:rsidRPr="007950CE">
        <w:t xml:space="preserve">After this interval the second list was presented with a similar procedure </w:t>
      </w:r>
      <w:r w:rsidR="00306496" w:rsidRPr="007950CE">
        <w:t xml:space="preserve">as </w:t>
      </w:r>
      <w:r w:rsidR="00EC5D14" w:rsidRPr="007950CE">
        <w:t>in the presentation of the first list</w:t>
      </w:r>
      <w:r w:rsidRPr="007950CE">
        <w:t xml:space="preserve">.  Following a </w:t>
      </w:r>
      <w:r w:rsidR="00EC5D14" w:rsidRPr="007950CE">
        <w:t>five</w:t>
      </w:r>
      <w:r w:rsidRPr="007950CE">
        <w:t xml:space="preserve"> minute delay, participants were asked to perform a recognition task.  The </w:t>
      </w:r>
      <w:r w:rsidR="00CA4337" w:rsidRPr="007950CE">
        <w:t xml:space="preserve">recognition list included the </w:t>
      </w:r>
      <w:r w:rsidRPr="007950CE">
        <w:t xml:space="preserve">24 items of the two study lists </w:t>
      </w:r>
      <w:r w:rsidR="00CA4337" w:rsidRPr="007950CE">
        <w:t xml:space="preserve">and an additional 24 distractor items.  Participants were required to </w:t>
      </w:r>
      <w:r w:rsidR="00EE2C9C" w:rsidRPr="007950CE">
        <w:t>state</w:t>
      </w:r>
      <w:r w:rsidR="00CA4337" w:rsidRPr="007950CE">
        <w:t xml:space="preserve"> whether each item </w:t>
      </w:r>
      <w:r w:rsidR="00EE2C9C" w:rsidRPr="007950CE">
        <w:t>had been seen before in one of the study lists and</w:t>
      </w:r>
      <w:r w:rsidR="005070B2" w:rsidRPr="007950CE">
        <w:t>,</w:t>
      </w:r>
      <w:r w:rsidR="00EE2C9C" w:rsidRPr="007950CE">
        <w:t xml:space="preserve"> if that were the case</w:t>
      </w:r>
      <w:r w:rsidR="005070B2" w:rsidRPr="007950CE">
        <w:t>,</w:t>
      </w:r>
      <w:r w:rsidR="00EE2C9C" w:rsidRPr="007950CE">
        <w:t xml:space="preserve"> to determine whether it had been presented in </w:t>
      </w:r>
      <w:r w:rsidR="005070B2" w:rsidRPr="007950CE">
        <w:t xml:space="preserve">the </w:t>
      </w:r>
      <w:r w:rsidR="00EE2C9C" w:rsidRPr="007950CE">
        <w:t xml:space="preserve">first or the second list.  Accuracy of performance as well as d’ prime and b parameters </w:t>
      </w:r>
      <w:r w:rsidR="00F172F0" w:rsidRPr="007950CE">
        <w:t xml:space="preserve">were determined for both </w:t>
      </w:r>
      <w:r w:rsidR="00281374" w:rsidRPr="007950CE">
        <w:t xml:space="preserve">HF </w:t>
      </w:r>
      <w:r w:rsidR="00F172F0" w:rsidRPr="007950CE">
        <w:t xml:space="preserve">and the control sample </w:t>
      </w:r>
      <w:r w:rsidR="00EE2C9C" w:rsidRPr="007950CE">
        <w:t>to establish signal to noise detection abilities (following signal detection theory principles).</w:t>
      </w:r>
      <w:r w:rsidR="004F30BC" w:rsidRPr="007950CE">
        <w:t xml:space="preserve"> </w:t>
      </w:r>
    </w:p>
    <w:p w:rsidR="00733B84" w:rsidRPr="007950CE" w:rsidRDefault="00281374" w:rsidP="002367B7">
      <w:pPr>
        <w:spacing w:line="480" w:lineRule="auto"/>
      </w:pPr>
      <w:r w:rsidRPr="007950CE">
        <w:t xml:space="preserve">HF’s </w:t>
      </w:r>
      <w:r w:rsidR="009B49FA" w:rsidRPr="007950CE">
        <w:t xml:space="preserve">performance </w:t>
      </w:r>
      <w:r w:rsidR="00556D1E" w:rsidRPr="007950CE">
        <w:t xml:space="preserve">on this test </w:t>
      </w:r>
      <w:r w:rsidR="009B49FA" w:rsidRPr="007950CE">
        <w:t>was statistically compared to the mean of the controls using a computerized version</w:t>
      </w:r>
      <w:r w:rsidR="0063588D" w:rsidRPr="007950CE">
        <w:t>:</w:t>
      </w:r>
      <w:r w:rsidR="00556D1E" w:rsidRPr="007950CE">
        <w:t xml:space="preserve"> (</w:t>
      </w:r>
      <w:hyperlink r:id="rId8" w:anchor="conflims" w:history="1">
        <w:r w:rsidR="00556D1E" w:rsidRPr="007950CE">
          <w:rPr>
            <w:rStyle w:val="Hyperlink"/>
          </w:rPr>
          <w:t>http://www.abdn.ac.uk/~psy086/dept/psychom.htm#conflims</w:t>
        </w:r>
      </w:hyperlink>
      <w:r w:rsidR="00556D1E" w:rsidRPr="007950CE">
        <w:t xml:space="preserve">) </w:t>
      </w:r>
      <w:r w:rsidR="009B49FA" w:rsidRPr="007950CE">
        <w:t xml:space="preserve">of the Sokal </w:t>
      </w:r>
      <w:r w:rsidR="007B1875" w:rsidRPr="007950CE">
        <w:t>&amp;</w:t>
      </w:r>
      <w:r w:rsidR="009B49FA" w:rsidRPr="007950CE">
        <w:t xml:space="preserve"> Rolph (1981) modified t-test</w:t>
      </w:r>
      <w:r w:rsidR="00556D1E" w:rsidRPr="007950CE">
        <w:t xml:space="preserve">. </w:t>
      </w:r>
      <w:r w:rsidR="009B49FA" w:rsidRPr="007950CE">
        <w:t xml:space="preserve"> </w:t>
      </w:r>
      <w:r w:rsidR="00B8173B" w:rsidRPr="007950CE">
        <w:t xml:space="preserve">HF’s </w:t>
      </w:r>
      <w:r w:rsidR="00556D1E" w:rsidRPr="007950CE">
        <w:t>recognition score</w:t>
      </w:r>
      <w:r w:rsidR="009B49FA" w:rsidRPr="007950CE">
        <w:t xml:space="preserve"> was lower than th</w:t>
      </w:r>
      <w:r w:rsidR="00D55634" w:rsidRPr="007950CE">
        <w:t>ose</w:t>
      </w:r>
      <w:r w:rsidR="009B49FA" w:rsidRPr="007950CE">
        <w:t xml:space="preserve"> of the healthy controls</w:t>
      </w:r>
      <w:r w:rsidR="00D55634" w:rsidRPr="007950CE">
        <w:t xml:space="preserve"> with poor hit rate</w:t>
      </w:r>
      <w:r w:rsidR="00AE04C6" w:rsidRPr="007950CE">
        <w:t xml:space="preserve"> (Table 2)</w:t>
      </w:r>
      <w:r w:rsidR="00D55634" w:rsidRPr="007950CE">
        <w:t xml:space="preserve">.  </w:t>
      </w:r>
    </w:p>
    <w:p w:rsidR="00733B84" w:rsidRPr="007950CE" w:rsidRDefault="00733B84" w:rsidP="002367B7">
      <w:pPr>
        <w:spacing w:line="480" w:lineRule="auto"/>
      </w:pPr>
    </w:p>
    <w:p w:rsidR="00733B84" w:rsidRPr="007950CE" w:rsidRDefault="00733B84" w:rsidP="00733B84">
      <w:pPr>
        <w:spacing w:line="480" w:lineRule="auto"/>
        <w:jc w:val="center"/>
      </w:pPr>
      <w:r w:rsidRPr="007950CE">
        <w:lastRenderedPageBreak/>
        <w:t>- Insert Table 2 about here -</w:t>
      </w:r>
    </w:p>
    <w:p w:rsidR="00733B84" w:rsidRPr="007950CE" w:rsidRDefault="00733B84" w:rsidP="002367B7">
      <w:pPr>
        <w:spacing w:line="480" w:lineRule="auto"/>
      </w:pPr>
    </w:p>
    <w:p w:rsidR="009B49FA" w:rsidRPr="007950CE" w:rsidRDefault="00D55634" w:rsidP="002367B7">
      <w:pPr>
        <w:spacing w:line="480" w:lineRule="auto"/>
      </w:pPr>
      <w:r w:rsidRPr="007950CE">
        <w:t xml:space="preserve">D’ was calculated and the statistical comparison of </w:t>
      </w:r>
      <w:r w:rsidR="00B8173B" w:rsidRPr="007950CE">
        <w:t xml:space="preserve">HF’s </w:t>
      </w:r>
      <w:r w:rsidRPr="007950CE">
        <w:t xml:space="preserve">and the controls’ </w:t>
      </w:r>
      <w:r w:rsidR="005070B2" w:rsidRPr="007950CE">
        <w:t xml:space="preserve">scores </w:t>
      </w:r>
      <w:r w:rsidRPr="007950CE">
        <w:t>showed that the difference was significant (t = 2.</w:t>
      </w:r>
      <w:r w:rsidR="00C2148F" w:rsidRPr="007950CE">
        <w:t>247</w:t>
      </w:r>
      <w:r w:rsidR="00AB550E" w:rsidRPr="007950CE">
        <w:t xml:space="preserve">, p &lt; 0.05, one tailed).  </w:t>
      </w:r>
      <w:r w:rsidR="00B8173B" w:rsidRPr="007950CE">
        <w:t xml:space="preserve">He </w:t>
      </w:r>
      <w:r w:rsidR="00751EAA" w:rsidRPr="007950CE">
        <w:t>produced</w:t>
      </w:r>
      <w:r w:rsidR="004829DE" w:rsidRPr="007950CE">
        <w:t xml:space="preserve"> significantly more false alarms than the controls (t=3.49</w:t>
      </w:r>
      <w:r w:rsidR="00C2148F" w:rsidRPr="007950CE">
        <w:t>3</w:t>
      </w:r>
      <w:r w:rsidR="004829DE" w:rsidRPr="007950CE">
        <w:t xml:space="preserve">, p&lt;0.05, </w:t>
      </w:r>
      <w:r w:rsidR="00EC43AF" w:rsidRPr="007950CE">
        <w:t>two</w:t>
      </w:r>
      <w:r w:rsidR="004829DE" w:rsidRPr="007950CE">
        <w:t xml:space="preserve"> tailed).</w:t>
      </w:r>
      <w:r w:rsidR="001D7EDD" w:rsidRPr="007950CE">
        <w:t xml:space="preserve"> </w:t>
      </w:r>
      <w:r w:rsidRPr="007950CE">
        <w:t xml:space="preserve"> </w:t>
      </w:r>
      <w:r w:rsidR="001D7EDD" w:rsidRPr="007950CE">
        <w:t xml:space="preserve">The </w:t>
      </w:r>
      <w:r w:rsidRPr="007950CE">
        <w:t xml:space="preserve">analysis </w:t>
      </w:r>
      <w:r w:rsidR="001C78DD" w:rsidRPr="007950CE">
        <w:t xml:space="preserve">of </w:t>
      </w:r>
      <w:r w:rsidRPr="007950CE">
        <w:t>the b scores</w:t>
      </w:r>
      <w:r w:rsidR="001D7EDD" w:rsidRPr="007950CE">
        <w:t>, however,</w:t>
      </w:r>
      <w:r w:rsidRPr="007950CE">
        <w:t xml:space="preserve"> showed that</w:t>
      </w:r>
      <w:r w:rsidR="001D7EDD" w:rsidRPr="007950CE">
        <w:t xml:space="preserve">, </w:t>
      </w:r>
      <w:r w:rsidRPr="007950CE">
        <w:t xml:space="preserve">although higher than controls, the proportion of incorrect rejections was not significantly </w:t>
      </w:r>
      <w:r w:rsidR="001D7EDD" w:rsidRPr="007950CE">
        <w:t>different</w:t>
      </w:r>
      <w:r w:rsidRPr="007950CE">
        <w:t xml:space="preserve"> (t = 1.</w:t>
      </w:r>
      <w:r w:rsidR="00290ACB" w:rsidRPr="007950CE">
        <w:t>024</w:t>
      </w:r>
      <w:r w:rsidRPr="007950CE">
        <w:t xml:space="preserve">, n.s., </w:t>
      </w:r>
      <w:r w:rsidR="00290ACB" w:rsidRPr="007950CE">
        <w:t xml:space="preserve">two </w:t>
      </w:r>
      <w:r w:rsidRPr="007950CE">
        <w:t xml:space="preserve">tailed).  Further comparisons were carried out on the data </w:t>
      </w:r>
      <w:r w:rsidR="001C78DD" w:rsidRPr="007950CE">
        <w:t xml:space="preserve">exploring </w:t>
      </w:r>
      <w:r w:rsidRPr="007950CE">
        <w:t>the ability to establish</w:t>
      </w:r>
      <w:r w:rsidR="00073AD2" w:rsidRPr="007950CE">
        <w:t xml:space="preserve"> correctly</w:t>
      </w:r>
      <w:r w:rsidRPr="007950CE">
        <w:t xml:space="preserve"> the source of remembered items.  </w:t>
      </w:r>
      <w:r w:rsidR="00B8173B" w:rsidRPr="007950CE">
        <w:t xml:space="preserve">He </w:t>
      </w:r>
      <w:r w:rsidR="00283BD4" w:rsidRPr="007950CE">
        <w:t xml:space="preserve">appeared </w:t>
      </w:r>
      <w:r w:rsidR="005374D5" w:rsidRPr="007950CE">
        <w:t xml:space="preserve">slightly </w:t>
      </w:r>
      <w:r w:rsidR="00283BD4" w:rsidRPr="007950CE">
        <w:t>better than the controls in establishing the source of those items that he remembered</w:t>
      </w:r>
      <w:r w:rsidR="001C78DD" w:rsidRPr="007950CE">
        <w:t>,</w:t>
      </w:r>
      <w:r w:rsidR="005374D5" w:rsidRPr="007950CE">
        <w:t xml:space="preserve"> although the difference was not statistically significant</w:t>
      </w:r>
      <w:r w:rsidR="00283BD4" w:rsidRPr="007950CE">
        <w:t xml:space="preserve"> (t = </w:t>
      </w:r>
      <w:r w:rsidR="005374D5" w:rsidRPr="007950CE">
        <w:t>1.</w:t>
      </w:r>
      <w:r w:rsidR="00290ACB" w:rsidRPr="007950CE">
        <w:t>225</w:t>
      </w:r>
      <w:r w:rsidR="005374D5" w:rsidRPr="007950CE">
        <w:t>, n.s., two tailed)</w:t>
      </w:r>
      <w:r w:rsidR="00AE04C6" w:rsidRPr="007950CE">
        <w:t xml:space="preserve"> (Table 2)</w:t>
      </w:r>
      <w:r w:rsidR="005374D5" w:rsidRPr="007950CE">
        <w:t>.</w:t>
      </w:r>
    </w:p>
    <w:p w:rsidR="00F172F0" w:rsidRPr="007950CE" w:rsidRDefault="00F172F0" w:rsidP="002367B7">
      <w:pPr>
        <w:spacing w:line="480" w:lineRule="auto"/>
        <w:rPr>
          <w:i/>
          <w:u w:val="single"/>
        </w:rPr>
      </w:pPr>
    </w:p>
    <w:p w:rsidR="0080609E" w:rsidRPr="007950CE" w:rsidRDefault="00F07529" w:rsidP="002367B7">
      <w:pPr>
        <w:spacing w:line="480" w:lineRule="auto"/>
        <w:rPr>
          <w:u w:val="single"/>
        </w:rPr>
      </w:pPr>
      <w:r w:rsidRPr="007950CE">
        <w:rPr>
          <w:i/>
          <w:u w:val="single"/>
        </w:rPr>
        <w:t>Memory for item frequency task</w:t>
      </w:r>
      <w:r w:rsidRPr="007950CE">
        <w:rPr>
          <w:u w:val="single"/>
        </w:rPr>
        <w:t xml:space="preserve"> </w:t>
      </w:r>
    </w:p>
    <w:p w:rsidR="00A91CF8" w:rsidRPr="007950CE" w:rsidRDefault="00F07529" w:rsidP="002367B7">
      <w:pPr>
        <w:spacing w:line="480" w:lineRule="auto"/>
      </w:pPr>
      <w:r w:rsidRPr="007950CE">
        <w:t xml:space="preserve">This task consisted of a list of </w:t>
      </w:r>
      <w:r w:rsidR="007F1DC4" w:rsidRPr="007950CE">
        <w:t>150</w:t>
      </w:r>
      <w:r w:rsidRPr="007950CE">
        <w:t xml:space="preserve"> </w:t>
      </w:r>
      <w:r w:rsidR="007F1DC4" w:rsidRPr="007950CE">
        <w:t>items</w:t>
      </w:r>
      <w:r w:rsidR="002B21A5">
        <w:t xml:space="preserve"> to assess ability to retain memory for the frequency with which items had been previously presented</w:t>
      </w:r>
      <w:r w:rsidR="007F1DC4" w:rsidRPr="007950CE">
        <w:t>.  There were 120 words equally distributed between proper nouns (half male and half female names), common nouns, abstract and concrete words (half living and half non living, half high frequency and half low frequency) and 30 pseudowords and the stimuli were</w:t>
      </w:r>
      <w:r w:rsidRPr="007950CE">
        <w:t xml:space="preserve"> presented via a computer</w:t>
      </w:r>
      <w:r w:rsidR="007F1DC4" w:rsidRPr="007950CE">
        <w:t>,</w:t>
      </w:r>
      <w:r w:rsidRPr="007950CE">
        <w:t xml:space="preserve"> one at the time</w:t>
      </w:r>
      <w:r w:rsidR="002B21A5">
        <w:t>, and the participant’s task was to look at the items and read them aloud</w:t>
      </w:r>
      <w:r w:rsidRPr="007950CE">
        <w:t xml:space="preserve">.  One third of the items were randomly presented only once, another third twice and the remaining third three </w:t>
      </w:r>
      <w:r w:rsidR="007F1DC4" w:rsidRPr="007950CE">
        <w:t>times.  Following a five minute interval</w:t>
      </w:r>
      <w:r w:rsidR="003C7BD8" w:rsidRPr="007950CE">
        <w:t xml:space="preserve"> during which </w:t>
      </w:r>
      <w:r w:rsidRPr="007950CE">
        <w:t xml:space="preserve">participants were </w:t>
      </w:r>
      <w:r w:rsidR="003C7BD8" w:rsidRPr="007950CE">
        <w:t xml:space="preserve">asked to copy simple geometrical figures, they were </w:t>
      </w:r>
      <w:r w:rsidRPr="007950CE">
        <w:t xml:space="preserve">presented with a series of </w:t>
      </w:r>
      <w:r w:rsidR="003C7BD8" w:rsidRPr="007950CE">
        <w:t xml:space="preserve">432 </w:t>
      </w:r>
      <w:r w:rsidRPr="007950CE">
        <w:t xml:space="preserve">pairs of words and they had to decide which word in the pair had been seen </w:t>
      </w:r>
      <w:r w:rsidRPr="007950CE">
        <w:lastRenderedPageBreak/>
        <w:t xml:space="preserve">more often in the earlier presentation.  One third of the pairs were items which included words presented </w:t>
      </w:r>
      <w:r w:rsidR="003C7BD8" w:rsidRPr="007950CE">
        <w:t xml:space="preserve">either </w:t>
      </w:r>
      <w:r w:rsidRPr="007950CE">
        <w:t>once or twice, one third included items which h</w:t>
      </w:r>
      <w:r w:rsidR="003C7BD8" w:rsidRPr="007950CE">
        <w:t xml:space="preserve">ad been </w:t>
      </w:r>
      <w:r w:rsidR="004B1C68" w:rsidRPr="007950CE">
        <w:t xml:space="preserve">presented </w:t>
      </w:r>
      <w:r w:rsidRPr="007950CE">
        <w:t xml:space="preserve">either once or three times and the remaining third included pairs in which items had been presented either twice or three times.  </w:t>
      </w:r>
      <w:r w:rsidR="007E2632" w:rsidRPr="007950CE">
        <w:t xml:space="preserve">HF </w:t>
      </w:r>
      <w:r w:rsidRPr="007950CE">
        <w:t>was as accurate as controls in making frequency judgments (t = 0.148, n.s.)</w:t>
      </w:r>
      <w:r w:rsidR="005A3E67" w:rsidRPr="007950CE">
        <w:t>, and</w:t>
      </w:r>
      <w:r w:rsidR="003C7BD8" w:rsidRPr="007950CE">
        <w:t xml:space="preserve"> that</w:t>
      </w:r>
      <w:r w:rsidR="005A3E67" w:rsidRPr="007950CE">
        <w:t xml:space="preserve"> was the case independently of the relative frequency difference in the pairs</w:t>
      </w:r>
      <w:r w:rsidRPr="007950CE">
        <w:t xml:space="preserve"> </w:t>
      </w:r>
      <w:r w:rsidR="005A3E67" w:rsidRPr="007950CE">
        <w:t>(t = 0.777, n.s.; t = 0.095, n.s.; t = 0.231, n.s. for 1 vs 2, 2 vs 3, and 1 vs 3 pairs respectively) (Table 2).</w:t>
      </w:r>
    </w:p>
    <w:p w:rsidR="00F172F0" w:rsidRPr="007950CE" w:rsidRDefault="00F172F0" w:rsidP="002367B7">
      <w:pPr>
        <w:spacing w:line="480" w:lineRule="auto"/>
        <w:rPr>
          <w:i/>
          <w:u w:val="single"/>
        </w:rPr>
      </w:pPr>
    </w:p>
    <w:p w:rsidR="0080609E" w:rsidRPr="007950CE" w:rsidRDefault="00EC5D14" w:rsidP="002367B7">
      <w:pPr>
        <w:spacing w:line="480" w:lineRule="auto"/>
        <w:rPr>
          <w:u w:val="single"/>
        </w:rPr>
      </w:pPr>
      <w:r w:rsidRPr="007950CE">
        <w:rPr>
          <w:i/>
          <w:u w:val="single"/>
        </w:rPr>
        <w:t>Memory inhibition task</w:t>
      </w:r>
      <w:r w:rsidR="005A3E67" w:rsidRPr="007950CE">
        <w:rPr>
          <w:u w:val="single"/>
        </w:rPr>
        <w:t xml:space="preserve"> </w:t>
      </w:r>
    </w:p>
    <w:p w:rsidR="005A3E67" w:rsidRPr="007950CE" w:rsidRDefault="005A3E67" w:rsidP="002367B7">
      <w:pPr>
        <w:spacing w:line="480" w:lineRule="auto"/>
      </w:pPr>
      <w:r w:rsidRPr="007950CE">
        <w:t xml:space="preserve">This task was constructed following the description and procedure used by Schnider </w:t>
      </w:r>
      <w:r w:rsidR="007B1875" w:rsidRPr="007950CE">
        <w:t>&amp;</w:t>
      </w:r>
      <w:r w:rsidR="00EC5D14" w:rsidRPr="007950CE">
        <w:t xml:space="preserve"> Ptak </w:t>
      </w:r>
      <w:r w:rsidR="00524C58" w:rsidRPr="007950CE">
        <w:fldChar w:fldCharType="begin"/>
      </w:r>
      <w:r w:rsidR="004C2E0A" w:rsidRPr="007950CE">
        <w:instrText xml:space="preserve"> ADDIN EN.CITE &lt;EndNote&gt;&lt;Cite ExcludeAuth="1"&gt;&lt;Year&gt;1999&lt;/Year&gt;&lt;RecNum&gt;4036&lt;/RecNum&gt;&lt;DisplayText&gt;(1999)&lt;/DisplayText&gt;&lt;record&gt;&lt;rec-number&gt;4036&lt;/rec-number&gt;&lt;foreign-keys&gt;&lt;key app="EN" db-id="zdez2x2p6axwscersau5zvdo2w9atwt9rza5"&gt;4036&lt;/key&gt;&lt;/foreign-keys&gt;&lt;ref-type name="Journal Article"&gt;17&lt;/ref-type&gt;&lt;contributors&gt;&lt;authors&gt;&lt;author&gt;Schnider, A.&lt;/author&gt;&lt;author&gt;Ptak, R.&lt;/author&gt;&lt;/authors&gt;&lt;/contributors&gt;&lt;auth-address&gt;Department of Neurology, University Hospital, Bern, Switzerland. armin.schnider@hcuge.ch&lt;/auth-address&gt;&lt;titles&gt;&lt;title&gt;Spontaneous confabulators fail to suppress currently irrelevant memory traces&lt;/title&gt;&lt;secondary-title&gt;Nat Neurosci&lt;/secondary-title&gt;&lt;/titles&gt;&lt;periodical&gt;&lt;full-title&gt;Nat Neurosci&lt;/full-title&gt;&lt;/periodical&gt;&lt;pages&gt;677-81&lt;/pages&gt;&lt;volume&gt;2&lt;/volume&gt;&lt;number&gt;7&lt;/number&gt;&lt;edition&gt;1999/07/15&lt;/edition&gt;&lt;keywords&gt;&lt;keyword&gt;Amnesia/physiopathology/psychology&lt;/keyword&gt;&lt;keyword&gt;Brain/*physiopathology&lt;/keyword&gt;&lt;keyword&gt;Brain Damage, Chronic/physiopathology/psychology&lt;/keyword&gt;&lt;keyword&gt;Confusion&lt;/keyword&gt;&lt;keyword&gt;Humans&lt;/keyword&gt;&lt;keyword&gt;Memory/*physiology&lt;/keyword&gt;&lt;keyword&gt;Memory Disorders/*physiopathology/*psychology&lt;/keyword&gt;&lt;keyword&gt;Mental Recall&lt;/keyword&gt;&lt;keyword&gt;Neuropsychological Tests&lt;/keyword&gt;&lt;keyword&gt;Pattern Recognition, Visual&lt;/keyword&gt;&lt;keyword&gt;Verbal Behavior&lt;/keyword&gt;&lt;/keywords&gt;&lt;dates&gt;&lt;year&gt;1999&lt;/year&gt;&lt;pub-dates&gt;&lt;date&gt;Jul&lt;/date&gt;&lt;/pub-dates&gt;&lt;/dates&gt;&lt;isbn&gt;1097-6256 (Print)&amp;#xD;1097-6256 (Linking)&lt;/isbn&gt;&lt;accession-num&gt;10404203&lt;/accession-num&gt;&lt;urls&gt;&lt;related-urls&gt;&lt;url&gt;http://www.ncbi.nlm.nih.gov/entrez/query.fcgi?cmd=Retrieve&amp;amp;db=PubMed&amp;amp;dopt=Citation&amp;amp;list_uids=10404203&lt;/url&gt;&lt;/related-urls&gt;&lt;/urls&gt;&lt;electronic-resource-num&gt;10.1038/10236&lt;/electronic-resource-num&gt;&lt;language&gt;eng&lt;/language&gt;&lt;/record&gt;&lt;/Cite&gt;&lt;/EndNote&gt;</w:instrText>
      </w:r>
      <w:r w:rsidR="00524C58" w:rsidRPr="007950CE">
        <w:fldChar w:fldCharType="separate"/>
      </w:r>
      <w:r w:rsidR="004C2E0A" w:rsidRPr="007950CE">
        <w:rPr>
          <w:noProof/>
        </w:rPr>
        <w:t>(</w:t>
      </w:r>
      <w:hyperlink w:anchor="_ENREF_26" w:tooltip="Schnider, 1999 #4036" w:history="1">
        <w:r w:rsidR="001D4FBE" w:rsidRPr="007950CE">
          <w:rPr>
            <w:noProof/>
          </w:rPr>
          <w:t>1999</w:t>
        </w:r>
      </w:hyperlink>
      <w:r w:rsidR="004C2E0A" w:rsidRPr="007950CE">
        <w:rPr>
          <w:noProof/>
        </w:rPr>
        <w:t>)</w:t>
      </w:r>
      <w:r w:rsidR="00524C58" w:rsidRPr="007950CE">
        <w:fldChar w:fldCharType="end"/>
      </w:r>
      <w:r w:rsidRPr="007950CE">
        <w:t xml:space="preserve">.  </w:t>
      </w:r>
      <w:r w:rsidR="00EC5D14" w:rsidRPr="007950CE">
        <w:t>Fifty two</w:t>
      </w:r>
      <w:r w:rsidRPr="007950CE">
        <w:t xml:space="preserve"> line drawings from the set of pictures by Snodgrass </w:t>
      </w:r>
      <w:r w:rsidR="007B1875" w:rsidRPr="007950CE">
        <w:t xml:space="preserve">&amp; </w:t>
      </w:r>
      <w:r w:rsidRPr="007950CE">
        <w:t xml:space="preserve">Vanderwart </w:t>
      </w:r>
      <w:r w:rsidR="00524C58" w:rsidRPr="007950CE">
        <w:fldChar w:fldCharType="begin"/>
      </w:r>
      <w:r w:rsidR="004C2E0A" w:rsidRPr="007950CE">
        <w:instrText xml:space="preserve"> ADDIN EN.CITE &lt;EndNote&gt;&lt;Cite ExcludeAuth="1"&gt;&lt;Year&gt;1980&lt;/Year&gt;&lt;RecNum&gt;843&lt;/RecNum&gt;&lt;DisplayText&gt;(1980)&lt;/DisplayText&gt;&lt;record&gt;&lt;rec-number&gt;843&lt;/rec-number&gt;&lt;foreign-keys&gt;&lt;key app="EN" db-id="zdez2x2p6axwscersau5zvdo2w9atwt9rza5"&gt;843&lt;/key&gt;&lt;/foreign-keys&gt;&lt;ref-type name="Journal Article"&gt;17&lt;/ref-type&gt;&lt;contributors&gt;&lt;authors&gt;&lt;author&gt;Snodgrass, J.G.&lt;/author&gt;&lt;author&gt;Vanderwart, M.&lt;/author&gt;&lt;/authors&gt;&lt;/contributors&gt;&lt;titles&gt;&lt;title&gt;A standardized set of 260 pictures: Norms for name agreement, image agreement, familiarity, and visual complexity&lt;/title&gt;&lt;secondary-title&gt;Journal of Experimental Psychology: Human Learning and Memory&lt;/secondary-title&gt;&lt;/titles&gt;&lt;pages&gt;174-215&lt;/pages&gt;&lt;volume&gt;6&lt;/volume&gt;&lt;dates&gt;&lt;year&gt;1980&lt;/year&gt;&lt;/dates&gt;&lt;urls&gt;&lt;/urls&gt;&lt;/record&gt;&lt;/Cite&gt;&lt;/EndNote&gt;</w:instrText>
      </w:r>
      <w:r w:rsidR="00524C58" w:rsidRPr="007950CE">
        <w:fldChar w:fldCharType="separate"/>
      </w:r>
      <w:r w:rsidR="004C2E0A" w:rsidRPr="007950CE">
        <w:rPr>
          <w:noProof/>
        </w:rPr>
        <w:t>(</w:t>
      </w:r>
      <w:hyperlink w:anchor="_ENREF_29" w:tooltip="Snodgrass, 1980 #843" w:history="1">
        <w:r w:rsidR="001D4FBE" w:rsidRPr="007950CE">
          <w:rPr>
            <w:noProof/>
          </w:rPr>
          <w:t>1980</w:t>
        </w:r>
      </w:hyperlink>
      <w:r w:rsidR="004C2E0A" w:rsidRPr="007950CE">
        <w:rPr>
          <w:noProof/>
        </w:rPr>
        <w:t>)</w:t>
      </w:r>
      <w:r w:rsidR="00524C58" w:rsidRPr="007950CE">
        <w:fldChar w:fldCharType="end"/>
      </w:r>
      <w:r w:rsidRPr="007950CE">
        <w:t xml:space="preserve"> were used to replicate the original paradigm which follow</w:t>
      </w:r>
      <w:r w:rsidR="00264426" w:rsidRPr="007950CE">
        <w:t>ed</w:t>
      </w:r>
      <w:r w:rsidRPr="007950CE">
        <w:t xml:space="preserve"> the </w:t>
      </w:r>
      <w:r w:rsidR="00264426" w:rsidRPr="007950CE">
        <w:t xml:space="preserve">structure </w:t>
      </w:r>
      <w:r w:rsidRPr="007950CE">
        <w:t>and procedure detailed in the original article</w:t>
      </w:r>
      <w:r w:rsidR="007E2632" w:rsidRPr="007950CE">
        <w:t xml:space="preserve"> with item reversal</w:t>
      </w:r>
      <w:r w:rsidRPr="007950CE">
        <w:t xml:space="preserve">.  Care was taken to ensure that all items included in the test were balanced for </w:t>
      </w:r>
      <w:r w:rsidR="00DF09E2" w:rsidRPr="007950CE">
        <w:t>lexical characteristics, structural complexity</w:t>
      </w:r>
      <w:r w:rsidR="00BA2D02" w:rsidRPr="007950CE">
        <w:t>,</w:t>
      </w:r>
      <w:r w:rsidR="00DF09E2" w:rsidRPr="007950CE">
        <w:t xml:space="preserve"> etc. </w:t>
      </w:r>
      <w:r w:rsidR="001D7EDD" w:rsidRPr="007950CE">
        <w:t xml:space="preserve"> </w:t>
      </w:r>
      <w:r w:rsidR="00DF09E2" w:rsidRPr="007950CE">
        <w:t xml:space="preserve">Both </w:t>
      </w:r>
      <w:r w:rsidR="007E2632" w:rsidRPr="007950CE">
        <w:t xml:space="preserve">HF </w:t>
      </w:r>
      <w:r w:rsidR="00DF09E2" w:rsidRPr="007950CE">
        <w:t xml:space="preserve">and the healthy control sample were tested on this task.  </w:t>
      </w:r>
      <w:r w:rsidR="007E2632" w:rsidRPr="007950CE">
        <w:t xml:space="preserve">HF’s </w:t>
      </w:r>
      <w:r w:rsidR="00DF09E2" w:rsidRPr="007950CE">
        <w:t>performance was similar to that of controls</w:t>
      </w:r>
      <w:r w:rsidR="005034AE" w:rsidRPr="007950CE">
        <w:t xml:space="preserve">, </w:t>
      </w:r>
      <w:r w:rsidR="00C73EEF" w:rsidRPr="007950CE">
        <w:t>however</w:t>
      </w:r>
      <w:r w:rsidR="005034AE" w:rsidRPr="007950CE">
        <w:t xml:space="preserve"> </w:t>
      </w:r>
      <w:r w:rsidR="007E2632" w:rsidRPr="007950CE">
        <w:t xml:space="preserve">he </w:t>
      </w:r>
      <w:r w:rsidR="00C73EEF" w:rsidRPr="007950CE">
        <w:t>had a significantly lower</w:t>
      </w:r>
      <w:r w:rsidR="005034AE" w:rsidRPr="007950CE">
        <w:t xml:space="preserve"> number of hits in Run 2 (t = 3.983, p &lt; 0.01, one tailed)</w:t>
      </w:r>
      <w:r w:rsidR="00C73EEF" w:rsidRPr="007950CE">
        <w:t xml:space="preserve"> than the controls</w:t>
      </w:r>
      <w:r w:rsidR="005034AE" w:rsidRPr="007950CE">
        <w:t xml:space="preserve">.  </w:t>
      </w:r>
      <w:r w:rsidR="007E2632" w:rsidRPr="007950CE">
        <w:t xml:space="preserve">HF’s </w:t>
      </w:r>
      <w:r w:rsidR="005034AE" w:rsidRPr="007950CE">
        <w:t>d-prime scores did</w:t>
      </w:r>
      <w:r w:rsidR="00E9781D" w:rsidRPr="007950CE">
        <w:t xml:space="preserve"> </w:t>
      </w:r>
      <w:r w:rsidR="005034AE" w:rsidRPr="007950CE">
        <w:t>not differ</w:t>
      </w:r>
      <w:r w:rsidR="00DF09E2" w:rsidRPr="007950CE">
        <w:t xml:space="preserve"> significantly </w:t>
      </w:r>
      <w:r w:rsidR="00C73EEF" w:rsidRPr="007950CE">
        <w:t xml:space="preserve">from the controls </w:t>
      </w:r>
      <w:r w:rsidR="00DF09E2" w:rsidRPr="007950CE">
        <w:t xml:space="preserve">(t = 1.76, n.s.; t = 0.348, n.s.; t = 0.007, n.s. and </w:t>
      </w:r>
      <w:r w:rsidR="00924BC8" w:rsidRPr="007950CE">
        <w:t xml:space="preserve">t = 1.286, n.s. for </w:t>
      </w:r>
      <w:r w:rsidR="005034AE" w:rsidRPr="007950CE">
        <w:t xml:space="preserve">Run </w:t>
      </w:r>
      <w:r w:rsidR="00924BC8" w:rsidRPr="007950CE">
        <w:t>one, two, three and four respectively)</w:t>
      </w:r>
      <w:r w:rsidR="005034AE" w:rsidRPr="007950CE">
        <w:t>, whereas b differed significantly on Run 2 (t = 3.516, p &lt; 0.05, two tailed)</w:t>
      </w:r>
      <w:r w:rsidR="00924BC8" w:rsidRPr="007950CE">
        <w:t>.</w:t>
      </w:r>
    </w:p>
    <w:p w:rsidR="00A610F6" w:rsidRPr="007950CE" w:rsidRDefault="00A610F6" w:rsidP="002367B7">
      <w:pPr>
        <w:spacing w:line="480" w:lineRule="auto"/>
        <w:rPr>
          <w:i/>
          <w:u w:val="single"/>
        </w:rPr>
      </w:pPr>
    </w:p>
    <w:p w:rsidR="0080609E" w:rsidRPr="007950CE" w:rsidRDefault="00351C07" w:rsidP="002367B7">
      <w:pPr>
        <w:spacing w:line="480" w:lineRule="auto"/>
        <w:rPr>
          <w:u w:val="single"/>
        </w:rPr>
      </w:pPr>
      <w:r w:rsidRPr="007950CE">
        <w:rPr>
          <w:i/>
          <w:u w:val="single"/>
        </w:rPr>
        <w:t>Source memory for personal, non personal</w:t>
      </w:r>
      <w:r w:rsidR="00C37B89" w:rsidRPr="007950CE">
        <w:rPr>
          <w:i/>
          <w:u w:val="single"/>
        </w:rPr>
        <w:t xml:space="preserve"> and fictional </w:t>
      </w:r>
      <w:r w:rsidRPr="007950CE">
        <w:rPr>
          <w:i/>
          <w:u w:val="single"/>
        </w:rPr>
        <w:t>event</w:t>
      </w:r>
      <w:r w:rsidR="00C37B89" w:rsidRPr="007950CE">
        <w:rPr>
          <w:i/>
          <w:u w:val="single"/>
        </w:rPr>
        <w:t xml:space="preserve"> task</w:t>
      </w:r>
      <w:r w:rsidR="00C37B89" w:rsidRPr="007950CE">
        <w:rPr>
          <w:u w:val="single"/>
        </w:rPr>
        <w:t xml:space="preserve"> </w:t>
      </w:r>
    </w:p>
    <w:p w:rsidR="00733B84" w:rsidRPr="007950CE" w:rsidRDefault="00351C07" w:rsidP="002367B7">
      <w:pPr>
        <w:spacing w:line="480" w:lineRule="auto"/>
      </w:pPr>
      <w:r w:rsidRPr="007950CE">
        <w:lastRenderedPageBreak/>
        <w:t xml:space="preserve">This task consisted of 80 trials presented on a computer.  Items consisted of short sentences which described an event presented for </w:t>
      </w:r>
      <w:r w:rsidR="007C2465" w:rsidRPr="007950CE">
        <w:t>2</w:t>
      </w:r>
      <w:r w:rsidRPr="007950CE">
        <w:t xml:space="preserve"> seconds.  Twenty sentences were about events related to </w:t>
      </w:r>
      <w:r w:rsidR="008F3EE0" w:rsidRPr="007950CE">
        <w:t xml:space="preserve">HF’s </w:t>
      </w:r>
      <w:r w:rsidRPr="007950CE">
        <w:t xml:space="preserve">personal autobiography (10 about his recent past – the last 5 years - and 10 about his remote past), twenty sentences were about public events chosen amongst those who had been in the news most in the reference period (10 about the recent past – the last 5 years – and 10 about </w:t>
      </w:r>
      <w:r w:rsidR="00004707" w:rsidRPr="007950CE">
        <w:t xml:space="preserve">the </w:t>
      </w:r>
      <w:r w:rsidRPr="007950CE">
        <w:t xml:space="preserve">more remote past), 10 sentences were taken from science fiction books that </w:t>
      </w:r>
      <w:r w:rsidR="008F3EE0" w:rsidRPr="007950CE">
        <w:t xml:space="preserve">he </w:t>
      </w:r>
      <w:r w:rsidRPr="007950CE">
        <w:t>had read</w:t>
      </w:r>
      <w:r w:rsidR="00E65D8F" w:rsidRPr="007950CE">
        <w:t xml:space="preserve">, and 30 sentences were about fictitious events which </w:t>
      </w:r>
      <w:r w:rsidR="005070B2" w:rsidRPr="007950CE">
        <w:t xml:space="preserve">had </w:t>
      </w:r>
      <w:r w:rsidR="00E65D8F" w:rsidRPr="007950CE">
        <w:t xml:space="preserve">never occurred and had been made up for the occasion.  </w:t>
      </w:r>
      <w:r w:rsidR="00B76C73" w:rsidRPr="007950CE">
        <w:t>Due to the</w:t>
      </w:r>
      <w:r w:rsidR="00E65D8F" w:rsidRPr="007950CE">
        <w:t xml:space="preserve"> </w:t>
      </w:r>
      <w:r w:rsidR="00246652" w:rsidRPr="007950CE">
        <w:t xml:space="preserve">mainly </w:t>
      </w:r>
      <w:r w:rsidR="00E65D8F" w:rsidRPr="007950CE">
        <w:t xml:space="preserve">autobiographical </w:t>
      </w:r>
      <w:r w:rsidR="00246652" w:rsidRPr="007950CE">
        <w:t xml:space="preserve">content </w:t>
      </w:r>
      <w:r w:rsidR="00E65D8F" w:rsidRPr="007950CE">
        <w:t xml:space="preserve">only </w:t>
      </w:r>
      <w:r w:rsidR="008F3EE0" w:rsidRPr="007950CE">
        <w:t xml:space="preserve">HF </w:t>
      </w:r>
      <w:r w:rsidR="00E65D8F" w:rsidRPr="007950CE">
        <w:t xml:space="preserve">could be tested with this task.  His </w:t>
      </w:r>
      <w:r w:rsidR="009F7112" w:rsidRPr="007950CE">
        <w:t xml:space="preserve">remit </w:t>
      </w:r>
      <w:r w:rsidR="00E65D8F" w:rsidRPr="007950CE">
        <w:t>was to</w:t>
      </w:r>
      <w:r w:rsidR="00B76C73" w:rsidRPr="007950CE">
        <w:t xml:space="preserve"> first</w:t>
      </w:r>
      <w:r w:rsidR="00E65D8F" w:rsidRPr="007950CE">
        <w:t xml:space="preserve"> establish if the event described by the sentence </w:t>
      </w:r>
      <w:r w:rsidR="00A610F6" w:rsidRPr="007950CE">
        <w:t xml:space="preserve">referred to a real or fictitious event. If he established that the event were real he was asked to say whether </w:t>
      </w:r>
      <w:r w:rsidR="00B76C73" w:rsidRPr="007950CE">
        <w:t xml:space="preserve">the sentence </w:t>
      </w:r>
      <w:r w:rsidR="00E65D8F" w:rsidRPr="007950CE">
        <w:t xml:space="preserve">referred to events which had </w:t>
      </w:r>
      <w:r w:rsidR="00F631D9" w:rsidRPr="007950CE">
        <w:t xml:space="preserve">happened </w:t>
      </w:r>
      <w:r w:rsidR="00E06DEE" w:rsidRPr="007950CE">
        <w:t xml:space="preserve">1) </w:t>
      </w:r>
      <w:r w:rsidR="00E65D8F" w:rsidRPr="007950CE">
        <w:t>to him</w:t>
      </w:r>
      <w:r w:rsidR="00E06DEE" w:rsidRPr="007950CE">
        <w:t xml:space="preserve"> or someone he knew personally</w:t>
      </w:r>
      <w:r w:rsidR="00E65D8F" w:rsidRPr="007950CE">
        <w:t xml:space="preserve">, </w:t>
      </w:r>
      <w:r w:rsidR="00E06DEE" w:rsidRPr="007950CE">
        <w:t xml:space="preserve">2) </w:t>
      </w:r>
      <w:r w:rsidR="00E65D8F" w:rsidRPr="007950CE">
        <w:t xml:space="preserve">to someone </w:t>
      </w:r>
      <w:r w:rsidR="00E06DEE" w:rsidRPr="007950CE">
        <w:t xml:space="preserve">he did not know </w:t>
      </w:r>
      <w:r w:rsidR="00B76C73" w:rsidRPr="007950CE">
        <w:t>or</w:t>
      </w:r>
      <w:r w:rsidR="00E06DEE" w:rsidRPr="007950CE">
        <w:t xml:space="preserve"> 3)</w:t>
      </w:r>
      <w:r w:rsidR="00E65D8F" w:rsidRPr="007950CE">
        <w:t xml:space="preserve"> </w:t>
      </w:r>
      <w:r w:rsidR="00A610F6" w:rsidRPr="007950CE">
        <w:t xml:space="preserve">if it had read about the event </w:t>
      </w:r>
      <w:r w:rsidR="00E65D8F" w:rsidRPr="007950CE">
        <w:t xml:space="preserve">in </w:t>
      </w:r>
      <w:r w:rsidR="00A610F6" w:rsidRPr="007950CE">
        <w:t>a</w:t>
      </w:r>
      <w:r w:rsidR="00E06DEE" w:rsidRPr="007950CE">
        <w:t xml:space="preserve"> </w:t>
      </w:r>
      <w:r w:rsidR="00E65D8F" w:rsidRPr="007950CE">
        <w:t xml:space="preserve">book. </w:t>
      </w:r>
      <w:r w:rsidR="009F75D6" w:rsidRPr="007950CE">
        <w:t xml:space="preserve"> </w:t>
      </w:r>
      <w:r w:rsidR="00332FAF" w:rsidRPr="007950CE">
        <w:t>H</w:t>
      </w:r>
      <w:r w:rsidR="008F3EE0" w:rsidRPr="007950CE">
        <w:t xml:space="preserve">e </w:t>
      </w:r>
      <w:r w:rsidR="00E65D8F" w:rsidRPr="007950CE">
        <w:t xml:space="preserve">was very accurate (95%) in recognizing events taken from his autobiography and in correctly attributing the events to himself.  He was less accurate in recognizing public events and he made some source attribution errors.  Although in most cases he would acknowledge that events referred to somebody else, in a small number of </w:t>
      </w:r>
      <w:r w:rsidR="001D7EDD" w:rsidRPr="007950CE">
        <w:t xml:space="preserve">trials </w:t>
      </w:r>
      <w:r w:rsidR="00E65D8F" w:rsidRPr="007950CE">
        <w:t>he would attribute the event to himself</w:t>
      </w:r>
      <w:r w:rsidR="00A610F6" w:rsidRPr="007950CE">
        <w:t xml:space="preserve"> or somebody he knew personally</w:t>
      </w:r>
      <w:r w:rsidR="008262F3" w:rsidRPr="007950CE">
        <w:t xml:space="preserve"> </w:t>
      </w:r>
      <w:r w:rsidR="00E65D8F" w:rsidRPr="007950CE">
        <w:t xml:space="preserve">or </w:t>
      </w:r>
      <w:r w:rsidR="009F75D6" w:rsidRPr="007950CE">
        <w:t xml:space="preserve">would be unable to establish the source of the event.  </w:t>
      </w:r>
      <w:r w:rsidR="00086512" w:rsidRPr="007950CE">
        <w:t>In</w:t>
      </w:r>
      <w:r w:rsidR="001D7EDD" w:rsidRPr="007950CE">
        <w:t xml:space="preserve"> </w:t>
      </w:r>
      <w:r w:rsidR="009F75D6" w:rsidRPr="007950CE">
        <w:t xml:space="preserve">only 40% of the trials referring to book events was </w:t>
      </w:r>
      <w:r w:rsidR="005070B2" w:rsidRPr="007950CE">
        <w:t xml:space="preserve">he </w:t>
      </w:r>
      <w:r w:rsidR="009F75D6" w:rsidRPr="007950CE">
        <w:t xml:space="preserve">able to correctly identify events as true and </w:t>
      </w:r>
      <w:r w:rsidR="00C40380" w:rsidRPr="007950CE">
        <w:t>of these trials</w:t>
      </w:r>
      <w:r w:rsidR="00772152" w:rsidRPr="007950CE">
        <w:t>,</w:t>
      </w:r>
      <w:r w:rsidR="00C40380" w:rsidRPr="007950CE">
        <w:t xml:space="preserve"> 75</w:t>
      </w:r>
      <w:r w:rsidR="009F75D6" w:rsidRPr="007950CE">
        <w:t>% of the time</w:t>
      </w:r>
      <w:r w:rsidR="00086512" w:rsidRPr="007950CE">
        <w:t xml:space="preserve"> was able</w:t>
      </w:r>
      <w:r w:rsidR="009F75D6" w:rsidRPr="007950CE">
        <w:t xml:space="preserve"> to correctly establish their source</w:t>
      </w:r>
      <w:r w:rsidR="004B1C68" w:rsidRPr="007950CE">
        <w:t>.  I</w:t>
      </w:r>
      <w:r w:rsidR="009F75D6" w:rsidRPr="007950CE">
        <w:t>n one instance he mistook an event coming from one</w:t>
      </w:r>
      <w:r w:rsidR="005070B2" w:rsidRPr="007950CE">
        <w:t xml:space="preserve"> of</w:t>
      </w:r>
      <w:r w:rsidR="009F75D6" w:rsidRPr="007950CE">
        <w:t xml:space="preserve"> the books he had read for a real public </w:t>
      </w:r>
      <w:r w:rsidR="00687EB6" w:rsidRPr="007950CE">
        <w:t xml:space="preserve">event </w:t>
      </w:r>
      <w:r w:rsidR="009F75D6" w:rsidRPr="007950CE">
        <w:t xml:space="preserve">and referred </w:t>
      </w:r>
      <w:r w:rsidR="005070B2" w:rsidRPr="007950CE">
        <w:t xml:space="preserve">it </w:t>
      </w:r>
      <w:r w:rsidR="009F75D6" w:rsidRPr="007950CE">
        <w:t xml:space="preserve">to someone else.  </w:t>
      </w:r>
      <w:r w:rsidR="008F3EE0" w:rsidRPr="007950CE">
        <w:t xml:space="preserve">His </w:t>
      </w:r>
      <w:r w:rsidR="009F75D6" w:rsidRPr="007950CE">
        <w:t xml:space="preserve">performance on the fictitious </w:t>
      </w:r>
      <w:r w:rsidR="00A610F6" w:rsidRPr="007950CE">
        <w:t>events</w:t>
      </w:r>
      <w:r w:rsidR="00772152" w:rsidRPr="007950CE">
        <w:t xml:space="preserve"> </w:t>
      </w:r>
      <w:r w:rsidR="009F75D6" w:rsidRPr="007950CE">
        <w:t xml:space="preserve">was also of interest.  In about a quarter of the items, he mistook the made </w:t>
      </w:r>
      <w:r w:rsidR="009F75D6" w:rsidRPr="007950CE">
        <w:lastRenderedPageBreak/>
        <w:t>up events for true events and attributed these to either himself</w:t>
      </w:r>
      <w:r w:rsidR="00A610F6" w:rsidRPr="007950CE">
        <w:t xml:space="preserve"> or somebody he knew personally</w:t>
      </w:r>
      <w:r w:rsidR="009F75D6" w:rsidRPr="007950CE">
        <w:t xml:space="preserve"> or some of the books he had read, but more frequently he mistook these for real public events.  </w:t>
      </w:r>
      <w:r w:rsidR="008F3EE0" w:rsidRPr="007950CE">
        <w:t xml:space="preserve">HF’s </w:t>
      </w:r>
      <w:r w:rsidR="00B65A53" w:rsidRPr="007950CE">
        <w:t xml:space="preserve">performance on this task is summarized in Table 2 and shown in Figure </w:t>
      </w:r>
      <w:r w:rsidR="000E7422" w:rsidRPr="007950CE">
        <w:t>2</w:t>
      </w:r>
      <w:r w:rsidR="00BE4824" w:rsidRPr="007950CE">
        <w:t>.</w:t>
      </w:r>
      <w:r w:rsidR="00733B84" w:rsidRPr="007950CE">
        <w:t xml:space="preserve"> </w:t>
      </w:r>
    </w:p>
    <w:p w:rsidR="00733B84" w:rsidRPr="007950CE" w:rsidRDefault="00733B84" w:rsidP="002367B7">
      <w:pPr>
        <w:spacing w:line="480" w:lineRule="auto"/>
      </w:pPr>
    </w:p>
    <w:p w:rsidR="008A4F72" w:rsidRPr="007950CE" w:rsidRDefault="00733B84" w:rsidP="00733B84">
      <w:pPr>
        <w:spacing w:line="480" w:lineRule="auto"/>
        <w:jc w:val="center"/>
      </w:pPr>
      <w:r w:rsidRPr="007950CE">
        <w:t xml:space="preserve">- Insert Figure </w:t>
      </w:r>
      <w:r w:rsidR="000E7422" w:rsidRPr="007950CE">
        <w:t xml:space="preserve">2 </w:t>
      </w:r>
      <w:r w:rsidRPr="007950CE">
        <w:t>about here -</w:t>
      </w:r>
    </w:p>
    <w:p w:rsidR="00733B84" w:rsidRPr="007950CE" w:rsidRDefault="00733B84" w:rsidP="002367B7">
      <w:pPr>
        <w:spacing w:line="480" w:lineRule="auto"/>
        <w:rPr>
          <w:u w:val="single"/>
        </w:rPr>
      </w:pPr>
    </w:p>
    <w:p w:rsidR="00DD0F4B" w:rsidRPr="007950CE" w:rsidRDefault="007C2465" w:rsidP="002367B7">
      <w:pPr>
        <w:spacing w:line="480" w:lineRule="auto"/>
      </w:pPr>
      <w:r w:rsidRPr="007950CE">
        <w:rPr>
          <w:i/>
          <w:u w:val="single"/>
        </w:rPr>
        <w:t>Autobiographical memory task</w:t>
      </w:r>
      <w:r w:rsidR="00DA6CD1" w:rsidRPr="007950CE">
        <w:t xml:space="preserve"> </w:t>
      </w:r>
    </w:p>
    <w:p w:rsidR="00DA6CD1" w:rsidRPr="007950CE" w:rsidRDefault="00DA6CD1" w:rsidP="002367B7">
      <w:pPr>
        <w:spacing w:line="480" w:lineRule="auto"/>
      </w:pPr>
      <w:r w:rsidRPr="007950CE">
        <w:t xml:space="preserve">The autobiographical memory </w:t>
      </w:r>
      <w:r w:rsidR="008B4FED" w:rsidRPr="007950CE">
        <w:t xml:space="preserve">test </w:t>
      </w:r>
      <w:r w:rsidRPr="007950CE">
        <w:t xml:space="preserve">proposed by Ivanoiu et al </w:t>
      </w:r>
      <w:r w:rsidR="00524C58" w:rsidRPr="007950CE">
        <w:fldChar w:fldCharType="begin"/>
      </w:r>
      <w:r w:rsidR="004C2E0A" w:rsidRPr="007950CE">
        <w:instrText xml:space="preserve"> ADDIN EN.CITE &lt;EndNote&gt;&lt;Cite ExcludeAuth="1"&gt;&lt;Year&gt;2006&lt;/Year&gt;&lt;RecNum&gt;4044&lt;/RecNum&gt;&lt;DisplayText&gt;(2006)&lt;/DisplayText&gt;&lt;record&gt;&lt;rec-number&gt;4044&lt;/rec-number&gt;&lt;foreign-keys&gt;&lt;key app="EN" db-id="zdez2x2p6axwscersau5zvdo2w9atwt9rza5"&gt;4044&lt;/key&gt;&lt;/foreign-keys&gt;&lt;ref-type name="Journal Article"&gt;17&lt;/ref-type&gt;&lt;contributors&gt;&lt;authors&gt;&lt;author&gt;Ivanoiu, A.&lt;/author&gt;&lt;author&gt;Cooper, J. M.&lt;/author&gt;&lt;author&gt;Shanks, M. F.&lt;/author&gt;&lt;author&gt;Venneri, A.&lt;/author&gt;&lt;/authors&gt;&lt;/contributors&gt;&lt;auth-address&gt;Neurology Department and Neuropsychological Rehabilitation Unit, Saint Luc Hospital, University of Louvain, Brussels, Belgium.&lt;/auth-address&gt;&lt;titles&gt;&lt;title&gt;Patterns of impairment in autobiographical memory in the degenerative dementias constrain models of memory&lt;/title&gt;&lt;secondary-title&gt;Neuropsychologia&lt;/secondary-title&gt;&lt;/titles&gt;&lt;periodical&gt;&lt;full-title&gt;Neuropsychologia&lt;/full-title&gt;&lt;/periodical&gt;&lt;pages&gt;1936-55&lt;/pages&gt;&lt;volume&gt;44&lt;/volume&gt;&lt;number&gt;10&lt;/number&gt;&lt;edition&gt;2006/03/08&lt;/edition&gt;&lt;keywords&gt;&lt;keyword&gt;Aged&lt;/keyword&gt;&lt;keyword&gt;Aged, 80 and over&lt;/keyword&gt;&lt;keyword&gt;Alzheimer Disease/physiopathology&lt;/keyword&gt;&lt;keyword&gt;Analysis of Variance&lt;/keyword&gt;&lt;keyword&gt;Dementia/complications/*physiopathology&lt;/keyword&gt;&lt;keyword&gt;Female&lt;/keyword&gt;&lt;keyword&gt;Humans&lt;/keyword&gt;&lt;keyword&gt;Male&lt;/keyword&gt;&lt;keyword&gt;Memory Disorders/*classification/*physiopathology&lt;/keyword&gt;&lt;keyword&gt;*Models, Psychological&lt;/keyword&gt;&lt;keyword&gt;Neurodegenerative Diseases/*physiopathology&lt;/keyword&gt;&lt;keyword&gt;Neuropsychological Tests/statistics &amp;amp; numerical data&lt;/keyword&gt;&lt;keyword&gt;Questionnaires&lt;/keyword&gt;&lt;/keywords&gt;&lt;dates&gt;&lt;year&gt;2006&lt;/year&gt;&lt;/dates&gt;&lt;isbn&gt;0028-3932 (Print)&amp;#xD;0028-3932 (Linking)&lt;/isbn&gt;&lt;accession-num&gt;16519908&lt;/accession-num&gt;&lt;urls&gt;&lt;related-urls&gt;&lt;url&gt;http://www.ncbi.nlm.nih.gov/entrez/query.fcgi?cmd=Retrieve&amp;amp;db=PubMed&amp;amp;dopt=Citation&amp;amp;list_uids=16519908&lt;/url&gt;&lt;/related-urls&gt;&lt;/urls&gt;&lt;electronic-resource-num&gt;S0028-3932(06)00042-X [pii]&amp;#xD;10.1016/j.neuropsychologia.2006.01.030&lt;/electronic-resource-num&gt;&lt;language&gt;eng&lt;/language&gt;&lt;/record&gt;&lt;/Cite&gt;&lt;/EndNote&gt;</w:instrText>
      </w:r>
      <w:r w:rsidR="00524C58" w:rsidRPr="007950CE">
        <w:fldChar w:fldCharType="separate"/>
      </w:r>
      <w:r w:rsidR="004C2E0A" w:rsidRPr="007950CE">
        <w:rPr>
          <w:noProof/>
        </w:rPr>
        <w:t>(</w:t>
      </w:r>
      <w:hyperlink w:anchor="_ENREF_11" w:tooltip="Ivanoiu, 2006 #4044" w:history="1">
        <w:r w:rsidR="001D4FBE" w:rsidRPr="007950CE">
          <w:rPr>
            <w:noProof/>
          </w:rPr>
          <w:t>2006</w:t>
        </w:r>
      </w:hyperlink>
      <w:r w:rsidR="004C2E0A" w:rsidRPr="007950CE">
        <w:rPr>
          <w:noProof/>
        </w:rPr>
        <w:t>)</w:t>
      </w:r>
      <w:r w:rsidR="00524C58" w:rsidRPr="007950CE">
        <w:fldChar w:fldCharType="end"/>
      </w:r>
      <w:r w:rsidR="006145F9" w:rsidRPr="007950CE">
        <w:t xml:space="preserve"> </w:t>
      </w:r>
      <w:r w:rsidRPr="007950CE">
        <w:t xml:space="preserve">was used to </w:t>
      </w:r>
      <w:r w:rsidR="008B4FED" w:rsidRPr="007950CE">
        <w:t xml:space="preserve">assess </w:t>
      </w:r>
      <w:r w:rsidR="00270BA6" w:rsidRPr="007950CE">
        <w:t xml:space="preserve">HF </w:t>
      </w:r>
      <w:r w:rsidRPr="007950CE">
        <w:t xml:space="preserve">and the controls.  </w:t>
      </w:r>
      <w:r w:rsidR="008B4FED" w:rsidRPr="007950CE">
        <w:t xml:space="preserve">The administration and scoring procedures reported in the original article were used.  This instrument is a modified version of the Autobiographical Memory Interview </w:t>
      </w:r>
      <w:r w:rsidR="001D4FBE" w:rsidRPr="007950CE">
        <w:fldChar w:fldCharType="begin"/>
      </w:r>
      <w:r w:rsidR="001D4FBE" w:rsidRPr="007950CE">
        <w:instrText xml:space="preserve"> ADDIN EN.CITE &lt;EndNote&gt;&lt;Cite&gt;&lt;Author&gt;Kopelman&lt;/Author&gt;&lt;Year&gt;1990&lt;/Year&gt;&lt;RecNum&gt;808&lt;/RecNum&gt;&lt;DisplayText&gt;(M.D. Kopelman, Wilson, &amp;amp; Baddeley, 1990)&lt;/DisplayText&gt;&lt;record&gt;&lt;rec-number&gt;808&lt;/rec-number&gt;&lt;foreign-keys&gt;&lt;key app="EN" db-id="zdez2x2p6axwscersau5zvdo2w9atwt9rza5"&gt;808&lt;/key&gt;&lt;/foreign-keys&gt;&lt;ref-type name="Book"&gt;6&lt;/ref-type&gt;&lt;contributors&gt;&lt;authors&gt;&lt;author&gt;Kopelman, M.D.&lt;/author&gt;&lt;author&gt;Wilson, B.&lt;/author&gt;&lt;author&gt;Baddeley, A.D.&lt;/author&gt;&lt;/authors&gt;&lt;/contributors&gt;&lt;titles&gt;&lt;title&gt;The autobiographical memory interview&lt;/title&gt;&lt;/titles&gt;&lt;dates&gt;&lt;year&gt;1990&lt;/year&gt;&lt;/dates&gt;&lt;pub-location&gt;Bury St Edmunds&lt;/pub-location&gt;&lt;publisher&gt;Thames Valley Test Company&lt;/publisher&gt;&lt;urls&gt;&lt;/urls&gt;&lt;/record&gt;&lt;/Cite&gt;&lt;/EndNote&gt;</w:instrText>
      </w:r>
      <w:r w:rsidR="001D4FBE" w:rsidRPr="007950CE">
        <w:fldChar w:fldCharType="separate"/>
      </w:r>
      <w:r w:rsidR="001D4FBE" w:rsidRPr="007950CE">
        <w:rPr>
          <w:noProof/>
        </w:rPr>
        <w:t>(</w:t>
      </w:r>
      <w:hyperlink w:anchor="_ENREF_16" w:tooltip="Kopelman, 1990 #808" w:history="1">
        <w:r w:rsidR="001D4FBE" w:rsidRPr="007950CE">
          <w:rPr>
            <w:noProof/>
          </w:rPr>
          <w:t>Kopelman, Wilson, &amp; Baddeley, 1990</w:t>
        </w:r>
      </w:hyperlink>
      <w:r w:rsidR="001D4FBE" w:rsidRPr="007950CE">
        <w:rPr>
          <w:noProof/>
        </w:rPr>
        <w:t>)</w:t>
      </w:r>
      <w:r w:rsidR="001D4FBE" w:rsidRPr="007950CE">
        <w:fldChar w:fldCharType="end"/>
      </w:r>
      <w:r w:rsidR="008B4FED" w:rsidRPr="007950CE">
        <w:t>.</w:t>
      </w:r>
      <w:r w:rsidRPr="007950CE">
        <w:t xml:space="preserve">  </w:t>
      </w:r>
      <w:r w:rsidR="00270BA6" w:rsidRPr="007950CE">
        <w:t xml:space="preserve">His </w:t>
      </w:r>
      <w:r w:rsidR="00445282" w:rsidRPr="007950CE">
        <w:t xml:space="preserve">scores </w:t>
      </w:r>
      <w:r w:rsidR="00160E26" w:rsidRPr="007950CE">
        <w:t xml:space="preserve">in all parts of the </w:t>
      </w:r>
      <w:r w:rsidR="008B4FED" w:rsidRPr="007950CE">
        <w:t xml:space="preserve">test </w:t>
      </w:r>
      <w:r w:rsidR="00445282" w:rsidRPr="007950CE">
        <w:t xml:space="preserve">were compared with those of controls.  </w:t>
      </w:r>
      <w:r w:rsidR="00160E26" w:rsidRPr="007950CE">
        <w:t>H</w:t>
      </w:r>
      <w:r w:rsidR="000C579C" w:rsidRPr="007950CE">
        <w:t xml:space="preserve">is scores </w:t>
      </w:r>
      <w:r w:rsidR="006145F9" w:rsidRPr="007950CE">
        <w:t xml:space="preserve">were not </w:t>
      </w:r>
      <w:r w:rsidR="000C579C" w:rsidRPr="007950CE">
        <w:t>significantly different from controls</w:t>
      </w:r>
      <w:r w:rsidR="00160E26" w:rsidRPr="007950CE">
        <w:t xml:space="preserve">, except for the recent episodic part </w:t>
      </w:r>
      <w:r w:rsidR="00772152" w:rsidRPr="007950CE">
        <w:t xml:space="preserve">(cued) </w:t>
      </w:r>
      <w:r w:rsidR="003C0964" w:rsidRPr="007950CE">
        <w:t>which</w:t>
      </w:r>
      <w:r w:rsidR="00160E26" w:rsidRPr="007950CE">
        <w:t xml:space="preserve"> was significantly lower than that of controls (t = </w:t>
      </w:r>
      <w:r w:rsidR="00772152" w:rsidRPr="007950CE">
        <w:t>2.608</w:t>
      </w:r>
      <w:r w:rsidR="00160E26" w:rsidRPr="007950CE">
        <w:t>, p &lt; .0</w:t>
      </w:r>
      <w:r w:rsidR="00772152" w:rsidRPr="007950CE">
        <w:t>5</w:t>
      </w:r>
      <w:r w:rsidR="00160E26" w:rsidRPr="007950CE">
        <w:t>)</w:t>
      </w:r>
      <w:r w:rsidR="000C579C" w:rsidRPr="007950CE">
        <w:t>.</w:t>
      </w:r>
      <w:r w:rsidR="00772152" w:rsidRPr="007950CE">
        <w:t xml:space="preserve">  During this time period </w:t>
      </w:r>
      <w:r w:rsidR="00270BA6" w:rsidRPr="007950CE">
        <w:t xml:space="preserve">he </w:t>
      </w:r>
      <w:r w:rsidR="00772152" w:rsidRPr="007950CE">
        <w:t xml:space="preserve">also produced numerous </w:t>
      </w:r>
      <w:r w:rsidR="00D2729A" w:rsidRPr="007950CE">
        <w:t xml:space="preserve">elaborate </w:t>
      </w:r>
      <w:r w:rsidR="00772152" w:rsidRPr="007950CE">
        <w:t xml:space="preserve">confabulations, which </w:t>
      </w:r>
      <w:r w:rsidR="00E01613" w:rsidRPr="007950CE">
        <w:t>were confirmed as false by</w:t>
      </w:r>
      <w:r w:rsidR="00A610F6" w:rsidRPr="007950CE">
        <w:t xml:space="preserve"> </w:t>
      </w:r>
      <w:r w:rsidR="00772152" w:rsidRPr="007950CE">
        <w:t>his wife.</w:t>
      </w:r>
    </w:p>
    <w:p w:rsidR="00A610F6" w:rsidRPr="007950CE" w:rsidRDefault="00A610F6" w:rsidP="002367B7">
      <w:pPr>
        <w:spacing w:line="480" w:lineRule="auto"/>
        <w:rPr>
          <w:i/>
          <w:u w:val="single"/>
        </w:rPr>
      </w:pPr>
    </w:p>
    <w:p w:rsidR="0080609E" w:rsidRPr="007950CE" w:rsidRDefault="00DA6CD1" w:rsidP="002367B7">
      <w:pPr>
        <w:spacing w:line="480" w:lineRule="auto"/>
        <w:rPr>
          <w:u w:val="single"/>
        </w:rPr>
      </w:pPr>
      <w:r w:rsidRPr="007950CE">
        <w:rPr>
          <w:i/>
          <w:u w:val="single"/>
        </w:rPr>
        <w:t>Provoked confabulation task</w:t>
      </w:r>
    </w:p>
    <w:p w:rsidR="00DA6CD1" w:rsidRPr="007950CE" w:rsidRDefault="00DA6CD1" w:rsidP="002367B7">
      <w:pPr>
        <w:spacing w:line="480" w:lineRule="auto"/>
      </w:pPr>
      <w:r w:rsidRPr="007950CE">
        <w:t xml:space="preserve">The test proposed by Cooper et al </w:t>
      </w:r>
      <w:r w:rsidR="00524C58" w:rsidRPr="007950CE">
        <w:fldChar w:fldCharType="begin"/>
      </w:r>
      <w:r w:rsidR="004C2E0A" w:rsidRPr="007950CE">
        <w:instrText xml:space="preserve"> ADDIN EN.CITE &lt;EndNote&gt;&lt;Cite ExcludeAuth="1"&gt;&lt;Year&gt;2006&lt;/Year&gt;&lt;RecNum&gt;2367&lt;/RecNum&gt;&lt;DisplayText&gt;(2006)&lt;/DisplayText&gt;&lt;record&gt;&lt;rec-number&gt;2367&lt;/rec-number&gt;&lt;foreign-keys&gt;&lt;key app="EN" db-id="zdez2x2p6axwscersau5zvdo2w9atwt9rza5"&gt;2367&lt;/key&gt;&lt;/foreign-keys&gt;&lt;ref-type name="Journal Article"&gt;17&lt;/ref-type&gt;&lt;contributors&gt;&lt;authors&gt;&lt;author&gt;Cooper, J. M.&lt;/author&gt;&lt;author&gt;Shanks, M. F.&lt;/author&gt;&lt;author&gt;Venneri, A.&lt;/author&gt;&lt;/authors&gt;&lt;/contributors&gt;&lt;auth-address&gt;Institute of Child Health, University College London, UK.&lt;/auth-address&gt;&lt;titles&gt;&lt;title&gt;Provoked confabulations in Alzheimer&amp;apos;s disease&lt;/title&gt;&lt;secondary-title&gt;Neuropsychologia&lt;/secondary-title&gt;&lt;/titles&gt;&lt;periodical&gt;&lt;full-title&gt;Neuropsychologia&lt;/full-title&gt;&lt;/periodical&gt;&lt;pages&gt;1697-707&lt;/pages&gt;&lt;volume&gt;44&lt;/volume&gt;&lt;number&gt;10&lt;/number&gt;&lt;keywords&gt;&lt;keyword&gt;Aged&lt;/keyword&gt;&lt;keyword&gt;Aged, 80 and over&lt;/keyword&gt;&lt;keyword&gt;Alzheimer Disease/*complications/*psychology&lt;/keyword&gt;&lt;keyword&gt;Cognition Disorders/*etiology&lt;/keyword&gt;&lt;keyword&gt;Confusion/*psychology&lt;/keyword&gt;&lt;keyword&gt;Female&lt;/keyword&gt;&lt;keyword&gt;Humans&lt;/keyword&gt;&lt;keyword&gt;Male&lt;/keyword&gt;&lt;keyword&gt;Memory/physiology&lt;/keyword&gt;&lt;keyword&gt;Middle Aged&lt;/keyword&gt;&lt;keyword&gt;Neuropsychological Tests&lt;/keyword&gt;&lt;keyword&gt;Psychiatric Status Rating Scales&lt;/keyword&gt;&lt;/keywords&gt;&lt;dates&gt;&lt;year&gt;2006&lt;/year&gt;&lt;/dates&gt;&lt;accession-num&gt;16697019&lt;/accession-num&gt;&lt;urls&gt;&lt;related-urls&gt;&lt;url&gt;http://www.ncbi.nlm.nih.gov/entrez/query.fcgi?cmd=Retrieve&amp;amp;db=PubMed&amp;amp;dopt=Citation&amp;amp;list_uids=16697019 &lt;/url&gt;&lt;/related-urls&gt;&lt;/urls&gt;&lt;/record&gt;&lt;/Cite&gt;&lt;/EndNote&gt;</w:instrText>
      </w:r>
      <w:r w:rsidR="00524C58" w:rsidRPr="007950CE">
        <w:fldChar w:fldCharType="separate"/>
      </w:r>
      <w:r w:rsidR="004C2E0A" w:rsidRPr="007950CE">
        <w:rPr>
          <w:noProof/>
        </w:rPr>
        <w:t>(</w:t>
      </w:r>
      <w:hyperlink w:anchor="_ENREF_3" w:tooltip="Cooper, 2006 #2367" w:history="1">
        <w:r w:rsidR="001D4FBE" w:rsidRPr="007950CE">
          <w:rPr>
            <w:noProof/>
          </w:rPr>
          <w:t>2006</w:t>
        </w:r>
      </w:hyperlink>
      <w:r w:rsidR="004C2E0A" w:rsidRPr="007950CE">
        <w:rPr>
          <w:noProof/>
        </w:rPr>
        <w:t>)</w:t>
      </w:r>
      <w:r w:rsidR="00524C58" w:rsidRPr="007950CE">
        <w:fldChar w:fldCharType="end"/>
      </w:r>
      <w:r w:rsidR="006145F9" w:rsidRPr="007950CE">
        <w:t xml:space="preserve"> </w:t>
      </w:r>
      <w:r w:rsidRPr="007950CE">
        <w:t xml:space="preserve">was used to test </w:t>
      </w:r>
      <w:r w:rsidR="00D056A1" w:rsidRPr="007950CE">
        <w:t xml:space="preserve">HF </w:t>
      </w:r>
      <w:r w:rsidRPr="007950CE">
        <w:t xml:space="preserve">and the controls.  The administration and scoring procedures </w:t>
      </w:r>
      <w:r w:rsidR="00160E26" w:rsidRPr="007950CE">
        <w:t xml:space="preserve">reported </w:t>
      </w:r>
      <w:r w:rsidRPr="007950CE">
        <w:t xml:space="preserve">in the original articles were used. </w:t>
      </w:r>
      <w:r w:rsidR="00843176" w:rsidRPr="007950CE">
        <w:t xml:space="preserve"> </w:t>
      </w:r>
      <w:r w:rsidR="00D056A1" w:rsidRPr="007950CE">
        <w:t xml:space="preserve">His </w:t>
      </w:r>
      <w:r w:rsidR="00843176" w:rsidRPr="007950CE">
        <w:t xml:space="preserve">scores on the free recall and recognition part of the test were both significantly poorer than those of controls (t = </w:t>
      </w:r>
      <w:r w:rsidR="00772152" w:rsidRPr="007950CE">
        <w:t>12.294</w:t>
      </w:r>
      <w:r w:rsidR="00843176" w:rsidRPr="007950CE">
        <w:t xml:space="preserve">, p &lt; 0.001 and t = </w:t>
      </w:r>
      <w:r w:rsidR="00F848A4" w:rsidRPr="007950CE">
        <w:t>11.572</w:t>
      </w:r>
      <w:r w:rsidR="00843176" w:rsidRPr="007950CE">
        <w:t>, p &lt; 0.001 respectively).  He showed no abnormal confabulatory tendency</w:t>
      </w:r>
      <w:r w:rsidR="00FC3EAA" w:rsidRPr="007950CE">
        <w:t xml:space="preserve"> </w:t>
      </w:r>
      <w:r w:rsidR="00843176" w:rsidRPr="007950CE">
        <w:t xml:space="preserve">in the part of the questionnaire specifically </w:t>
      </w:r>
      <w:r w:rsidR="00843176" w:rsidRPr="007950CE">
        <w:lastRenderedPageBreak/>
        <w:t>designed to elicit confabulation</w:t>
      </w:r>
      <w:r w:rsidR="0096723F" w:rsidRPr="007950CE">
        <w:t xml:space="preserve">. </w:t>
      </w:r>
      <w:r w:rsidR="00A64335" w:rsidRPr="007950CE">
        <w:t xml:space="preserve"> </w:t>
      </w:r>
      <w:r w:rsidR="00F848A4" w:rsidRPr="007950CE">
        <w:t>During story recall, however, he produced four new elements, a pattern inconsistent with the performance of the controls who produced no new elements</w:t>
      </w:r>
      <w:r w:rsidR="00843176" w:rsidRPr="007950CE">
        <w:t>.</w:t>
      </w:r>
    </w:p>
    <w:p w:rsidR="00AE49DA" w:rsidRPr="007950CE" w:rsidRDefault="00AE49DA" w:rsidP="002367B7">
      <w:pPr>
        <w:spacing w:line="480" w:lineRule="auto"/>
      </w:pPr>
    </w:p>
    <w:p w:rsidR="00C86679" w:rsidRPr="007950CE" w:rsidRDefault="00752ED3" w:rsidP="002367B7">
      <w:pPr>
        <w:spacing w:line="480" w:lineRule="auto"/>
        <w:rPr>
          <w:b/>
          <w:lang w:val="en-GB"/>
        </w:rPr>
      </w:pPr>
      <w:r w:rsidRPr="007950CE">
        <w:rPr>
          <w:b/>
          <w:lang w:val="en-GB"/>
        </w:rPr>
        <w:t>Discussion</w:t>
      </w:r>
    </w:p>
    <w:p w:rsidR="003F6D6A" w:rsidRPr="007950CE" w:rsidRDefault="00C41979" w:rsidP="002367B7">
      <w:pPr>
        <w:spacing w:line="480" w:lineRule="auto"/>
        <w:rPr>
          <w:lang w:val="en-GB"/>
        </w:rPr>
      </w:pPr>
      <w:r w:rsidRPr="007950CE">
        <w:rPr>
          <w:lang w:val="en-GB"/>
        </w:rPr>
        <w:t xml:space="preserve">HF </w:t>
      </w:r>
      <w:r w:rsidR="00752ED3" w:rsidRPr="007950CE">
        <w:rPr>
          <w:lang w:val="en-GB"/>
        </w:rPr>
        <w:t xml:space="preserve">presented </w:t>
      </w:r>
      <w:r w:rsidR="0046674B" w:rsidRPr="007950CE">
        <w:rPr>
          <w:lang w:val="en-GB"/>
        </w:rPr>
        <w:t xml:space="preserve">with </w:t>
      </w:r>
      <w:r w:rsidR="00160E26" w:rsidRPr="007950CE">
        <w:rPr>
          <w:lang w:val="en-GB"/>
        </w:rPr>
        <w:t xml:space="preserve">spontaneous and </w:t>
      </w:r>
      <w:r w:rsidR="008D7937" w:rsidRPr="007950CE">
        <w:rPr>
          <w:lang w:val="en-GB"/>
        </w:rPr>
        <w:t>abundant</w:t>
      </w:r>
      <w:r w:rsidR="00160E26" w:rsidRPr="007950CE">
        <w:rPr>
          <w:lang w:val="en-GB"/>
        </w:rPr>
        <w:t xml:space="preserve"> confabulatory</w:t>
      </w:r>
      <w:r w:rsidR="009C2220" w:rsidRPr="007950CE">
        <w:rPr>
          <w:lang w:val="en-GB"/>
        </w:rPr>
        <w:t xml:space="preserve"> beliefs and </w:t>
      </w:r>
      <w:r w:rsidR="00160E26" w:rsidRPr="007950CE">
        <w:rPr>
          <w:lang w:val="en-GB"/>
        </w:rPr>
        <w:t>behaviour</w:t>
      </w:r>
      <w:r w:rsidR="008D7937" w:rsidRPr="007950CE">
        <w:rPr>
          <w:lang w:val="en-GB"/>
        </w:rPr>
        <w:t>s</w:t>
      </w:r>
      <w:r w:rsidR="00454468" w:rsidRPr="007950CE">
        <w:rPr>
          <w:lang w:val="en-GB"/>
        </w:rPr>
        <w:t xml:space="preserve">. </w:t>
      </w:r>
      <w:r w:rsidR="00F63D6A" w:rsidRPr="007950CE">
        <w:rPr>
          <w:lang w:val="en-GB"/>
        </w:rPr>
        <w:t xml:space="preserve"> </w:t>
      </w:r>
      <w:r w:rsidR="0019692D" w:rsidRPr="007950CE">
        <w:rPr>
          <w:lang w:val="en-GB"/>
        </w:rPr>
        <w:t xml:space="preserve">The </w:t>
      </w:r>
      <w:r w:rsidR="009C2220" w:rsidRPr="007950CE">
        <w:rPr>
          <w:lang w:val="en-GB"/>
        </w:rPr>
        <w:t>content was</w:t>
      </w:r>
      <w:r w:rsidR="00160E26" w:rsidRPr="007950CE">
        <w:rPr>
          <w:lang w:val="en-GB"/>
        </w:rPr>
        <w:t xml:space="preserve"> fantastic and grandiose</w:t>
      </w:r>
      <w:r w:rsidR="009C2220" w:rsidRPr="007950CE">
        <w:rPr>
          <w:lang w:val="en-GB"/>
        </w:rPr>
        <w:t xml:space="preserve">. </w:t>
      </w:r>
      <w:r w:rsidR="00160E26" w:rsidRPr="007950CE">
        <w:rPr>
          <w:lang w:val="en-GB"/>
        </w:rPr>
        <w:t xml:space="preserve"> </w:t>
      </w:r>
      <w:r w:rsidR="009C2220" w:rsidRPr="007950CE">
        <w:rPr>
          <w:lang w:val="en-GB"/>
        </w:rPr>
        <w:t>H</w:t>
      </w:r>
      <w:r w:rsidR="00977507" w:rsidRPr="007950CE">
        <w:rPr>
          <w:lang w:val="en-GB"/>
        </w:rPr>
        <w:t>e</w:t>
      </w:r>
      <w:r w:rsidR="00160E26" w:rsidRPr="007950CE">
        <w:rPr>
          <w:lang w:val="en-GB"/>
        </w:rPr>
        <w:t xml:space="preserve"> had </w:t>
      </w:r>
      <w:r w:rsidR="009C2220" w:rsidRPr="007950CE">
        <w:rPr>
          <w:lang w:val="en-GB"/>
        </w:rPr>
        <w:t>limited</w:t>
      </w:r>
      <w:r w:rsidR="00160E26" w:rsidRPr="007950CE">
        <w:rPr>
          <w:lang w:val="en-GB"/>
        </w:rPr>
        <w:t xml:space="preserve"> </w:t>
      </w:r>
      <w:r w:rsidR="003308F5" w:rsidRPr="007950CE">
        <w:rPr>
          <w:lang w:val="en-GB"/>
        </w:rPr>
        <w:t xml:space="preserve">insight </w:t>
      </w:r>
      <w:r w:rsidR="00160E26" w:rsidRPr="007950CE">
        <w:rPr>
          <w:lang w:val="en-GB"/>
        </w:rPr>
        <w:t xml:space="preserve">that his </w:t>
      </w:r>
      <w:r w:rsidR="00977507" w:rsidRPr="007950CE">
        <w:rPr>
          <w:lang w:val="en-GB"/>
        </w:rPr>
        <w:t>stories</w:t>
      </w:r>
      <w:r w:rsidR="00160E26" w:rsidRPr="007950CE">
        <w:rPr>
          <w:lang w:val="en-GB"/>
        </w:rPr>
        <w:t xml:space="preserve"> were </w:t>
      </w:r>
      <w:r w:rsidR="008D7937" w:rsidRPr="007950CE">
        <w:rPr>
          <w:lang w:val="en-GB"/>
        </w:rPr>
        <w:t>implausible</w:t>
      </w:r>
      <w:r w:rsidR="009C2220" w:rsidRPr="007950CE">
        <w:rPr>
          <w:lang w:val="en-GB"/>
        </w:rPr>
        <w:t>, commenting</w:t>
      </w:r>
      <w:r w:rsidR="00160E26" w:rsidRPr="007950CE">
        <w:rPr>
          <w:lang w:val="en-GB"/>
        </w:rPr>
        <w:t xml:space="preserve"> that if his wife </w:t>
      </w:r>
      <w:r w:rsidR="009C2220" w:rsidRPr="007950CE">
        <w:rPr>
          <w:lang w:val="en-GB"/>
        </w:rPr>
        <w:t>were</w:t>
      </w:r>
      <w:r w:rsidR="00160E26" w:rsidRPr="007950CE">
        <w:rPr>
          <w:lang w:val="en-GB"/>
        </w:rPr>
        <w:t xml:space="preserve"> informed of </w:t>
      </w:r>
      <w:r w:rsidR="0086121B" w:rsidRPr="007950CE">
        <w:rPr>
          <w:lang w:val="en-GB"/>
        </w:rPr>
        <w:t>the content</w:t>
      </w:r>
      <w:r w:rsidR="00977507" w:rsidRPr="007950CE">
        <w:rPr>
          <w:lang w:val="en-GB"/>
        </w:rPr>
        <w:t xml:space="preserve">, </w:t>
      </w:r>
      <w:r w:rsidR="00160E26" w:rsidRPr="007950CE">
        <w:rPr>
          <w:lang w:val="en-GB"/>
        </w:rPr>
        <w:t>she wou</w:t>
      </w:r>
      <w:r w:rsidR="00D4291C" w:rsidRPr="007950CE">
        <w:rPr>
          <w:lang w:val="en-GB"/>
        </w:rPr>
        <w:t>ld not be very pleased</w:t>
      </w:r>
      <w:r w:rsidR="00160E26" w:rsidRPr="007950CE">
        <w:rPr>
          <w:lang w:val="en-GB"/>
        </w:rPr>
        <w:t xml:space="preserve">.  </w:t>
      </w:r>
      <w:r w:rsidR="009C2220" w:rsidRPr="007950CE">
        <w:rPr>
          <w:lang w:val="en-GB"/>
        </w:rPr>
        <w:t xml:space="preserve">Otherwise he displayed no </w:t>
      </w:r>
      <w:r w:rsidR="003308F5" w:rsidRPr="007950CE">
        <w:rPr>
          <w:lang w:val="en-GB"/>
        </w:rPr>
        <w:t xml:space="preserve">grasp </w:t>
      </w:r>
      <w:r w:rsidR="003F6D6A" w:rsidRPr="007950CE">
        <w:rPr>
          <w:lang w:val="en-GB"/>
        </w:rPr>
        <w:t xml:space="preserve">that </w:t>
      </w:r>
      <w:r w:rsidR="00E16E1C" w:rsidRPr="007950CE">
        <w:rPr>
          <w:lang w:val="en-GB"/>
        </w:rPr>
        <w:t>the</w:t>
      </w:r>
      <w:r w:rsidR="00723584" w:rsidRPr="007950CE">
        <w:rPr>
          <w:lang w:val="en-GB"/>
        </w:rPr>
        <w:t xml:space="preserve"> </w:t>
      </w:r>
      <w:r w:rsidR="003F6D6A" w:rsidRPr="007950CE">
        <w:rPr>
          <w:lang w:val="en-GB"/>
        </w:rPr>
        <w:t xml:space="preserve">events he recounted </w:t>
      </w:r>
      <w:r w:rsidR="00723584" w:rsidRPr="007950CE">
        <w:rPr>
          <w:lang w:val="en-GB"/>
        </w:rPr>
        <w:t xml:space="preserve">could not possibly </w:t>
      </w:r>
      <w:r w:rsidR="000B3A83" w:rsidRPr="007950CE">
        <w:rPr>
          <w:lang w:val="en-GB"/>
        </w:rPr>
        <w:t>represent lived experience</w:t>
      </w:r>
      <w:r w:rsidR="00723584" w:rsidRPr="007950CE">
        <w:rPr>
          <w:lang w:val="en-GB"/>
        </w:rPr>
        <w:t>.</w:t>
      </w:r>
      <w:r w:rsidR="00160E26" w:rsidRPr="007950CE">
        <w:rPr>
          <w:lang w:val="en-GB"/>
        </w:rPr>
        <w:t xml:space="preserve"> </w:t>
      </w:r>
      <w:r w:rsidR="00723584" w:rsidRPr="007950CE">
        <w:rPr>
          <w:lang w:val="en-GB"/>
        </w:rPr>
        <w:t xml:space="preserve"> </w:t>
      </w:r>
      <w:r w:rsidR="005E07ED" w:rsidRPr="007950CE">
        <w:rPr>
          <w:lang w:val="en-GB"/>
        </w:rPr>
        <w:t xml:space="preserve">These implausible beliefs were accompanied by a striking and persistent </w:t>
      </w:r>
      <w:r w:rsidR="00BE0BFA" w:rsidRPr="007950CE">
        <w:rPr>
          <w:lang w:val="en-GB"/>
        </w:rPr>
        <w:t xml:space="preserve">change in </w:t>
      </w:r>
      <w:r w:rsidR="005E07ED" w:rsidRPr="007950CE">
        <w:rPr>
          <w:lang w:val="en-GB"/>
        </w:rPr>
        <w:t xml:space="preserve">awareness </w:t>
      </w:r>
      <w:r w:rsidR="00BE0BFA" w:rsidRPr="007950CE">
        <w:rPr>
          <w:lang w:val="en-GB"/>
        </w:rPr>
        <w:t xml:space="preserve">so that he experienced </w:t>
      </w:r>
      <w:r w:rsidR="00BD4C67" w:rsidRPr="007950CE">
        <w:rPr>
          <w:bCs/>
          <w:lang w:val="en-GB"/>
        </w:rPr>
        <w:t>d</w:t>
      </w:r>
      <w:r w:rsidR="00BD4C67" w:rsidRPr="007950CE">
        <w:rPr>
          <w:bCs/>
        </w:rPr>
        <w:t>é</w:t>
      </w:r>
      <w:r w:rsidR="00BD4C67" w:rsidRPr="007950CE">
        <w:rPr>
          <w:bCs/>
          <w:lang w:val="en-GB"/>
        </w:rPr>
        <w:t>j</w:t>
      </w:r>
      <w:r w:rsidR="00BD4C67" w:rsidRPr="007950CE">
        <w:rPr>
          <w:bCs/>
        </w:rPr>
        <w:t>à</w:t>
      </w:r>
      <w:r w:rsidR="00BD4C67" w:rsidRPr="007950CE">
        <w:rPr>
          <w:bCs/>
          <w:lang w:val="en-GB"/>
        </w:rPr>
        <w:t xml:space="preserve"> v</w:t>
      </w:r>
      <w:r w:rsidR="00BD4C67" w:rsidRPr="007950CE">
        <w:rPr>
          <w:bCs/>
        </w:rPr>
        <w:t>é</w:t>
      </w:r>
      <w:r w:rsidR="00BD4C67" w:rsidRPr="007950CE">
        <w:rPr>
          <w:bCs/>
          <w:lang w:val="en-GB"/>
        </w:rPr>
        <w:t>cu</w:t>
      </w:r>
      <w:r w:rsidR="00BD4C67" w:rsidRPr="007950CE">
        <w:rPr>
          <w:b/>
          <w:bCs/>
          <w:lang w:val="en-GB"/>
        </w:rPr>
        <w:t xml:space="preserve"> </w:t>
      </w:r>
      <w:r w:rsidR="00723584" w:rsidRPr="007950CE">
        <w:rPr>
          <w:lang w:val="en-GB"/>
        </w:rPr>
        <w:t xml:space="preserve">for events, </w:t>
      </w:r>
      <w:r w:rsidR="00BE0BFA" w:rsidRPr="007950CE">
        <w:rPr>
          <w:lang w:val="en-GB"/>
        </w:rPr>
        <w:t>conversation and media</w:t>
      </w:r>
      <w:r w:rsidR="00723584" w:rsidRPr="007950CE">
        <w:rPr>
          <w:lang w:val="en-GB"/>
        </w:rPr>
        <w:t xml:space="preserve">, and </w:t>
      </w:r>
      <w:r w:rsidR="003A14D9" w:rsidRPr="007950CE">
        <w:rPr>
          <w:lang w:val="en-GB"/>
        </w:rPr>
        <w:t xml:space="preserve">in detailed analysis </w:t>
      </w:r>
      <w:r w:rsidR="00723584" w:rsidRPr="007950CE">
        <w:rPr>
          <w:lang w:val="en-GB"/>
        </w:rPr>
        <w:t>a tendency to attribute to himself</w:t>
      </w:r>
      <w:r w:rsidR="00EA3FB5" w:rsidRPr="007950CE">
        <w:rPr>
          <w:lang w:val="en-GB"/>
        </w:rPr>
        <w:t xml:space="preserve"> or someone </w:t>
      </w:r>
      <w:r w:rsidR="00B12689" w:rsidRPr="007950CE">
        <w:rPr>
          <w:lang w:val="en-GB"/>
        </w:rPr>
        <w:t>he knew personally</w:t>
      </w:r>
      <w:r w:rsidR="00723584" w:rsidRPr="007950CE">
        <w:rPr>
          <w:lang w:val="en-GB"/>
        </w:rPr>
        <w:t xml:space="preserve"> events that either </w:t>
      </w:r>
      <w:r w:rsidR="00772F85" w:rsidRPr="007950CE">
        <w:rPr>
          <w:lang w:val="en-GB"/>
        </w:rPr>
        <w:t xml:space="preserve">had been made up for the purpose of </w:t>
      </w:r>
      <w:r w:rsidR="00977507" w:rsidRPr="007950CE">
        <w:rPr>
          <w:lang w:val="en-GB"/>
        </w:rPr>
        <w:t>this study</w:t>
      </w:r>
      <w:r w:rsidR="00772F85" w:rsidRPr="007950CE">
        <w:rPr>
          <w:lang w:val="en-GB"/>
        </w:rPr>
        <w:t xml:space="preserve"> or that occurred to others</w:t>
      </w:r>
      <w:r w:rsidR="00EA3FB5" w:rsidRPr="007950CE">
        <w:rPr>
          <w:lang w:val="en-GB"/>
        </w:rPr>
        <w:t xml:space="preserve"> </w:t>
      </w:r>
      <w:r w:rsidR="00B12689" w:rsidRPr="007950CE">
        <w:rPr>
          <w:lang w:val="en-GB"/>
        </w:rPr>
        <w:t>he did not know personally</w:t>
      </w:r>
      <w:r w:rsidR="003F6D6A" w:rsidRPr="007950CE">
        <w:rPr>
          <w:lang w:val="en-GB"/>
        </w:rPr>
        <w:t>.  H</w:t>
      </w:r>
      <w:r w:rsidR="00772F85" w:rsidRPr="007950CE">
        <w:rPr>
          <w:lang w:val="en-GB"/>
        </w:rPr>
        <w:t>e also tended t</w:t>
      </w:r>
      <w:r w:rsidR="003F6D6A" w:rsidRPr="007950CE">
        <w:rPr>
          <w:lang w:val="en-GB"/>
        </w:rPr>
        <w:t xml:space="preserve">o mistake </w:t>
      </w:r>
      <w:r w:rsidR="0020533B" w:rsidRPr="007950CE">
        <w:rPr>
          <w:lang w:val="en-GB"/>
        </w:rPr>
        <w:t xml:space="preserve">general public knowledge for </w:t>
      </w:r>
      <w:r w:rsidR="00772F85" w:rsidRPr="007950CE">
        <w:rPr>
          <w:lang w:val="en-GB"/>
        </w:rPr>
        <w:t xml:space="preserve">events that were sourced from his books or that had been </w:t>
      </w:r>
      <w:r w:rsidR="003308F5" w:rsidRPr="007950CE">
        <w:rPr>
          <w:lang w:val="en-GB"/>
        </w:rPr>
        <w:t>invented</w:t>
      </w:r>
      <w:r w:rsidR="00772F85" w:rsidRPr="007950CE">
        <w:rPr>
          <w:lang w:val="en-GB"/>
        </w:rPr>
        <w:t xml:space="preserve"> for </w:t>
      </w:r>
      <w:r w:rsidR="00D07406" w:rsidRPr="007950CE">
        <w:rPr>
          <w:lang w:val="en-GB"/>
        </w:rPr>
        <w:t>his assessment</w:t>
      </w:r>
      <w:r w:rsidR="00723584" w:rsidRPr="007950CE">
        <w:rPr>
          <w:lang w:val="en-GB"/>
        </w:rPr>
        <w:t xml:space="preserve">.  </w:t>
      </w:r>
    </w:p>
    <w:p w:rsidR="00C05E8A" w:rsidRPr="007950CE" w:rsidRDefault="00723584" w:rsidP="002367B7">
      <w:pPr>
        <w:spacing w:line="480" w:lineRule="auto"/>
        <w:rPr>
          <w:lang w:val="en-GB"/>
        </w:rPr>
      </w:pPr>
      <w:r w:rsidRPr="007950CE">
        <w:rPr>
          <w:lang w:val="en-GB"/>
        </w:rPr>
        <w:t>His neuropsychological profile</w:t>
      </w:r>
      <w:r w:rsidR="00D4291C" w:rsidRPr="007950CE">
        <w:rPr>
          <w:lang w:val="en-GB"/>
        </w:rPr>
        <w:t xml:space="preserve"> at the time </w:t>
      </w:r>
      <w:r w:rsidR="00F44DE4" w:rsidRPr="007950CE">
        <w:rPr>
          <w:lang w:val="en-GB"/>
        </w:rPr>
        <w:t>these</w:t>
      </w:r>
      <w:r w:rsidR="00D4291C" w:rsidRPr="007950CE">
        <w:rPr>
          <w:lang w:val="en-GB"/>
        </w:rPr>
        <w:t xml:space="preserve"> symptoms</w:t>
      </w:r>
      <w:r w:rsidR="00F44DE4" w:rsidRPr="007950CE">
        <w:rPr>
          <w:lang w:val="en-GB"/>
        </w:rPr>
        <w:t xml:space="preserve"> appeared</w:t>
      </w:r>
      <w:r w:rsidR="00D4291C" w:rsidRPr="007950CE">
        <w:rPr>
          <w:lang w:val="en-GB"/>
        </w:rPr>
        <w:t xml:space="preserve"> </w:t>
      </w:r>
      <w:r w:rsidR="00BD4C67" w:rsidRPr="007950CE">
        <w:rPr>
          <w:lang w:val="en-GB"/>
        </w:rPr>
        <w:t xml:space="preserve">showed </w:t>
      </w:r>
      <w:r w:rsidR="00D07406" w:rsidRPr="007950CE">
        <w:rPr>
          <w:lang w:val="en-GB"/>
        </w:rPr>
        <w:t>only</w:t>
      </w:r>
      <w:r w:rsidR="00D4291C" w:rsidRPr="007950CE">
        <w:rPr>
          <w:lang w:val="en-GB"/>
        </w:rPr>
        <w:t xml:space="preserve"> mild </w:t>
      </w:r>
      <w:r w:rsidR="00D07406" w:rsidRPr="007950CE">
        <w:rPr>
          <w:lang w:val="en-GB"/>
        </w:rPr>
        <w:t>deficits</w:t>
      </w:r>
      <w:r w:rsidRPr="007950CE">
        <w:rPr>
          <w:lang w:val="en-GB"/>
        </w:rPr>
        <w:t xml:space="preserve"> </w:t>
      </w:r>
      <w:r w:rsidR="00BD4C67" w:rsidRPr="007950CE">
        <w:rPr>
          <w:lang w:val="en-GB"/>
        </w:rPr>
        <w:t xml:space="preserve">in </w:t>
      </w:r>
      <w:r w:rsidR="00DC0443" w:rsidRPr="007950CE">
        <w:rPr>
          <w:lang w:val="en-GB"/>
        </w:rPr>
        <w:t>executive tests such as the Wisconsin Card Sorting Test</w:t>
      </w:r>
      <w:r w:rsidR="00411221" w:rsidRPr="007950CE">
        <w:rPr>
          <w:lang w:val="en-GB"/>
        </w:rPr>
        <w:t xml:space="preserve"> </w:t>
      </w:r>
      <w:r w:rsidR="001D4FBE" w:rsidRPr="007950CE">
        <w:rPr>
          <w:lang w:val="en-GB"/>
        </w:rPr>
        <w:fldChar w:fldCharType="begin"/>
      </w:r>
      <w:r w:rsidR="001D4FBE" w:rsidRPr="007950CE">
        <w:rPr>
          <w:lang w:val="en-GB"/>
        </w:rPr>
        <w:instrText xml:space="preserve"> ADDIN EN.CITE &lt;EndNote&gt;&lt;Cite&gt;&lt;Author&gt;Nelson&lt;/Author&gt;&lt;Year&gt;1976&lt;/Year&gt;&lt;RecNum&gt;395&lt;/RecNum&gt;&lt;DisplayText&gt;(Nelson, 1976)&lt;/DisplayText&gt;&lt;record&gt;&lt;rec-number&gt;395&lt;/rec-number&gt;&lt;foreign-keys&gt;&lt;key app="EN" db-id="zdez2x2p6axwscersau5zvdo2w9atwt9rza5"&gt;395&lt;/key&gt;&lt;/foreign-keys&gt;&lt;ref-type name="Journal Article"&gt;17&lt;/ref-type&gt;&lt;contributors&gt;&lt;authors&gt;&lt;author&gt;Nelson, H.E.&lt;/author&gt;&lt;/authors&gt;&lt;/contributors&gt;&lt;titles&gt;&lt;title&gt;A modified card sorting test sensitive to frontal lobe defects&lt;/title&gt;&lt;secondary-title&gt;Cortex&lt;/secondary-title&gt;&lt;/titles&gt;&lt;periodical&gt;&lt;full-title&gt;Cortex&lt;/full-title&gt;&lt;/periodical&gt;&lt;pages&gt;313-324&lt;/pages&gt;&lt;volume&gt;12&lt;/volume&gt;&lt;dates&gt;&lt;year&gt;1976&lt;/year&gt;&lt;/dates&gt;&lt;urls&gt;&lt;/urls&gt;&lt;/record&gt;&lt;/Cite&gt;&lt;/EndNote&gt;</w:instrText>
      </w:r>
      <w:r w:rsidR="001D4FBE" w:rsidRPr="007950CE">
        <w:rPr>
          <w:lang w:val="en-GB"/>
        </w:rPr>
        <w:fldChar w:fldCharType="separate"/>
      </w:r>
      <w:r w:rsidR="001D4FBE" w:rsidRPr="007950CE">
        <w:rPr>
          <w:noProof/>
          <w:lang w:val="en-GB"/>
        </w:rPr>
        <w:t>(</w:t>
      </w:r>
      <w:hyperlink w:anchor="_ENREF_21" w:tooltip="Nelson, 1976 #395" w:history="1">
        <w:r w:rsidR="001D4FBE" w:rsidRPr="007950CE">
          <w:rPr>
            <w:noProof/>
            <w:lang w:val="en-GB"/>
          </w:rPr>
          <w:t>Nelson, 1976</w:t>
        </w:r>
      </w:hyperlink>
      <w:r w:rsidR="001D4FBE" w:rsidRPr="007950CE">
        <w:rPr>
          <w:noProof/>
          <w:lang w:val="en-GB"/>
        </w:rPr>
        <w:t>)</w:t>
      </w:r>
      <w:r w:rsidR="001D4FBE" w:rsidRPr="007950CE">
        <w:rPr>
          <w:lang w:val="en-GB"/>
        </w:rPr>
        <w:fldChar w:fldCharType="end"/>
      </w:r>
      <w:r w:rsidR="00950499" w:rsidRPr="007950CE">
        <w:rPr>
          <w:lang w:val="en-GB"/>
        </w:rPr>
        <w:t xml:space="preserve">, </w:t>
      </w:r>
      <w:r w:rsidR="00EF56B2" w:rsidRPr="007950CE">
        <w:rPr>
          <w:lang w:val="en-GB"/>
        </w:rPr>
        <w:t xml:space="preserve">where </w:t>
      </w:r>
      <w:r w:rsidR="00950499" w:rsidRPr="007950CE">
        <w:rPr>
          <w:lang w:val="en-GB"/>
        </w:rPr>
        <w:t xml:space="preserve">although he identified a low number of sorting categories, the percentage of perseverative errors which would indicate more severe executive dysfunction was below the cut-off of 48%, </w:t>
      </w:r>
      <w:r w:rsidR="00DC0443" w:rsidRPr="007950CE">
        <w:rPr>
          <w:lang w:val="en-GB"/>
        </w:rPr>
        <w:t>and</w:t>
      </w:r>
      <w:r w:rsidR="00EF56B2" w:rsidRPr="007950CE">
        <w:rPr>
          <w:lang w:val="en-GB"/>
        </w:rPr>
        <w:t xml:space="preserve"> in</w:t>
      </w:r>
      <w:r w:rsidR="00DC0443" w:rsidRPr="007950CE">
        <w:rPr>
          <w:lang w:val="en-GB"/>
        </w:rPr>
        <w:t xml:space="preserve"> </w:t>
      </w:r>
      <w:r w:rsidR="00950499" w:rsidRPr="007950CE">
        <w:rPr>
          <w:lang w:val="en-GB"/>
        </w:rPr>
        <w:t xml:space="preserve">the </w:t>
      </w:r>
      <w:r w:rsidR="00DC0443" w:rsidRPr="007950CE">
        <w:rPr>
          <w:lang w:val="en-GB"/>
        </w:rPr>
        <w:t>Stroop Test</w:t>
      </w:r>
      <w:r w:rsidR="00411221" w:rsidRPr="007950CE">
        <w:rPr>
          <w:lang w:val="en-GB"/>
        </w:rPr>
        <w:t xml:space="preserve"> </w:t>
      </w:r>
      <w:r w:rsidR="001D4FBE" w:rsidRPr="007950CE">
        <w:rPr>
          <w:lang w:val="en-GB"/>
        </w:rPr>
        <w:fldChar w:fldCharType="begin"/>
      </w:r>
      <w:r w:rsidR="001D4FBE" w:rsidRPr="007950CE">
        <w:rPr>
          <w:lang w:val="en-GB"/>
        </w:rPr>
        <w:instrText xml:space="preserve"> ADDIN EN.CITE &lt;EndNote&gt;&lt;Cite&gt;&lt;Author&gt;Venneri&lt;/Author&gt;&lt;Year&gt;1993&lt;/Year&gt;&lt;RecNum&gt;406&lt;/RecNum&gt;&lt;DisplayText&gt;(Venneri et al., 1993)&lt;/DisplayText&gt;&lt;record&gt;&lt;rec-number&gt;406&lt;/rec-number&gt;&lt;foreign-keys&gt;&lt;key app="EN" db-id="zdez2x2p6axwscersau5zvdo2w9atwt9rza5"&gt;406&lt;/key&gt;&lt;/foreign-keys&gt;&lt;ref-type name="Book Section"&gt;5&lt;/ref-type&gt;&lt;contributors&gt;&lt;authors&gt;&lt;author&gt;Venneri, A.&lt;/author&gt;&lt;author&gt;Molinari, M.A.&lt;/author&gt;&lt;author&gt;Pentore, R.&lt;/author&gt;&lt;author&gt;Cotticelli, B.&lt;/author&gt;&lt;author&gt;Nichelli, P.&lt;/author&gt;&lt;author&gt;Caffarra, P.&lt;/author&gt;&lt;/authors&gt;&lt;secondary-authors&gt;&lt;author&gt;Nicolini, M.&lt;/author&gt;&lt;author&gt;Zatta, P.F.&lt;/author&gt;&lt;author&gt;Corain, B.&lt;/author&gt;&lt;/secondary-authors&gt;&lt;/contributors&gt;&lt;titles&gt;&lt;title&gt;Shortened Stroop Color-word test: Its application in Alzheimer&amp;apos;s disease&lt;/title&gt;&lt;secondary-title&gt;Alzheimer&amp;apos;s Disease and related disorders&lt;/secondary-title&gt;&lt;tertiary-title&gt;Advances in the Biosciences&lt;/tertiary-title&gt;&lt;/titles&gt;&lt;pages&gt;81-82&lt;/pages&gt;&lt;volume&gt;87&lt;/volume&gt;&lt;dates&gt;&lt;year&gt;1993&lt;/year&gt;&lt;/dates&gt;&lt;pub-location&gt;Great Britain&lt;/pub-location&gt;&lt;publisher&gt;Pergamon Press Ltd.&lt;/publisher&gt;&lt;urls&gt;&lt;/urls&gt;&lt;/record&gt;&lt;/Cite&gt;&lt;/EndNote&gt;</w:instrText>
      </w:r>
      <w:r w:rsidR="001D4FBE" w:rsidRPr="007950CE">
        <w:rPr>
          <w:lang w:val="en-GB"/>
        </w:rPr>
        <w:fldChar w:fldCharType="separate"/>
      </w:r>
      <w:r w:rsidR="001D4FBE" w:rsidRPr="007950CE">
        <w:rPr>
          <w:noProof/>
          <w:lang w:val="en-GB"/>
        </w:rPr>
        <w:t>(</w:t>
      </w:r>
      <w:hyperlink w:anchor="_ENREF_32" w:tooltip="Venneri, 1993 #406" w:history="1">
        <w:r w:rsidR="001D4FBE" w:rsidRPr="007950CE">
          <w:rPr>
            <w:noProof/>
            <w:lang w:val="en-GB"/>
          </w:rPr>
          <w:t>Venneri et al., 1993</w:t>
        </w:r>
      </w:hyperlink>
      <w:r w:rsidR="001D4FBE" w:rsidRPr="007950CE">
        <w:rPr>
          <w:noProof/>
          <w:lang w:val="en-GB"/>
        </w:rPr>
        <w:t>)</w:t>
      </w:r>
      <w:r w:rsidR="001D4FBE" w:rsidRPr="007950CE">
        <w:rPr>
          <w:lang w:val="en-GB"/>
        </w:rPr>
        <w:fldChar w:fldCharType="end"/>
      </w:r>
      <w:r w:rsidR="00950499" w:rsidRPr="007950CE">
        <w:rPr>
          <w:lang w:val="en-GB"/>
        </w:rPr>
        <w:t>, on which no errors were noted, although there was a slowing down of execution.  He also had</w:t>
      </w:r>
      <w:r w:rsidR="00DC0443" w:rsidRPr="007950CE">
        <w:rPr>
          <w:lang w:val="en-GB"/>
        </w:rPr>
        <w:t xml:space="preserve"> borderline performance </w:t>
      </w:r>
      <w:r w:rsidR="00265D36" w:rsidRPr="007950CE">
        <w:rPr>
          <w:lang w:val="en-GB"/>
        </w:rPr>
        <w:t xml:space="preserve">in </w:t>
      </w:r>
      <w:r w:rsidR="00DC0443" w:rsidRPr="007950CE">
        <w:rPr>
          <w:lang w:val="en-GB"/>
        </w:rPr>
        <w:t xml:space="preserve">both verbal and non verbal long term memory tests, </w:t>
      </w:r>
      <w:r w:rsidR="0096723F" w:rsidRPr="007950CE">
        <w:rPr>
          <w:lang w:val="en-GB"/>
        </w:rPr>
        <w:t>where</w:t>
      </w:r>
      <w:r w:rsidR="00DC0443" w:rsidRPr="007950CE">
        <w:rPr>
          <w:lang w:val="en-GB"/>
        </w:rPr>
        <w:t xml:space="preserve"> he achieved scores which fell </w:t>
      </w:r>
      <w:r w:rsidR="00DC0443" w:rsidRPr="007950CE">
        <w:rPr>
          <w:lang w:val="en-GB"/>
        </w:rPr>
        <w:lastRenderedPageBreak/>
        <w:t>in the lower end of the range of reference controls.  Poor performance was observed in the part</w:t>
      </w:r>
      <w:r w:rsidR="00F63D6A" w:rsidRPr="007950CE">
        <w:rPr>
          <w:lang w:val="en-GB"/>
        </w:rPr>
        <w:t xml:space="preserve"> </w:t>
      </w:r>
      <w:r w:rsidR="00DC0443" w:rsidRPr="007950CE">
        <w:rPr>
          <w:lang w:val="en-GB"/>
        </w:rPr>
        <w:t xml:space="preserve">of the Autobiographical Memory </w:t>
      </w:r>
      <w:r w:rsidR="00411221" w:rsidRPr="007950CE">
        <w:rPr>
          <w:lang w:val="en-GB"/>
        </w:rPr>
        <w:t xml:space="preserve">test </w:t>
      </w:r>
      <w:r w:rsidR="00F63D6A" w:rsidRPr="007950CE">
        <w:rPr>
          <w:lang w:val="en-GB"/>
        </w:rPr>
        <w:t>referring to</w:t>
      </w:r>
      <w:r w:rsidR="00DC0443" w:rsidRPr="007950CE">
        <w:rPr>
          <w:lang w:val="en-GB"/>
        </w:rPr>
        <w:t xml:space="preserve"> events </w:t>
      </w:r>
      <w:r w:rsidR="00F63D6A" w:rsidRPr="007950CE">
        <w:rPr>
          <w:lang w:val="en-GB"/>
        </w:rPr>
        <w:t>in the</w:t>
      </w:r>
      <w:r w:rsidR="00DC0443" w:rsidRPr="007950CE">
        <w:rPr>
          <w:lang w:val="en-GB"/>
        </w:rPr>
        <w:t xml:space="preserve"> last five years of </w:t>
      </w:r>
      <w:r w:rsidR="00F63D6A" w:rsidRPr="007950CE">
        <w:rPr>
          <w:lang w:val="en-GB"/>
        </w:rPr>
        <w:t>his</w:t>
      </w:r>
      <w:r w:rsidR="00DC0443" w:rsidRPr="007950CE">
        <w:rPr>
          <w:lang w:val="en-GB"/>
        </w:rPr>
        <w:t xml:space="preserve"> life</w:t>
      </w:r>
      <w:r w:rsidR="002D1709" w:rsidRPr="007950CE">
        <w:rPr>
          <w:lang w:val="en-GB"/>
        </w:rPr>
        <w:t>.</w:t>
      </w:r>
    </w:p>
    <w:p w:rsidR="00821D5A" w:rsidRPr="007950CE" w:rsidRDefault="00BB2FEE" w:rsidP="002367B7">
      <w:pPr>
        <w:spacing w:line="480" w:lineRule="auto"/>
        <w:rPr>
          <w:b/>
          <w:bCs/>
          <w:lang w:val="en-GB"/>
        </w:rPr>
      </w:pPr>
      <w:r w:rsidRPr="007950CE">
        <w:rPr>
          <w:lang w:val="en-GB"/>
        </w:rPr>
        <w:t>In contrast to other</w:t>
      </w:r>
      <w:r w:rsidR="002E7437" w:rsidRPr="007950CE">
        <w:rPr>
          <w:lang w:val="en-GB"/>
        </w:rPr>
        <w:t xml:space="preserve"> published cases of spontaneous confabulation, </w:t>
      </w:r>
      <w:r w:rsidR="00134606" w:rsidRPr="007950CE">
        <w:rPr>
          <w:lang w:val="en-GB"/>
        </w:rPr>
        <w:t xml:space="preserve">HF </w:t>
      </w:r>
      <w:r w:rsidR="002E7437" w:rsidRPr="007950CE">
        <w:rPr>
          <w:lang w:val="en-GB"/>
        </w:rPr>
        <w:t>showed no overall impair</w:t>
      </w:r>
      <w:r w:rsidRPr="007950CE">
        <w:rPr>
          <w:lang w:val="en-GB"/>
        </w:rPr>
        <w:t xml:space="preserve">ment </w:t>
      </w:r>
      <w:r w:rsidR="002E7437" w:rsidRPr="007950CE">
        <w:rPr>
          <w:lang w:val="en-GB"/>
        </w:rPr>
        <w:t xml:space="preserve">in a continuous recognition task and suppression of intrusion was </w:t>
      </w:r>
      <w:r w:rsidRPr="007950CE">
        <w:rPr>
          <w:lang w:val="en-GB"/>
        </w:rPr>
        <w:t>maintained</w:t>
      </w:r>
      <w:r w:rsidR="002E7437" w:rsidRPr="007950CE">
        <w:rPr>
          <w:lang w:val="en-GB"/>
        </w:rPr>
        <w:t>, suggesting that</w:t>
      </w:r>
      <w:r w:rsidR="00E071B3" w:rsidRPr="007950CE">
        <w:rPr>
          <w:lang w:val="en-GB"/>
        </w:rPr>
        <w:t xml:space="preserve"> </w:t>
      </w:r>
      <w:r w:rsidR="002E7437" w:rsidRPr="007950CE">
        <w:rPr>
          <w:lang w:val="en-GB"/>
        </w:rPr>
        <w:t xml:space="preserve">failure to suppress intrusions </w:t>
      </w:r>
      <w:r w:rsidR="00E071B3" w:rsidRPr="007950CE">
        <w:rPr>
          <w:lang w:val="en-GB"/>
        </w:rPr>
        <w:t>was</w:t>
      </w:r>
      <w:r w:rsidR="00977507" w:rsidRPr="007950CE">
        <w:rPr>
          <w:lang w:val="en-GB"/>
        </w:rPr>
        <w:t xml:space="preserve"> not </w:t>
      </w:r>
      <w:r w:rsidR="00153EE4" w:rsidRPr="007950CE">
        <w:rPr>
          <w:lang w:val="en-GB"/>
        </w:rPr>
        <w:t>causal</w:t>
      </w:r>
      <w:r w:rsidR="002E7437" w:rsidRPr="007950CE">
        <w:rPr>
          <w:lang w:val="en-GB"/>
        </w:rPr>
        <w:t xml:space="preserve"> in this case</w:t>
      </w:r>
      <w:r w:rsidR="00101D46" w:rsidRPr="007950CE">
        <w:rPr>
          <w:lang w:val="en-GB"/>
        </w:rPr>
        <w:t>.</w:t>
      </w:r>
      <w:r w:rsidR="00856754" w:rsidRPr="007950CE">
        <w:rPr>
          <w:lang w:val="en-GB"/>
        </w:rPr>
        <w:t xml:space="preserve">  Another study </w:t>
      </w:r>
      <w:r w:rsidR="00031442" w:rsidRPr="007950CE">
        <w:rPr>
          <w:lang w:val="en-GB"/>
        </w:rPr>
        <w:t xml:space="preserve">has </w:t>
      </w:r>
      <w:r w:rsidR="00856754" w:rsidRPr="007950CE">
        <w:rPr>
          <w:lang w:val="en-GB"/>
        </w:rPr>
        <w:t xml:space="preserve">also found </w:t>
      </w:r>
      <w:r w:rsidR="00031442" w:rsidRPr="007950CE">
        <w:rPr>
          <w:lang w:val="en-GB"/>
        </w:rPr>
        <w:t xml:space="preserve">that </w:t>
      </w:r>
      <w:r w:rsidR="00856754" w:rsidRPr="007950CE">
        <w:rPr>
          <w:lang w:val="en-GB"/>
        </w:rPr>
        <w:t xml:space="preserve">the performance of </w:t>
      </w:r>
      <w:r w:rsidR="00383B0B" w:rsidRPr="007950CE">
        <w:rPr>
          <w:lang w:val="en-GB"/>
        </w:rPr>
        <w:t>confabulating patients</w:t>
      </w:r>
      <w:r w:rsidR="00856754" w:rsidRPr="007950CE">
        <w:rPr>
          <w:lang w:val="en-GB"/>
        </w:rPr>
        <w:t xml:space="preserve"> on the continuous recognition task could not be distinguished from either controls or matched patients without confabulation </w:t>
      </w:r>
      <w:r w:rsidR="001D4FBE" w:rsidRPr="007950CE">
        <w:rPr>
          <w:lang w:val="en-GB"/>
        </w:rPr>
        <w:fldChar w:fldCharType="begin">
          <w:fldData xml:space="preserve">PEVuZE5vdGU+PENpdGU+PEF1dGhvcj5HaWxib2E8L0F1dGhvcj48WWVhcj4yMDA2PC9ZZWFyPjxS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</w:fldData>
        </w:fldChar>
      </w:r>
      <w:r w:rsidR="001D4FBE" w:rsidRPr="007950CE">
        <w:rPr>
          <w:lang w:val="en-GB"/>
        </w:rPr>
        <w:instrText xml:space="preserve"> ADDIN EN.CITE </w:instrText>
      </w:r>
      <w:r w:rsidR="001D4FBE" w:rsidRPr="007950CE">
        <w:rPr>
          <w:lang w:val="en-GB"/>
        </w:rPr>
        <w:fldChar w:fldCharType="begin">
          <w:fldData xml:space="preserve">PEVuZE5vdGU+PENpdGU+PEF1dGhvcj5HaWxib2E8L0F1dGhvcj48WWVhcj4yMDA2PC9ZZWFyPjxS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</w:fldData>
        </w:fldChar>
      </w:r>
      <w:r w:rsidR="001D4FBE" w:rsidRPr="007950CE">
        <w:rPr>
          <w:lang w:val="en-GB"/>
        </w:rPr>
        <w:instrText xml:space="preserve"> ADDIN EN.CITE.DATA </w:instrText>
      </w:r>
      <w:r w:rsidR="001D4FBE" w:rsidRPr="007950CE">
        <w:rPr>
          <w:lang w:val="en-GB"/>
        </w:rPr>
      </w:r>
      <w:r w:rsidR="001D4FBE" w:rsidRPr="007950CE">
        <w:rPr>
          <w:lang w:val="en-GB"/>
        </w:rPr>
        <w:fldChar w:fldCharType="end"/>
      </w:r>
      <w:r w:rsidR="001D4FBE" w:rsidRPr="007950CE">
        <w:rPr>
          <w:lang w:val="en-GB"/>
        </w:rPr>
      </w:r>
      <w:r w:rsidR="001D4FBE" w:rsidRPr="007950CE">
        <w:rPr>
          <w:lang w:val="en-GB"/>
        </w:rPr>
        <w:fldChar w:fldCharType="separate"/>
      </w:r>
      <w:r w:rsidR="001D4FBE" w:rsidRPr="007950CE">
        <w:rPr>
          <w:noProof/>
          <w:lang w:val="en-GB"/>
        </w:rPr>
        <w:t>(</w:t>
      </w:r>
      <w:hyperlink w:anchor="_ENREF_10" w:tooltip="Gilboa, 2006 #2105" w:history="1">
        <w:r w:rsidR="001D4FBE" w:rsidRPr="007950CE">
          <w:rPr>
            <w:noProof/>
            <w:lang w:val="en-GB"/>
          </w:rPr>
          <w:t>Gilboa et al., 2006</w:t>
        </w:r>
      </w:hyperlink>
      <w:r w:rsidR="001D4FBE" w:rsidRPr="007950CE">
        <w:rPr>
          <w:noProof/>
          <w:lang w:val="en-GB"/>
        </w:rPr>
        <w:t>)</w:t>
      </w:r>
      <w:r w:rsidR="001D4FBE" w:rsidRPr="007950CE">
        <w:rPr>
          <w:lang w:val="en-GB"/>
        </w:rPr>
        <w:fldChar w:fldCharType="end"/>
      </w:r>
      <w:r w:rsidR="00856754" w:rsidRPr="007950CE">
        <w:rPr>
          <w:lang w:val="en-GB"/>
        </w:rPr>
        <w:t>.</w:t>
      </w:r>
    </w:p>
    <w:p w:rsidR="00D127A8" w:rsidRPr="007950CE" w:rsidRDefault="00821D5A" w:rsidP="002367B7">
      <w:pPr>
        <w:spacing w:line="480" w:lineRule="auto"/>
        <w:rPr>
          <w:rFonts w:ascii="Times-Roman" w:hAnsi="Times-Roman" w:cs="Times-Roman"/>
          <w:color w:val="000000"/>
          <w:lang w:val="en-GB" w:eastAsia="en-GB"/>
        </w:rPr>
      </w:pPr>
      <w:r w:rsidRPr="007950CE">
        <w:rPr>
          <w:bCs/>
          <w:lang w:val="en-GB"/>
        </w:rPr>
        <w:t xml:space="preserve">The temporal consciousness model proposed by </w:t>
      </w:r>
      <w:r w:rsidR="00DE152E" w:rsidRPr="007950CE">
        <w:rPr>
          <w:noProof/>
          <w:lang w:val="en-GB"/>
        </w:rPr>
        <w:t xml:space="preserve">Dalla Barba, Cappelletti, Signorini &amp; Denes </w:t>
      </w:r>
      <w:r w:rsidR="00524C58" w:rsidRPr="007950CE">
        <w:rPr>
          <w:bCs/>
          <w:lang w:val="en-GB"/>
        </w:rPr>
        <w:fldChar w:fldCharType="begin"/>
      </w:r>
      <w:r w:rsidR="004C2E0A" w:rsidRPr="007950CE">
        <w:rPr>
          <w:bCs/>
          <w:lang w:val="en-GB"/>
        </w:rPr>
        <w:instrText xml:space="preserve"> ADDIN EN.CITE &lt;EndNote&gt;&lt;Cite ExcludeAuth="1"&gt;&lt;Year&gt;1997&lt;/Year&gt;&lt;RecNum&gt;1824&lt;/RecNum&gt;&lt;DisplayText&gt;(1997)&lt;/DisplayText&gt;&lt;record&gt;&lt;rec-number&gt;1824&lt;/rec-number&gt;&lt;foreign-keys&gt;&lt;key app="EN" db-id="zdez2x2p6axwscersau5zvdo2w9atwt9rza5"&gt;1824&lt;/key&gt;&lt;/foreign-keys&gt;&lt;ref-type name="Journal Article"&gt;17&lt;/ref-type&gt;&lt;contributors&gt;&lt;authors&gt;&lt;author&gt;Dalla Barba, G.&lt;/author&gt;&lt;author&gt;Cappelletti, J. Y.&lt;/author&gt;&lt;author&gt;Signorini, M.&lt;/author&gt;&lt;author&gt;Denes, G.&lt;/author&gt;&lt;/authors&gt;&lt;/contributors&gt;&lt;titles&gt;&lt;title&gt;Confabulation: Remembering &amp;apos;another&amp;apos; past, planning &amp;apos;another&amp;apos; future&lt;/title&gt;&lt;secondary-title&gt;Neurocase&lt;/secondary-title&gt;&lt;/titles&gt;&lt;periodical&gt;&lt;full-title&gt;Neurocase&lt;/full-title&gt;&lt;/periodical&gt;&lt;pages&gt;425-435&lt;/pages&gt;&lt;volume&gt;3&lt;/volume&gt;&lt;dates&gt;&lt;year&gt;1997&lt;/year&gt;&lt;/dates&gt;&lt;urls&gt;&lt;/urls&gt;&lt;/record&gt;&lt;/Cite&gt;&lt;/EndNote&gt;</w:instrText>
      </w:r>
      <w:r w:rsidR="00524C58" w:rsidRPr="007950CE">
        <w:rPr>
          <w:bCs/>
          <w:lang w:val="en-GB"/>
        </w:rPr>
        <w:fldChar w:fldCharType="separate"/>
      </w:r>
      <w:r w:rsidR="004C2E0A" w:rsidRPr="007950CE">
        <w:rPr>
          <w:bCs/>
          <w:noProof/>
          <w:lang w:val="en-GB"/>
        </w:rPr>
        <w:t>(</w:t>
      </w:r>
      <w:hyperlink w:anchor="_ENREF_6" w:tooltip="Dalla Barba, 1997 #1824" w:history="1">
        <w:r w:rsidR="001D4FBE" w:rsidRPr="007950CE">
          <w:rPr>
            <w:bCs/>
            <w:noProof/>
            <w:lang w:val="en-GB"/>
          </w:rPr>
          <w:t>1997</w:t>
        </w:r>
      </w:hyperlink>
      <w:r w:rsidR="004C2E0A" w:rsidRPr="007950CE">
        <w:rPr>
          <w:bCs/>
          <w:noProof/>
          <w:lang w:val="en-GB"/>
        </w:rPr>
        <w:t>)</w:t>
      </w:r>
      <w:r w:rsidR="00524C58" w:rsidRPr="007950CE">
        <w:rPr>
          <w:bCs/>
          <w:lang w:val="en-GB"/>
        </w:rPr>
        <w:fldChar w:fldCharType="end"/>
      </w:r>
      <w:r w:rsidR="00EB1F04" w:rsidRPr="007950CE">
        <w:rPr>
          <w:bCs/>
          <w:lang w:val="en-GB"/>
        </w:rPr>
        <w:t xml:space="preserve"> </w:t>
      </w:r>
      <w:r w:rsidR="00DF2B25" w:rsidRPr="007950CE">
        <w:rPr>
          <w:bCs/>
          <w:lang w:val="en-GB"/>
        </w:rPr>
        <w:t>might provide a better explanation</w:t>
      </w:r>
      <w:r w:rsidR="00101D46" w:rsidRPr="007950CE">
        <w:rPr>
          <w:bCs/>
          <w:lang w:val="en-GB"/>
        </w:rPr>
        <w:t xml:space="preserve"> given </w:t>
      </w:r>
      <w:r w:rsidR="00031442" w:rsidRPr="007950CE">
        <w:rPr>
          <w:bCs/>
          <w:lang w:val="en-GB"/>
        </w:rPr>
        <w:t xml:space="preserve">HF’s </w:t>
      </w:r>
      <w:r w:rsidR="00101D46" w:rsidRPr="007950CE">
        <w:rPr>
          <w:bCs/>
          <w:lang w:val="en-GB"/>
        </w:rPr>
        <w:t xml:space="preserve">borderline long term memory scores and his relatively </w:t>
      </w:r>
      <w:r w:rsidR="00EB1F04" w:rsidRPr="007950CE">
        <w:rPr>
          <w:bCs/>
          <w:lang w:val="en-GB"/>
        </w:rPr>
        <w:t>inaccurate autobiographical recollections for the most recent years of his life</w:t>
      </w:r>
      <w:r w:rsidR="00101D46" w:rsidRPr="007950CE">
        <w:rPr>
          <w:bCs/>
          <w:lang w:val="en-GB"/>
        </w:rPr>
        <w:t xml:space="preserve">.  </w:t>
      </w:r>
      <w:r w:rsidR="004A1747" w:rsidRPr="007950CE">
        <w:rPr>
          <w:rFonts w:ascii="Times-Roman" w:hAnsi="Times-Roman" w:cs="Times-Roman"/>
          <w:color w:val="000000"/>
          <w:lang w:val="en-GB" w:eastAsia="en-GB"/>
        </w:rPr>
        <w:t>The essential feature of this</w:t>
      </w:r>
      <w:r w:rsidR="00101D46" w:rsidRPr="007950CE">
        <w:rPr>
          <w:rFonts w:ascii="Times-Roman" w:hAnsi="Times-Roman" w:cs="Times-Roman"/>
          <w:color w:val="000000"/>
          <w:lang w:val="en-GB" w:eastAsia="en-GB"/>
        </w:rPr>
        <w:t xml:space="preserve"> model </w:t>
      </w:r>
      <w:r w:rsidR="00895297" w:rsidRPr="007950CE">
        <w:rPr>
          <w:rFonts w:ascii="Times-Roman" w:hAnsi="Times-Roman" w:cs="Times-Roman"/>
          <w:color w:val="000000"/>
          <w:lang w:val="en-GB" w:eastAsia="en-GB"/>
        </w:rPr>
        <w:t xml:space="preserve">is the </w:t>
      </w:r>
      <w:r w:rsidR="00101D46" w:rsidRPr="007950CE">
        <w:rPr>
          <w:rFonts w:ascii="Times-Roman" w:hAnsi="Times-Roman" w:cs="Times-Roman"/>
          <w:color w:val="000000"/>
          <w:lang w:val="en-GB" w:eastAsia="en-GB"/>
        </w:rPr>
        <w:t>propos</w:t>
      </w:r>
      <w:r w:rsidR="00895297" w:rsidRPr="007950CE">
        <w:rPr>
          <w:rFonts w:ascii="Times-Roman" w:hAnsi="Times-Roman" w:cs="Times-Roman"/>
          <w:color w:val="000000"/>
          <w:lang w:val="en-GB" w:eastAsia="en-GB"/>
        </w:rPr>
        <w:t>al</w:t>
      </w:r>
      <w:r w:rsidR="00101D46" w:rsidRPr="007950CE">
        <w:rPr>
          <w:rFonts w:ascii="Times-Roman" w:hAnsi="Times-Roman" w:cs="Times-Roman"/>
          <w:color w:val="000000"/>
          <w:lang w:val="en-GB" w:eastAsia="en-GB"/>
        </w:rPr>
        <w:t xml:space="preserve"> that confabulations might be due to impairments in the search</w:t>
      </w:r>
      <w:r w:rsidR="00895297" w:rsidRPr="007950CE">
        <w:rPr>
          <w:rFonts w:ascii="Times-Roman" w:hAnsi="Times-Roman" w:cs="Times-Roman"/>
          <w:color w:val="000000"/>
          <w:lang w:val="en-GB" w:eastAsia="en-GB"/>
        </w:rPr>
        <w:t xml:space="preserve"> </w:t>
      </w:r>
      <w:r w:rsidR="00101D46" w:rsidRPr="007950CE">
        <w:rPr>
          <w:rFonts w:ascii="Times-Roman" w:hAnsi="Times-Roman" w:cs="Times-Roman"/>
          <w:color w:val="000000"/>
          <w:lang w:val="en-GB" w:eastAsia="en-GB"/>
        </w:rPr>
        <w:t xml:space="preserve">processes of a Long Term Storage System (LTSS). </w:t>
      </w:r>
      <w:r w:rsidR="00895297" w:rsidRPr="007950CE">
        <w:rPr>
          <w:rFonts w:ascii="Times-Roman" w:hAnsi="Times-Roman" w:cs="Times-Roman"/>
          <w:color w:val="000000"/>
          <w:lang w:val="en-GB" w:eastAsia="en-GB"/>
        </w:rPr>
        <w:t xml:space="preserve"> </w:t>
      </w:r>
      <w:r w:rsidR="000731EF" w:rsidRPr="007950CE">
        <w:rPr>
          <w:rFonts w:ascii="Times-Roman" w:hAnsi="Times-Roman" w:cs="Times-Roman"/>
          <w:color w:val="000000"/>
          <w:lang w:val="en-GB" w:eastAsia="en-GB"/>
        </w:rPr>
        <w:t>The model</w:t>
      </w:r>
      <w:r w:rsidR="00895297" w:rsidRPr="007950CE">
        <w:rPr>
          <w:rFonts w:ascii="Times-Roman" w:hAnsi="Times-Roman" w:cs="Times-Roman"/>
          <w:color w:val="000000"/>
          <w:lang w:val="en-GB" w:eastAsia="en-GB"/>
        </w:rPr>
        <w:t xml:space="preserve"> predict</w:t>
      </w:r>
      <w:r w:rsidR="000731EF" w:rsidRPr="007950CE">
        <w:rPr>
          <w:rFonts w:ascii="Times-Roman" w:hAnsi="Times-Roman" w:cs="Times-Roman"/>
          <w:color w:val="000000"/>
          <w:lang w:val="en-GB" w:eastAsia="en-GB"/>
        </w:rPr>
        <w:t>s</w:t>
      </w:r>
      <w:r w:rsidR="00895297" w:rsidRPr="007950CE">
        <w:rPr>
          <w:rFonts w:ascii="Times-Roman" w:hAnsi="Times-Roman" w:cs="Times-Roman"/>
          <w:color w:val="000000"/>
          <w:lang w:val="en-GB" w:eastAsia="en-GB"/>
        </w:rPr>
        <w:t xml:space="preserve"> that</w:t>
      </w:r>
      <w:r w:rsidR="00101D46" w:rsidRPr="007950CE">
        <w:rPr>
          <w:rFonts w:ascii="Times-Roman" w:hAnsi="Times-Roman" w:cs="Times-Roman"/>
          <w:color w:val="000000"/>
          <w:lang w:val="en-GB" w:eastAsia="en-GB"/>
        </w:rPr>
        <w:t xml:space="preserve"> confabulators </w:t>
      </w:r>
      <w:r w:rsidR="00895297" w:rsidRPr="007950CE">
        <w:rPr>
          <w:rFonts w:ascii="Times-Roman" w:hAnsi="Times-Roman" w:cs="Times-Roman"/>
          <w:color w:val="000000"/>
          <w:lang w:val="en-GB" w:eastAsia="en-GB"/>
        </w:rPr>
        <w:t xml:space="preserve">would </w:t>
      </w:r>
      <w:r w:rsidR="00101D46" w:rsidRPr="007950CE">
        <w:rPr>
          <w:rFonts w:ascii="Times-Roman" w:hAnsi="Times-Roman" w:cs="Times-Roman"/>
          <w:color w:val="000000"/>
          <w:lang w:val="en-GB" w:eastAsia="en-GB"/>
        </w:rPr>
        <w:t>have impaired retrieval</w:t>
      </w:r>
      <w:r w:rsidR="00895297" w:rsidRPr="007950CE">
        <w:rPr>
          <w:rFonts w:ascii="Times-Roman" w:hAnsi="Times-Roman" w:cs="Times-Roman"/>
          <w:color w:val="000000"/>
          <w:lang w:val="en-GB" w:eastAsia="en-GB"/>
        </w:rPr>
        <w:t xml:space="preserve"> </w:t>
      </w:r>
      <w:r w:rsidR="00101D46" w:rsidRPr="007950CE">
        <w:rPr>
          <w:rFonts w:ascii="Times-Roman" w:hAnsi="Times-Roman" w:cs="Times-Roman"/>
          <w:color w:val="000000"/>
          <w:lang w:val="en-GB" w:eastAsia="en-GB"/>
        </w:rPr>
        <w:t xml:space="preserve">of relevant detailed </w:t>
      </w:r>
      <w:r w:rsidR="004D3F07" w:rsidRPr="007950CE">
        <w:rPr>
          <w:rFonts w:ascii="Times-Roman" w:hAnsi="Times-Roman" w:cs="Times-Roman"/>
          <w:color w:val="000000"/>
          <w:lang w:val="en-GB" w:eastAsia="en-GB"/>
        </w:rPr>
        <w:t>memory traces from within</w:t>
      </w:r>
      <w:r w:rsidR="00101D46" w:rsidRPr="007950CE">
        <w:rPr>
          <w:rFonts w:ascii="Times-Roman" w:hAnsi="Times-Roman" w:cs="Times-Roman"/>
          <w:color w:val="000000"/>
          <w:lang w:val="en-GB" w:eastAsia="en-GB"/>
        </w:rPr>
        <w:t xml:space="preserve"> the LTSS, but could still</w:t>
      </w:r>
      <w:r w:rsidR="00895297" w:rsidRPr="007950CE">
        <w:rPr>
          <w:rFonts w:ascii="Times-Roman" w:hAnsi="Times-Roman" w:cs="Times-Roman"/>
          <w:color w:val="000000"/>
          <w:lang w:val="en-GB" w:eastAsia="en-GB"/>
        </w:rPr>
        <w:t xml:space="preserve"> </w:t>
      </w:r>
      <w:r w:rsidR="00101D46" w:rsidRPr="007950CE">
        <w:rPr>
          <w:rFonts w:ascii="Times-Roman" w:hAnsi="Times-Roman" w:cs="Times-Roman"/>
          <w:color w:val="000000"/>
          <w:lang w:val="en-GB" w:eastAsia="en-GB"/>
        </w:rPr>
        <w:t xml:space="preserve">access the more stable </w:t>
      </w:r>
      <w:r w:rsidR="00EC1CB3" w:rsidRPr="007950CE">
        <w:rPr>
          <w:rFonts w:ascii="Times-Roman" w:hAnsi="Times-Roman" w:cs="Times-Roman"/>
          <w:color w:val="000000"/>
          <w:lang w:val="en-GB" w:eastAsia="en-GB"/>
        </w:rPr>
        <w:t xml:space="preserve">traces </w:t>
      </w:r>
      <w:r w:rsidR="00101D46" w:rsidRPr="007950CE">
        <w:rPr>
          <w:rFonts w:ascii="Times-Roman" w:hAnsi="Times-Roman" w:cs="Times-Roman"/>
          <w:color w:val="000000"/>
          <w:lang w:val="en-GB" w:eastAsia="en-GB"/>
        </w:rPr>
        <w:t>concerning habits and factual</w:t>
      </w:r>
      <w:r w:rsidR="00895297" w:rsidRPr="007950CE">
        <w:rPr>
          <w:rFonts w:ascii="Times-Roman" w:hAnsi="Times-Roman" w:cs="Times-Roman"/>
          <w:color w:val="000000"/>
          <w:lang w:val="en-GB" w:eastAsia="en-GB"/>
        </w:rPr>
        <w:t xml:space="preserve"> </w:t>
      </w:r>
      <w:r w:rsidR="00101D46" w:rsidRPr="007950CE">
        <w:rPr>
          <w:rFonts w:ascii="Times-Roman" w:hAnsi="Times-Roman" w:cs="Times-Roman"/>
          <w:color w:val="000000"/>
          <w:lang w:val="en-GB" w:eastAsia="en-GB"/>
        </w:rPr>
        <w:t xml:space="preserve">information. </w:t>
      </w:r>
      <w:r w:rsidR="00895297" w:rsidRPr="007950CE">
        <w:rPr>
          <w:rFonts w:ascii="Times-Roman" w:hAnsi="Times-Roman" w:cs="Times-Roman"/>
          <w:color w:val="000000"/>
          <w:lang w:val="en-GB" w:eastAsia="en-GB"/>
        </w:rPr>
        <w:t xml:space="preserve"> </w:t>
      </w:r>
      <w:r w:rsidR="008D3DD9" w:rsidRPr="007950CE">
        <w:rPr>
          <w:rFonts w:ascii="Times-Roman" w:hAnsi="Times-Roman" w:cs="Times-Roman"/>
          <w:color w:val="000000"/>
          <w:lang w:val="en-GB" w:eastAsia="en-GB"/>
        </w:rPr>
        <w:t xml:space="preserve">Impairments in medial temporal structures are </w:t>
      </w:r>
      <w:r w:rsidR="00977507" w:rsidRPr="007950CE">
        <w:rPr>
          <w:rFonts w:ascii="Times-Roman" w:hAnsi="Times-Roman" w:cs="Times-Roman"/>
          <w:color w:val="000000"/>
          <w:lang w:val="en-GB" w:eastAsia="en-GB"/>
        </w:rPr>
        <w:t>said to be</w:t>
      </w:r>
      <w:r w:rsidR="008D3DD9" w:rsidRPr="007950CE">
        <w:rPr>
          <w:rFonts w:ascii="Times-Roman" w:hAnsi="Times-Roman" w:cs="Times-Roman"/>
          <w:color w:val="000000"/>
          <w:lang w:val="en-GB" w:eastAsia="en-GB"/>
        </w:rPr>
        <w:t xml:space="preserve"> essential to the genesis of confabulation, since integrity of th</w:t>
      </w:r>
      <w:r w:rsidR="00977507" w:rsidRPr="007950CE">
        <w:rPr>
          <w:rFonts w:ascii="Times-Roman" w:hAnsi="Times-Roman" w:cs="Times-Roman"/>
          <w:color w:val="000000"/>
          <w:lang w:val="en-GB" w:eastAsia="en-GB"/>
        </w:rPr>
        <w:t>ese</w:t>
      </w:r>
      <w:r w:rsidR="008D3DD9" w:rsidRPr="007950CE">
        <w:rPr>
          <w:rFonts w:ascii="Times-Roman" w:hAnsi="Times-Roman" w:cs="Times-Roman"/>
          <w:color w:val="000000"/>
          <w:lang w:val="en-GB" w:eastAsia="en-GB"/>
        </w:rPr>
        <w:t xml:space="preserve"> anatomical structures </w:t>
      </w:r>
      <w:r w:rsidR="00977507" w:rsidRPr="007950CE">
        <w:rPr>
          <w:rFonts w:ascii="Times-Roman" w:hAnsi="Times-Roman" w:cs="Times-Roman"/>
          <w:color w:val="000000"/>
          <w:lang w:val="en-GB" w:eastAsia="en-GB"/>
        </w:rPr>
        <w:t xml:space="preserve">is needed to support an </w:t>
      </w:r>
      <w:r w:rsidR="008D3DD9" w:rsidRPr="007950CE">
        <w:rPr>
          <w:rFonts w:ascii="Times-Roman" w:hAnsi="Times-Roman" w:cs="Times-Roman"/>
          <w:color w:val="000000"/>
          <w:lang w:val="en-GB" w:eastAsia="en-GB"/>
        </w:rPr>
        <w:t xml:space="preserve">individual’s full awareness of their past, present and future and its temporal context. </w:t>
      </w:r>
    </w:p>
    <w:p w:rsidR="00F93F95" w:rsidRPr="007950CE" w:rsidRDefault="00D127A8" w:rsidP="002367B7">
      <w:pPr>
        <w:spacing w:line="480" w:lineRule="auto"/>
        <w:rPr>
          <w:rFonts w:ascii="Times-Roman" w:hAnsi="Times-Roman" w:cs="Times-Roman"/>
          <w:color w:val="000000"/>
          <w:lang w:val="en-GB" w:eastAsia="en-GB"/>
        </w:rPr>
      </w:pPr>
      <w:r w:rsidRPr="007950CE">
        <w:rPr>
          <w:rFonts w:ascii="Times-Roman" w:hAnsi="Times-Roman" w:cs="Times-Roman"/>
          <w:color w:val="000000"/>
          <w:lang w:val="en-GB" w:eastAsia="en-GB"/>
        </w:rPr>
        <w:t xml:space="preserve">Following </w:t>
      </w:r>
      <w:r w:rsidR="00895297" w:rsidRPr="007950CE">
        <w:rPr>
          <w:rFonts w:ascii="Times-Roman" w:hAnsi="Times-Roman" w:cs="Times-Roman"/>
          <w:color w:val="000000"/>
          <w:lang w:val="en-GB" w:eastAsia="en-GB"/>
        </w:rPr>
        <w:t>this line of reasoning</w:t>
      </w:r>
      <w:r w:rsidR="00101D46" w:rsidRPr="007950CE">
        <w:rPr>
          <w:rFonts w:ascii="Times-Roman" w:hAnsi="Times-Roman" w:cs="Times-Roman"/>
          <w:color w:val="000000"/>
          <w:lang w:val="en-GB" w:eastAsia="en-GB"/>
        </w:rPr>
        <w:t xml:space="preserve"> confabulations </w:t>
      </w:r>
      <w:r w:rsidRPr="007950CE">
        <w:rPr>
          <w:rFonts w:ascii="Times-Roman" w:hAnsi="Times-Roman" w:cs="Times-Roman"/>
          <w:color w:val="000000"/>
          <w:lang w:val="en-GB" w:eastAsia="en-GB"/>
        </w:rPr>
        <w:t>would appear when</w:t>
      </w:r>
      <w:r w:rsidR="00895297" w:rsidRPr="007950CE">
        <w:rPr>
          <w:rFonts w:ascii="Times-Roman" w:hAnsi="Times-Roman" w:cs="Times-Roman"/>
          <w:color w:val="000000"/>
          <w:lang w:val="en-GB" w:eastAsia="en-GB"/>
        </w:rPr>
        <w:t xml:space="preserve"> </w:t>
      </w:r>
      <w:r w:rsidR="00101D46" w:rsidRPr="007950CE">
        <w:rPr>
          <w:rFonts w:ascii="Times-Roman" w:hAnsi="Times-Roman" w:cs="Times-Roman"/>
          <w:color w:val="000000"/>
          <w:lang w:val="en-GB" w:eastAsia="en-GB"/>
        </w:rPr>
        <w:t>general semantic and episodic information</w:t>
      </w:r>
      <w:r w:rsidR="00895297" w:rsidRPr="007950CE">
        <w:rPr>
          <w:rFonts w:ascii="Times-Roman" w:hAnsi="Times-Roman" w:cs="Times-Roman"/>
          <w:color w:val="000000"/>
          <w:lang w:val="en-GB" w:eastAsia="en-GB"/>
        </w:rPr>
        <w:t xml:space="preserve"> rather than </w:t>
      </w:r>
      <w:r w:rsidRPr="007950CE">
        <w:rPr>
          <w:rFonts w:ascii="Times-Roman" w:hAnsi="Times-Roman" w:cs="Times-Roman"/>
          <w:color w:val="000000"/>
          <w:lang w:val="en-GB" w:eastAsia="en-GB"/>
        </w:rPr>
        <w:t>the</w:t>
      </w:r>
      <w:r w:rsidR="00101D46" w:rsidRPr="007950CE">
        <w:rPr>
          <w:rFonts w:ascii="Times-Roman" w:hAnsi="Times-Roman" w:cs="Times-Roman"/>
          <w:color w:val="000000"/>
          <w:lang w:val="en-GB" w:eastAsia="en-GB"/>
        </w:rPr>
        <w:t xml:space="preserve"> detailed episodic information necessary to</w:t>
      </w:r>
      <w:r w:rsidR="00895297" w:rsidRPr="007950CE">
        <w:rPr>
          <w:rFonts w:ascii="Times-Roman" w:hAnsi="Times-Roman" w:cs="Times-Roman"/>
          <w:color w:val="000000"/>
          <w:lang w:val="en-GB" w:eastAsia="en-GB"/>
        </w:rPr>
        <w:t xml:space="preserve"> </w:t>
      </w:r>
      <w:r w:rsidR="00101D46" w:rsidRPr="007950CE">
        <w:rPr>
          <w:rFonts w:ascii="Times-Roman" w:hAnsi="Times-Roman" w:cs="Times-Roman"/>
          <w:color w:val="000000"/>
          <w:lang w:val="en-GB" w:eastAsia="en-GB"/>
        </w:rPr>
        <w:t>retrieve a specific memory in its correct temporal context</w:t>
      </w:r>
      <w:r w:rsidRPr="007950CE">
        <w:rPr>
          <w:rFonts w:ascii="Times-Roman" w:hAnsi="Times-Roman" w:cs="Times-Roman"/>
          <w:color w:val="000000"/>
          <w:lang w:val="en-GB" w:eastAsia="en-GB"/>
        </w:rPr>
        <w:t xml:space="preserve"> was retrieved</w:t>
      </w:r>
      <w:r w:rsidR="00101D46" w:rsidRPr="007950CE">
        <w:rPr>
          <w:rFonts w:ascii="Times-Roman" w:hAnsi="Times-Roman" w:cs="Times-Roman"/>
          <w:color w:val="000000"/>
          <w:lang w:val="en-GB" w:eastAsia="en-GB"/>
        </w:rPr>
        <w:t xml:space="preserve">. </w:t>
      </w:r>
      <w:r w:rsidR="00895297" w:rsidRPr="007950CE">
        <w:rPr>
          <w:rFonts w:ascii="Times-Roman" w:hAnsi="Times-Roman" w:cs="Times-Roman"/>
          <w:color w:val="000000"/>
          <w:lang w:val="en-GB" w:eastAsia="en-GB"/>
        </w:rPr>
        <w:t xml:space="preserve"> </w:t>
      </w:r>
      <w:r w:rsidRPr="007950CE">
        <w:rPr>
          <w:rFonts w:ascii="Times-Roman" w:hAnsi="Times-Roman" w:cs="Times-Roman"/>
          <w:color w:val="000000"/>
          <w:lang w:val="en-GB" w:eastAsia="en-GB"/>
        </w:rPr>
        <w:t>Confabulated responses</w:t>
      </w:r>
      <w:r w:rsidR="00895297" w:rsidRPr="007950CE">
        <w:rPr>
          <w:rFonts w:ascii="Times-Roman" w:hAnsi="Times-Roman" w:cs="Times-Roman"/>
          <w:color w:val="000000"/>
          <w:lang w:val="en-GB" w:eastAsia="en-GB"/>
        </w:rPr>
        <w:t xml:space="preserve"> </w:t>
      </w:r>
      <w:r w:rsidR="00895297" w:rsidRPr="007950CE">
        <w:rPr>
          <w:rFonts w:ascii="Times-Roman" w:hAnsi="Times-Roman" w:cs="Times-Roman"/>
          <w:color w:val="000000"/>
          <w:lang w:val="en-GB" w:eastAsia="en-GB"/>
        </w:rPr>
        <w:lastRenderedPageBreak/>
        <w:t xml:space="preserve">appearing in neurodegenerative dementia (i.e. Alzheimer’s type) </w:t>
      </w:r>
      <w:r w:rsidRPr="007950CE">
        <w:rPr>
          <w:rFonts w:ascii="Times-Roman" w:hAnsi="Times-Roman" w:cs="Times-Roman"/>
          <w:color w:val="000000"/>
          <w:lang w:val="en-GB" w:eastAsia="en-GB"/>
        </w:rPr>
        <w:t xml:space="preserve">would then be based </w:t>
      </w:r>
      <w:r w:rsidR="00895297" w:rsidRPr="007950CE">
        <w:rPr>
          <w:rFonts w:ascii="Times-Roman" w:hAnsi="Times-Roman" w:cs="Times-Roman"/>
          <w:color w:val="000000"/>
          <w:lang w:val="en-GB" w:eastAsia="en-GB"/>
        </w:rPr>
        <w:t xml:space="preserve">on </w:t>
      </w:r>
      <w:r w:rsidRPr="007950CE">
        <w:rPr>
          <w:rFonts w:ascii="Times-Roman" w:hAnsi="Times-Roman" w:cs="Times-Roman"/>
          <w:color w:val="000000"/>
          <w:lang w:val="en-GB" w:eastAsia="en-GB"/>
        </w:rPr>
        <w:t xml:space="preserve">residual </w:t>
      </w:r>
      <w:r w:rsidR="00895297" w:rsidRPr="007950CE">
        <w:rPr>
          <w:rFonts w:ascii="Times-Roman" w:hAnsi="Times-Roman" w:cs="Times-Roman"/>
          <w:color w:val="000000"/>
          <w:lang w:val="en-GB" w:eastAsia="en-GB"/>
        </w:rPr>
        <w:t>stable everyday</w:t>
      </w:r>
      <w:r w:rsidRPr="007950CE">
        <w:rPr>
          <w:rFonts w:ascii="Times-Roman" w:hAnsi="Times-Roman" w:cs="Times-Roman"/>
          <w:color w:val="000000"/>
          <w:lang w:val="en-GB" w:eastAsia="en-GB"/>
        </w:rPr>
        <w:t xml:space="preserve"> personal</w:t>
      </w:r>
      <w:r w:rsidR="00895297" w:rsidRPr="007950CE">
        <w:rPr>
          <w:rFonts w:ascii="Times-Roman" w:hAnsi="Times-Roman" w:cs="Times-Roman"/>
          <w:color w:val="000000"/>
          <w:lang w:val="en-GB" w:eastAsia="en-GB"/>
        </w:rPr>
        <w:t xml:space="preserve"> memories rather than updated evolving events and experiences </w:t>
      </w:r>
      <w:r w:rsidR="00524C58" w:rsidRPr="007950CE">
        <w:rPr>
          <w:rFonts w:ascii="Times-Roman" w:hAnsi="Times-Roman" w:cs="Times-Roman"/>
          <w:lang w:val="en-GB" w:eastAsia="en-GB"/>
        </w:rPr>
        <w:fldChar w:fldCharType="begin"/>
      </w:r>
      <w:r w:rsidR="001D4FBE" w:rsidRPr="007950CE">
        <w:rPr>
          <w:rFonts w:ascii="Times-Roman" w:hAnsi="Times-Roman" w:cs="Times-Roman"/>
          <w:lang w:val="en-GB" w:eastAsia="en-GB"/>
        </w:rPr>
        <w:instrText xml:space="preserve"> ADDIN EN.CITE &lt;EndNote&gt;&lt;Cite&gt;&lt;Author&gt;Dalla Barba&lt;/Author&gt;&lt;Year&gt;1999&lt;/Year&gt;&lt;RecNum&gt;1819&lt;/RecNum&gt;&lt;DisplayText&gt;(Dalla Barba et al., 1999)&lt;/DisplayText&gt;&lt;record&gt;&lt;rec-number&gt;1819&lt;/rec-number&gt;&lt;foreign-keys&gt;&lt;key app="EN" db-id="zdez2x2p6axwscersau5zvdo2w9atwt9rza5"&gt;1819&lt;/key&gt;&lt;/foreign-keys&gt;&lt;ref-type name="Journal Article"&gt;17&lt;/ref-type&gt;&lt;contributors&gt;&lt;authors&gt;&lt;author&gt;Dalla Barba, G.,&lt;/author&gt;&lt;author&gt;Nedjam, Z., &lt;/author&gt;&lt;author&gt;Dubois, B.&lt;/author&gt;&lt;/authors&gt;&lt;/contributors&gt;&lt;titles&gt;&lt;title&gt;Confabulation, Executive Functions, and Source Memory in Alzheimer’s Disease.&lt;/title&gt;&lt;secondary-title&gt;Cognitive Neuropsychology&lt;/secondary-title&gt;&lt;/titles&gt;&lt;periodical&gt;&lt;full-title&gt;Cognitive Neuropsychology&lt;/full-title&gt;&lt;/periodical&gt;&lt;pages&gt;385-398&lt;/pages&gt;&lt;volume&gt;16&lt;/volume&gt;&lt;number&gt;(3/4/5)&lt;/number&gt;&lt;dates&gt;&lt;year&gt;1999&lt;/year&gt;&lt;/dates&gt;&lt;urls&gt;&lt;/urls&gt;&lt;/record&gt;&lt;/Cite&gt;&lt;/EndNote&gt;</w:instrText>
      </w:r>
      <w:r w:rsidR="00524C58" w:rsidRPr="007950CE">
        <w:rPr>
          <w:rFonts w:ascii="Times-Roman" w:hAnsi="Times-Roman" w:cs="Times-Roman"/>
          <w:lang w:val="en-GB" w:eastAsia="en-GB"/>
        </w:rPr>
        <w:fldChar w:fldCharType="separate"/>
      </w:r>
      <w:r w:rsidR="001D4FBE" w:rsidRPr="007950CE">
        <w:rPr>
          <w:rFonts w:ascii="Times-Roman" w:hAnsi="Times-Roman" w:cs="Times-Roman"/>
          <w:noProof/>
          <w:lang w:val="en-GB" w:eastAsia="en-GB"/>
        </w:rPr>
        <w:t>(</w:t>
      </w:r>
      <w:hyperlink w:anchor="_ENREF_7" w:tooltip="Dalla Barba, 1999 #1819" w:history="1">
        <w:r w:rsidR="001D4FBE" w:rsidRPr="007950CE">
          <w:rPr>
            <w:rFonts w:ascii="Times-Roman" w:hAnsi="Times-Roman" w:cs="Times-Roman"/>
            <w:noProof/>
            <w:lang w:val="en-GB" w:eastAsia="en-GB"/>
          </w:rPr>
          <w:t>Dalla Barba et al., 1999</w:t>
        </w:r>
      </w:hyperlink>
      <w:r w:rsidR="001D4FBE" w:rsidRPr="007950CE">
        <w:rPr>
          <w:rFonts w:ascii="Times-Roman" w:hAnsi="Times-Roman" w:cs="Times-Roman"/>
          <w:noProof/>
          <w:lang w:val="en-GB" w:eastAsia="en-GB"/>
        </w:rPr>
        <w:t>)</w:t>
      </w:r>
      <w:r w:rsidR="00524C58" w:rsidRPr="007950CE">
        <w:rPr>
          <w:rFonts w:ascii="Times-Roman" w:hAnsi="Times-Roman" w:cs="Times-Roman"/>
          <w:lang w:val="en-GB" w:eastAsia="en-GB"/>
        </w:rPr>
        <w:fldChar w:fldCharType="end"/>
      </w:r>
      <w:r w:rsidR="00101D46" w:rsidRPr="007950CE">
        <w:rPr>
          <w:rFonts w:ascii="Times-Roman" w:hAnsi="Times-Roman" w:cs="Times-Roman"/>
          <w:lang w:val="en-GB" w:eastAsia="en-GB"/>
        </w:rPr>
        <w:t>.</w:t>
      </w:r>
      <w:r w:rsidR="00101D46" w:rsidRPr="007950CE">
        <w:rPr>
          <w:rFonts w:ascii="Times-Roman" w:hAnsi="Times-Roman" w:cs="Times-Roman"/>
          <w:color w:val="000000"/>
          <w:lang w:val="en-GB" w:eastAsia="en-GB"/>
        </w:rPr>
        <w:t xml:space="preserve"> </w:t>
      </w:r>
      <w:r w:rsidR="00895297" w:rsidRPr="007950CE">
        <w:rPr>
          <w:rFonts w:ascii="Times-Roman" w:hAnsi="Times-Roman" w:cs="Times-Roman"/>
          <w:color w:val="000000"/>
          <w:lang w:val="en-GB" w:eastAsia="en-GB"/>
        </w:rPr>
        <w:t xml:space="preserve"> </w:t>
      </w:r>
      <w:r w:rsidR="008D3DD9" w:rsidRPr="007950CE">
        <w:rPr>
          <w:rFonts w:ascii="Times-Roman" w:hAnsi="Times-Roman" w:cs="Times-Roman"/>
          <w:color w:val="000000"/>
          <w:lang w:val="en-GB" w:eastAsia="en-GB"/>
        </w:rPr>
        <w:t>T</w:t>
      </w:r>
      <w:r w:rsidR="00895297" w:rsidRPr="007950CE">
        <w:rPr>
          <w:rFonts w:ascii="Times-Roman" w:hAnsi="Times-Roman" w:cs="Times-Roman"/>
          <w:color w:val="000000"/>
          <w:lang w:val="en-GB" w:eastAsia="en-GB"/>
        </w:rPr>
        <w:t>his model</w:t>
      </w:r>
      <w:r w:rsidR="00420630" w:rsidRPr="007950CE">
        <w:rPr>
          <w:rFonts w:ascii="Times-Roman" w:hAnsi="Times-Roman" w:cs="Times-Roman"/>
          <w:color w:val="000000"/>
          <w:lang w:val="en-GB" w:eastAsia="en-GB"/>
        </w:rPr>
        <w:t>,</w:t>
      </w:r>
      <w:r w:rsidR="00895297" w:rsidRPr="007950CE">
        <w:rPr>
          <w:rFonts w:ascii="Times-Roman" w:hAnsi="Times-Roman" w:cs="Times-Roman"/>
          <w:color w:val="000000"/>
          <w:lang w:val="en-GB" w:eastAsia="en-GB"/>
        </w:rPr>
        <w:t xml:space="preserve"> however</w:t>
      </w:r>
      <w:r w:rsidR="00420630" w:rsidRPr="007950CE">
        <w:rPr>
          <w:rFonts w:ascii="Times-Roman" w:hAnsi="Times-Roman" w:cs="Times-Roman"/>
          <w:color w:val="000000"/>
          <w:lang w:val="en-GB" w:eastAsia="en-GB"/>
        </w:rPr>
        <w:t>,</w:t>
      </w:r>
      <w:r w:rsidR="00895297" w:rsidRPr="007950CE">
        <w:rPr>
          <w:rFonts w:ascii="Times-Roman" w:hAnsi="Times-Roman" w:cs="Times-Roman"/>
          <w:color w:val="000000"/>
          <w:lang w:val="en-GB" w:eastAsia="en-GB"/>
        </w:rPr>
        <w:t xml:space="preserve"> </w:t>
      </w:r>
      <w:r w:rsidR="0049642F" w:rsidRPr="007950CE">
        <w:rPr>
          <w:rFonts w:ascii="Times-Roman" w:hAnsi="Times-Roman" w:cs="Times-Roman"/>
          <w:color w:val="000000"/>
          <w:lang w:val="en-GB" w:eastAsia="en-GB"/>
        </w:rPr>
        <w:t>offers only a partial explanation</w:t>
      </w:r>
      <w:r w:rsidR="00895297" w:rsidRPr="007950CE">
        <w:rPr>
          <w:rFonts w:ascii="Times-Roman" w:hAnsi="Times-Roman" w:cs="Times-Roman"/>
          <w:color w:val="000000"/>
          <w:lang w:val="en-GB" w:eastAsia="en-GB"/>
        </w:rPr>
        <w:t xml:space="preserve"> for </w:t>
      </w:r>
      <w:r w:rsidR="00031442" w:rsidRPr="007950CE">
        <w:rPr>
          <w:rFonts w:ascii="Times-Roman" w:hAnsi="Times-Roman" w:cs="Times-Roman"/>
          <w:color w:val="000000"/>
          <w:lang w:val="en-GB" w:eastAsia="en-GB"/>
        </w:rPr>
        <w:t xml:space="preserve">HF’s </w:t>
      </w:r>
      <w:r w:rsidR="0049642F" w:rsidRPr="007950CE">
        <w:rPr>
          <w:rFonts w:ascii="Times-Roman" w:hAnsi="Times-Roman" w:cs="Times-Roman"/>
          <w:color w:val="000000"/>
          <w:lang w:val="en-GB" w:eastAsia="en-GB"/>
        </w:rPr>
        <w:t xml:space="preserve">beliefs </w:t>
      </w:r>
      <w:r w:rsidR="00895297" w:rsidRPr="007950CE">
        <w:rPr>
          <w:rFonts w:ascii="Times-Roman" w:hAnsi="Times-Roman" w:cs="Times-Roman"/>
          <w:color w:val="000000"/>
          <w:lang w:val="en-GB" w:eastAsia="en-GB"/>
        </w:rPr>
        <w:t>which were not based on distorted and outdate</w:t>
      </w:r>
      <w:r w:rsidR="0049642F" w:rsidRPr="007950CE">
        <w:rPr>
          <w:rFonts w:ascii="Times-Roman" w:hAnsi="Times-Roman" w:cs="Times-Roman"/>
          <w:color w:val="000000"/>
          <w:lang w:val="en-GB" w:eastAsia="en-GB"/>
        </w:rPr>
        <w:t xml:space="preserve">d </w:t>
      </w:r>
      <w:r w:rsidR="00895297" w:rsidRPr="007950CE">
        <w:rPr>
          <w:rFonts w:ascii="Times-Roman" w:hAnsi="Times-Roman" w:cs="Times-Roman"/>
          <w:color w:val="000000"/>
          <w:lang w:val="en-GB" w:eastAsia="en-GB"/>
        </w:rPr>
        <w:t>personal information</w:t>
      </w:r>
      <w:r w:rsidR="0049642F" w:rsidRPr="007950CE">
        <w:rPr>
          <w:rFonts w:ascii="Times-Roman" w:hAnsi="Times-Roman" w:cs="Times-Roman"/>
          <w:color w:val="000000"/>
          <w:lang w:val="en-GB" w:eastAsia="en-GB"/>
        </w:rPr>
        <w:t>.  In fact</w:t>
      </w:r>
      <w:r w:rsidR="00895297" w:rsidRPr="007950CE">
        <w:rPr>
          <w:rFonts w:ascii="Times-Roman" w:hAnsi="Times-Roman" w:cs="Times-Roman"/>
          <w:color w:val="000000"/>
          <w:lang w:val="en-GB" w:eastAsia="en-GB"/>
        </w:rPr>
        <w:t>, degradation of autobiographical memories for recent years was</w:t>
      </w:r>
      <w:r w:rsidR="00420630" w:rsidRPr="007950CE">
        <w:rPr>
          <w:rFonts w:ascii="Times-Roman" w:hAnsi="Times-Roman" w:cs="Times-Roman"/>
          <w:color w:val="000000"/>
          <w:lang w:val="en-GB" w:eastAsia="en-GB"/>
        </w:rPr>
        <w:t xml:space="preserve"> mild</w:t>
      </w:r>
      <w:r w:rsidR="00A82794" w:rsidRPr="007950CE">
        <w:rPr>
          <w:rFonts w:ascii="Times-Roman" w:hAnsi="Times-Roman" w:cs="Times-Roman"/>
          <w:color w:val="000000"/>
          <w:lang w:val="en-GB" w:eastAsia="en-GB"/>
        </w:rPr>
        <w:t xml:space="preserve">.  </w:t>
      </w:r>
      <w:r w:rsidR="0049642F" w:rsidRPr="007950CE">
        <w:rPr>
          <w:rFonts w:ascii="Times-Roman" w:hAnsi="Times-Roman" w:cs="Times-Roman"/>
          <w:color w:val="000000"/>
          <w:lang w:val="en-GB" w:eastAsia="en-GB"/>
        </w:rPr>
        <w:t>His confabulations</w:t>
      </w:r>
      <w:r w:rsidR="00F93F95" w:rsidRPr="007950CE">
        <w:rPr>
          <w:rFonts w:ascii="Times-Roman" w:hAnsi="Times-Roman" w:cs="Times-Roman"/>
          <w:color w:val="000000"/>
          <w:lang w:val="en-GB" w:eastAsia="en-GB"/>
        </w:rPr>
        <w:t xml:space="preserve"> were</w:t>
      </w:r>
      <w:r w:rsidR="0049642F" w:rsidRPr="007950CE">
        <w:rPr>
          <w:rFonts w:ascii="Times-Roman" w:hAnsi="Times-Roman" w:cs="Times-Roman"/>
          <w:color w:val="000000"/>
          <w:lang w:val="en-GB" w:eastAsia="en-GB"/>
        </w:rPr>
        <w:t xml:space="preserve"> only </w:t>
      </w:r>
      <w:r w:rsidR="00F93F95" w:rsidRPr="007950CE">
        <w:rPr>
          <w:rFonts w:ascii="Times-Roman" w:hAnsi="Times-Roman" w:cs="Times-Roman"/>
          <w:color w:val="000000"/>
          <w:lang w:val="en-GB" w:eastAsia="en-GB"/>
        </w:rPr>
        <w:t xml:space="preserve">loosely based on real events and </w:t>
      </w:r>
      <w:r w:rsidR="0049642F" w:rsidRPr="007950CE">
        <w:rPr>
          <w:rFonts w:ascii="Times-Roman" w:hAnsi="Times-Roman" w:cs="Times-Roman"/>
          <w:color w:val="000000"/>
          <w:lang w:val="en-GB" w:eastAsia="en-GB"/>
        </w:rPr>
        <w:t>featured</w:t>
      </w:r>
      <w:r w:rsidR="00F93F95" w:rsidRPr="007950CE">
        <w:rPr>
          <w:rFonts w:ascii="Times-Roman" w:hAnsi="Times-Roman" w:cs="Times-Roman"/>
          <w:color w:val="000000"/>
          <w:lang w:val="en-GB" w:eastAsia="en-GB"/>
        </w:rPr>
        <w:t xml:space="preserve"> elaborate, bizarre and completely implausible</w:t>
      </w:r>
      <w:r w:rsidR="0049642F" w:rsidRPr="007950CE">
        <w:rPr>
          <w:rFonts w:ascii="Times-Roman" w:hAnsi="Times-Roman" w:cs="Times-Roman"/>
          <w:color w:val="000000"/>
          <w:lang w:val="en-GB" w:eastAsia="en-GB"/>
        </w:rPr>
        <w:t xml:space="preserve"> scenarios</w:t>
      </w:r>
      <w:r w:rsidR="00F93F95" w:rsidRPr="007950CE">
        <w:rPr>
          <w:rFonts w:ascii="Times-Roman" w:hAnsi="Times-Roman" w:cs="Times-Roman"/>
          <w:color w:val="000000"/>
          <w:lang w:val="en-GB" w:eastAsia="en-GB"/>
        </w:rPr>
        <w:t xml:space="preserve">.  </w:t>
      </w:r>
      <w:r w:rsidR="0049642F" w:rsidRPr="007950CE">
        <w:rPr>
          <w:rFonts w:ascii="Times-Roman" w:hAnsi="Times-Roman" w:cs="Times-Roman"/>
          <w:color w:val="000000"/>
          <w:lang w:val="en-GB" w:eastAsia="en-GB"/>
        </w:rPr>
        <w:t>Finally</w:t>
      </w:r>
      <w:r w:rsidR="00F93F95" w:rsidRPr="007950CE">
        <w:rPr>
          <w:rFonts w:ascii="Times-Roman" w:hAnsi="Times-Roman" w:cs="Times-Roman"/>
          <w:color w:val="000000"/>
          <w:lang w:val="en-GB" w:eastAsia="en-GB"/>
        </w:rPr>
        <w:t>, there was no evidence of impairment in establishing the correct temporal context and framework of these</w:t>
      </w:r>
      <w:r w:rsidR="0049642F" w:rsidRPr="007950CE">
        <w:rPr>
          <w:rFonts w:ascii="Times-Roman" w:hAnsi="Times-Roman" w:cs="Times-Roman"/>
          <w:color w:val="000000"/>
          <w:lang w:val="en-GB" w:eastAsia="en-GB"/>
        </w:rPr>
        <w:t xml:space="preserve"> imagined</w:t>
      </w:r>
      <w:r w:rsidR="00F93F95" w:rsidRPr="007950CE">
        <w:rPr>
          <w:rFonts w:ascii="Times-Roman" w:hAnsi="Times-Roman" w:cs="Times-Roman"/>
          <w:color w:val="000000"/>
          <w:lang w:val="en-GB" w:eastAsia="en-GB"/>
        </w:rPr>
        <w:t xml:space="preserve"> events.</w:t>
      </w:r>
    </w:p>
    <w:p w:rsidR="00CF7503" w:rsidRPr="007950CE" w:rsidRDefault="000A5F6C" w:rsidP="002367B7">
      <w:pPr>
        <w:spacing w:line="480" w:lineRule="auto"/>
        <w:rPr>
          <w:rFonts w:cs="Arial"/>
        </w:rPr>
      </w:pPr>
      <w:r w:rsidRPr="007950CE">
        <w:rPr>
          <w:rFonts w:ascii="Times-Roman" w:hAnsi="Times-Roman" w:cs="Times-Roman"/>
          <w:color w:val="000000"/>
          <w:lang w:val="en-GB" w:eastAsia="en-GB"/>
        </w:rPr>
        <w:t xml:space="preserve">The possible </w:t>
      </w:r>
      <w:r w:rsidR="00610D72" w:rsidRPr="007950CE">
        <w:rPr>
          <w:rFonts w:ascii="Times-Roman" w:hAnsi="Times-Roman" w:cs="Times-Roman"/>
          <w:color w:val="000000"/>
          <w:lang w:val="en-GB" w:eastAsia="en-GB"/>
        </w:rPr>
        <w:t>contribution of</w:t>
      </w:r>
      <w:r w:rsidRPr="007950CE">
        <w:rPr>
          <w:rFonts w:ascii="Times-Roman" w:hAnsi="Times-Roman" w:cs="Times-Roman"/>
          <w:color w:val="000000"/>
          <w:lang w:val="en-GB" w:eastAsia="en-GB"/>
        </w:rPr>
        <w:t xml:space="preserve"> a primary source monitoring deficit should also be considered.  </w:t>
      </w:r>
      <w:r w:rsidR="0065249C" w:rsidRPr="007950CE">
        <w:rPr>
          <w:rFonts w:ascii="Times-Roman" w:hAnsi="Times-Roman" w:cs="Times-Roman"/>
          <w:color w:val="000000"/>
          <w:lang w:val="en-GB" w:eastAsia="en-GB"/>
        </w:rPr>
        <w:t xml:space="preserve">HF’s </w:t>
      </w:r>
      <w:r w:rsidR="00420630" w:rsidRPr="007950CE">
        <w:rPr>
          <w:rFonts w:ascii="Times-Roman" w:hAnsi="Times-Roman" w:cs="Times-Roman"/>
          <w:color w:val="000000"/>
          <w:lang w:val="en-GB" w:eastAsia="en-GB"/>
        </w:rPr>
        <w:t xml:space="preserve">source memory skills were extensively tested.  He performed </w:t>
      </w:r>
      <w:r w:rsidRPr="007950CE">
        <w:rPr>
          <w:rFonts w:ascii="Times-Roman" w:hAnsi="Times-Roman" w:cs="Times-Roman"/>
          <w:color w:val="000000"/>
          <w:lang w:val="en-GB" w:eastAsia="en-GB"/>
        </w:rPr>
        <w:t>like</w:t>
      </w:r>
      <w:r w:rsidR="00420630" w:rsidRPr="007950CE">
        <w:rPr>
          <w:rFonts w:ascii="Times-Roman" w:hAnsi="Times-Roman" w:cs="Times-Roman"/>
          <w:color w:val="000000"/>
          <w:lang w:val="en-GB" w:eastAsia="en-GB"/>
        </w:rPr>
        <w:t xml:space="preserve"> controls when asked to identify the source of memories for common words presented in a list learning and recognition task in which the source had also to be established.  He </w:t>
      </w:r>
      <w:r w:rsidR="00C1522C" w:rsidRPr="007950CE">
        <w:rPr>
          <w:rFonts w:ascii="Times-Roman" w:hAnsi="Times-Roman" w:cs="Times-Roman"/>
          <w:color w:val="000000"/>
          <w:lang w:val="en-GB" w:eastAsia="en-GB"/>
        </w:rPr>
        <w:t>had lower recognition scores</w:t>
      </w:r>
      <w:r w:rsidR="00891CA8" w:rsidRPr="007950CE">
        <w:rPr>
          <w:rFonts w:ascii="Times-Roman" w:hAnsi="Times-Roman" w:cs="Times-Roman"/>
          <w:color w:val="000000"/>
          <w:lang w:val="en-GB" w:eastAsia="en-GB"/>
        </w:rPr>
        <w:t xml:space="preserve">, </w:t>
      </w:r>
      <w:r w:rsidRPr="007950CE">
        <w:rPr>
          <w:rFonts w:ascii="Times-Roman" w:hAnsi="Times-Roman" w:cs="Times-Roman"/>
          <w:color w:val="000000"/>
          <w:lang w:val="en-GB" w:eastAsia="en-GB"/>
        </w:rPr>
        <w:t xml:space="preserve">however, </w:t>
      </w:r>
      <w:r w:rsidR="002F5531" w:rsidRPr="007950CE">
        <w:rPr>
          <w:rFonts w:ascii="Times-Roman" w:hAnsi="Times-Roman" w:cs="Times-Roman"/>
          <w:color w:val="000000"/>
          <w:lang w:val="en-GB" w:eastAsia="en-GB"/>
        </w:rPr>
        <w:t>in addition to</w:t>
      </w:r>
      <w:r w:rsidR="00225005" w:rsidRPr="007950CE">
        <w:rPr>
          <w:rFonts w:ascii="Times-Roman" w:hAnsi="Times-Roman" w:cs="Times-Roman"/>
          <w:color w:val="000000"/>
          <w:lang w:val="en-GB" w:eastAsia="en-GB"/>
        </w:rPr>
        <w:t xml:space="preserve"> a </w:t>
      </w:r>
      <w:r w:rsidR="00891CA8" w:rsidRPr="007950CE">
        <w:rPr>
          <w:rFonts w:ascii="Times-Roman" w:hAnsi="Times-Roman" w:cs="Times-Roman"/>
          <w:color w:val="000000"/>
          <w:lang w:val="en-GB" w:eastAsia="en-GB"/>
        </w:rPr>
        <w:t>greater false alarm rate</w:t>
      </w:r>
      <w:r w:rsidR="00380077" w:rsidRPr="007950CE">
        <w:rPr>
          <w:rFonts w:ascii="Times-Roman" w:hAnsi="Times-Roman" w:cs="Times-Roman"/>
          <w:color w:val="000000"/>
          <w:lang w:val="en-GB" w:eastAsia="en-GB"/>
        </w:rPr>
        <w:t xml:space="preserve">.  In </w:t>
      </w:r>
      <w:r w:rsidR="006913E6" w:rsidRPr="007950CE">
        <w:rPr>
          <w:rFonts w:ascii="Times-Roman" w:hAnsi="Times-Roman" w:cs="Times-Roman"/>
          <w:color w:val="000000"/>
          <w:lang w:val="en-GB" w:eastAsia="en-GB"/>
        </w:rPr>
        <w:t>a</w:t>
      </w:r>
      <w:r w:rsidR="00380077" w:rsidRPr="007950CE">
        <w:rPr>
          <w:rFonts w:ascii="Times-Roman" w:hAnsi="Times-Roman" w:cs="Times-Roman"/>
          <w:color w:val="000000"/>
          <w:lang w:val="en-GB" w:eastAsia="en-GB"/>
        </w:rPr>
        <w:t xml:space="preserve"> task which involved the attribution of source for autobiographical events, public events, events from books he had read and events which had been </w:t>
      </w:r>
      <w:r w:rsidR="00292E92" w:rsidRPr="007950CE">
        <w:rPr>
          <w:rFonts w:ascii="Times-Roman" w:hAnsi="Times-Roman" w:cs="Times-Roman"/>
          <w:color w:val="000000"/>
          <w:lang w:val="en-GB" w:eastAsia="en-GB"/>
        </w:rPr>
        <w:t>i</w:t>
      </w:r>
      <w:r w:rsidR="008A0868" w:rsidRPr="007950CE">
        <w:rPr>
          <w:rFonts w:ascii="Times-Roman" w:hAnsi="Times-Roman" w:cs="Times-Roman"/>
          <w:color w:val="000000"/>
          <w:lang w:val="en-GB" w:eastAsia="en-GB"/>
        </w:rPr>
        <w:t>nvented</w:t>
      </w:r>
      <w:r w:rsidR="00380077" w:rsidRPr="007950CE">
        <w:rPr>
          <w:rFonts w:ascii="Times-Roman" w:hAnsi="Times-Roman" w:cs="Times-Roman"/>
          <w:color w:val="000000"/>
          <w:lang w:val="en-GB" w:eastAsia="en-GB"/>
        </w:rPr>
        <w:t xml:space="preserve"> </w:t>
      </w:r>
      <w:r w:rsidR="0065249C" w:rsidRPr="007950CE">
        <w:rPr>
          <w:rFonts w:ascii="Times-Roman" w:hAnsi="Times-Roman" w:cs="Times-Roman"/>
          <w:color w:val="000000"/>
          <w:lang w:val="en-GB" w:eastAsia="en-GB"/>
        </w:rPr>
        <w:t xml:space="preserve">he </w:t>
      </w:r>
      <w:r w:rsidR="00380077" w:rsidRPr="007950CE">
        <w:rPr>
          <w:rFonts w:ascii="Times-Roman" w:hAnsi="Times-Roman" w:cs="Times-Roman"/>
          <w:color w:val="000000"/>
          <w:lang w:val="en-GB" w:eastAsia="en-GB"/>
        </w:rPr>
        <w:t xml:space="preserve">showed an interesting and revealing pattern of performance.  </w:t>
      </w:r>
      <w:r w:rsidR="00891CA8" w:rsidRPr="007950CE">
        <w:rPr>
          <w:rFonts w:ascii="Times-Roman" w:hAnsi="Times-Roman" w:cs="Times-Roman"/>
          <w:color w:val="000000"/>
          <w:lang w:val="en-GB" w:eastAsia="en-GB"/>
        </w:rPr>
        <w:t>He attributed</w:t>
      </w:r>
      <w:r w:rsidR="00380077" w:rsidRPr="007950CE">
        <w:rPr>
          <w:rFonts w:ascii="Times-Roman" w:hAnsi="Times-Roman" w:cs="Times-Roman"/>
          <w:color w:val="000000"/>
          <w:lang w:val="en-GB" w:eastAsia="en-GB"/>
        </w:rPr>
        <w:t xml:space="preserve"> </w:t>
      </w:r>
      <w:r w:rsidR="0082647F" w:rsidRPr="007950CE">
        <w:rPr>
          <w:rFonts w:ascii="Times-Roman" w:hAnsi="Times-Roman" w:cs="Times-Roman"/>
          <w:color w:val="000000"/>
          <w:lang w:val="en-GB" w:eastAsia="en-GB"/>
        </w:rPr>
        <w:t xml:space="preserve">the source of </w:t>
      </w:r>
      <w:r w:rsidR="00380077" w:rsidRPr="007950CE">
        <w:rPr>
          <w:rFonts w:ascii="Times-Roman" w:hAnsi="Times-Roman" w:cs="Times-Roman"/>
          <w:color w:val="000000"/>
          <w:lang w:val="en-GB" w:eastAsia="en-GB"/>
        </w:rPr>
        <w:t>autobiographical events correctly in 100% of cases.  However his source monitoring</w:t>
      </w:r>
      <w:r w:rsidR="00891CA8" w:rsidRPr="007950CE">
        <w:rPr>
          <w:rFonts w:ascii="Times-Roman" w:hAnsi="Times-Roman" w:cs="Times-Roman"/>
          <w:color w:val="000000"/>
          <w:lang w:val="en-GB" w:eastAsia="en-GB"/>
        </w:rPr>
        <w:t xml:space="preserve"> skills</w:t>
      </w:r>
      <w:r w:rsidR="00380077" w:rsidRPr="007950CE">
        <w:rPr>
          <w:rFonts w:ascii="Times-Roman" w:hAnsi="Times-Roman" w:cs="Times-Roman"/>
          <w:color w:val="000000"/>
          <w:lang w:val="en-GB" w:eastAsia="en-GB"/>
        </w:rPr>
        <w:t xml:space="preserve"> broke down when attribution of source had to be </w:t>
      </w:r>
      <w:r w:rsidR="00C34E97" w:rsidRPr="007950CE">
        <w:rPr>
          <w:rFonts w:ascii="Times-Roman" w:hAnsi="Times-Roman" w:cs="Times-Roman"/>
          <w:color w:val="000000"/>
          <w:lang w:val="en-GB" w:eastAsia="en-GB"/>
        </w:rPr>
        <w:t>made</w:t>
      </w:r>
      <w:r w:rsidR="00380077" w:rsidRPr="007950CE">
        <w:rPr>
          <w:rFonts w:ascii="Times-Roman" w:hAnsi="Times-Roman" w:cs="Times-Roman"/>
          <w:color w:val="000000"/>
          <w:lang w:val="en-GB" w:eastAsia="en-GB"/>
        </w:rPr>
        <w:t xml:space="preserve"> for </w:t>
      </w:r>
      <w:r w:rsidR="006D6B5A" w:rsidRPr="007950CE">
        <w:rPr>
          <w:rFonts w:ascii="Times-Roman" w:hAnsi="Times-Roman" w:cs="Times-Roman"/>
          <w:color w:val="000000"/>
          <w:lang w:val="en-GB" w:eastAsia="en-GB"/>
        </w:rPr>
        <w:t xml:space="preserve">public </w:t>
      </w:r>
      <w:r w:rsidR="00380077" w:rsidRPr="007950CE">
        <w:rPr>
          <w:rFonts w:ascii="Times-Roman" w:hAnsi="Times-Roman" w:cs="Times-Roman"/>
          <w:color w:val="000000"/>
          <w:lang w:val="en-GB" w:eastAsia="en-GB"/>
        </w:rPr>
        <w:t xml:space="preserve">events, </w:t>
      </w:r>
      <w:r w:rsidR="00F631D9" w:rsidRPr="007950CE">
        <w:rPr>
          <w:rFonts w:ascii="Times-Roman" w:hAnsi="Times-Roman" w:cs="Times-Roman"/>
          <w:color w:val="000000"/>
          <w:lang w:val="en-GB" w:eastAsia="en-GB"/>
        </w:rPr>
        <w:t>those</w:t>
      </w:r>
      <w:r w:rsidR="00891CA8" w:rsidRPr="007950CE">
        <w:rPr>
          <w:rFonts w:ascii="Times-Roman" w:hAnsi="Times-Roman" w:cs="Times-Roman"/>
          <w:color w:val="000000"/>
          <w:lang w:val="en-GB" w:eastAsia="en-GB"/>
        </w:rPr>
        <w:t xml:space="preserve"> derived from </w:t>
      </w:r>
      <w:r w:rsidR="00380077" w:rsidRPr="007950CE">
        <w:rPr>
          <w:rFonts w:ascii="Times-Roman" w:hAnsi="Times-Roman" w:cs="Times-Roman"/>
          <w:color w:val="000000"/>
          <w:lang w:val="en-GB" w:eastAsia="en-GB"/>
        </w:rPr>
        <w:t xml:space="preserve">books </w:t>
      </w:r>
      <w:r w:rsidR="00891CA8" w:rsidRPr="007950CE">
        <w:rPr>
          <w:rFonts w:ascii="Times-Roman" w:hAnsi="Times-Roman" w:cs="Times-Roman"/>
          <w:color w:val="000000"/>
          <w:lang w:val="en-GB" w:eastAsia="en-GB"/>
        </w:rPr>
        <w:t xml:space="preserve">he had read </w:t>
      </w:r>
      <w:r w:rsidR="00380077" w:rsidRPr="007950CE">
        <w:rPr>
          <w:rFonts w:ascii="Times-Roman" w:hAnsi="Times-Roman" w:cs="Times-Roman"/>
          <w:color w:val="000000"/>
          <w:lang w:val="en-GB" w:eastAsia="en-GB"/>
        </w:rPr>
        <w:t xml:space="preserve">and events which had been completely made up.  </w:t>
      </w:r>
      <w:r w:rsidR="0065249C" w:rsidRPr="007950CE">
        <w:rPr>
          <w:rFonts w:ascii="Times-Roman" w:hAnsi="Times-Roman" w:cs="Times-Roman"/>
          <w:color w:val="000000"/>
          <w:lang w:val="en-GB" w:eastAsia="en-GB"/>
        </w:rPr>
        <w:t xml:space="preserve">He </w:t>
      </w:r>
      <w:r w:rsidR="00380077" w:rsidRPr="007950CE">
        <w:rPr>
          <w:rFonts w:ascii="Times-Roman" w:hAnsi="Times-Roman" w:cs="Times-Roman"/>
          <w:color w:val="000000"/>
          <w:lang w:val="en-GB" w:eastAsia="en-GB"/>
        </w:rPr>
        <w:t xml:space="preserve">attributed a large proportion of </w:t>
      </w:r>
      <w:r w:rsidR="00782DBD" w:rsidRPr="007950CE">
        <w:rPr>
          <w:rFonts w:ascii="Times-Roman" w:hAnsi="Times-Roman" w:cs="Times-Roman"/>
          <w:color w:val="000000"/>
          <w:lang w:val="en-GB" w:eastAsia="en-GB"/>
        </w:rPr>
        <w:t xml:space="preserve">such </w:t>
      </w:r>
      <w:r w:rsidR="00380077" w:rsidRPr="007950CE">
        <w:rPr>
          <w:rFonts w:ascii="Times-Roman" w:hAnsi="Times-Roman" w:cs="Times-Roman"/>
          <w:color w:val="000000"/>
          <w:lang w:val="en-GB" w:eastAsia="en-GB"/>
        </w:rPr>
        <w:t>items</w:t>
      </w:r>
      <w:r w:rsidR="00F631D9" w:rsidRPr="007950CE">
        <w:rPr>
          <w:rFonts w:ascii="Times-Roman" w:hAnsi="Times-Roman" w:cs="Times-Roman"/>
          <w:color w:val="000000"/>
          <w:lang w:val="en-GB" w:eastAsia="en-GB"/>
        </w:rPr>
        <w:t xml:space="preserve"> as having happened to himself</w:t>
      </w:r>
      <w:r w:rsidR="00B12689" w:rsidRPr="007950CE">
        <w:rPr>
          <w:rFonts w:ascii="Times-Roman" w:hAnsi="Times-Roman" w:cs="Times-Roman"/>
          <w:color w:val="000000"/>
          <w:lang w:val="en-GB" w:eastAsia="en-GB"/>
        </w:rPr>
        <w:t xml:space="preserve"> or </w:t>
      </w:r>
      <w:r w:rsidR="00F631D9" w:rsidRPr="007950CE">
        <w:rPr>
          <w:rFonts w:ascii="Times-Roman" w:hAnsi="Times-Roman" w:cs="Times-Roman"/>
          <w:color w:val="000000"/>
          <w:lang w:val="en-GB" w:eastAsia="en-GB"/>
        </w:rPr>
        <w:t>somebody he knew</w:t>
      </w:r>
      <w:r w:rsidR="00B12689" w:rsidRPr="007950CE">
        <w:rPr>
          <w:rFonts w:ascii="Times-Roman" w:hAnsi="Times-Roman" w:cs="Times-Roman"/>
          <w:color w:val="000000"/>
          <w:lang w:val="en-GB" w:eastAsia="en-GB"/>
        </w:rPr>
        <w:t xml:space="preserve"> personally</w:t>
      </w:r>
      <w:r w:rsidR="00F631D9" w:rsidRPr="007950CE">
        <w:rPr>
          <w:rFonts w:ascii="Times-Roman" w:hAnsi="Times-Roman" w:cs="Times-Roman"/>
          <w:color w:val="000000"/>
          <w:lang w:val="en-GB" w:eastAsia="en-GB"/>
        </w:rPr>
        <w:t xml:space="preserve"> or someone he did not know</w:t>
      </w:r>
      <w:r w:rsidR="00B12689" w:rsidRPr="007950CE">
        <w:rPr>
          <w:rFonts w:ascii="Times-Roman" w:hAnsi="Times-Roman" w:cs="Times-Roman"/>
          <w:color w:val="000000"/>
          <w:lang w:val="en-GB" w:eastAsia="en-GB"/>
        </w:rPr>
        <w:t xml:space="preserve"> personally</w:t>
      </w:r>
      <w:r w:rsidR="00782DBD" w:rsidRPr="007950CE">
        <w:rPr>
          <w:rFonts w:ascii="Times-Roman" w:hAnsi="Times-Roman" w:cs="Times-Roman"/>
          <w:color w:val="000000"/>
          <w:lang w:val="en-GB" w:eastAsia="en-GB"/>
        </w:rPr>
        <w:t xml:space="preserve">. </w:t>
      </w:r>
      <w:r w:rsidR="00380077" w:rsidRPr="007950CE">
        <w:rPr>
          <w:rFonts w:ascii="Times-Roman" w:hAnsi="Times-Roman" w:cs="Times-Roman"/>
          <w:color w:val="000000"/>
          <w:lang w:val="en-GB" w:eastAsia="en-GB"/>
        </w:rPr>
        <w:t xml:space="preserve"> </w:t>
      </w:r>
      <w:r w:rsidR="00891CA8" w:rsidRPr="007950CE">
        <w:rPr>
          <w:rFonts w:ascii="Times-Roman" w:hAnsi="Times-Roman" w:cs="Times-Roman"/>
          <w:color w:val="000000"/>
          <w:lang w:val="en-GB" w:eastAsia="en-GB"/>
        </w:rPr>
        <w:t xml:space="preserve">Source memory </w:t>
      </w:r>
      <w:r w:rsidR="000775CE" w:rsidRPr="007950CE">
        <w:rPr>
          <w:rFonts w:ascii="Times-Roman" w:hAnsi="Times-Roman" w:cs="Times-Roman"/>
          <w:color w:val="000000"/>
          <w:lang w:val="en-GB" w:eastAsia="en-GB"/>
        </w:rPr>
        <w:t xml:space="preserve">impairments </w:t>
      </w:r>
      <w:r w:rsidR="00891CA8" w:rsidRPr="007950CE">
        <w:rPr>
          <w:rFonts w:ascii="Times-Roman" w:hAnsi="Times-Roman" w:cs="Times-Roman"/>
          <w:color w:val="000000"/>
          <w:lang w:val="en-GB" w:eastAsia="en-GB"/>
        </w:rPr>
        <w:t>or defective episodic memory alone</w:t>
      </w:r>
      <w:r w:rsidR="007F5729" w:rsidRPr="007950CE">
        <w:rPr>
          <w:rFonts w:ascii="Times-Roman" w:hAnsi="Times-Roman" w:cs="Times-Roman"/>
          <w:color w:val="000000"/>
          <w:lang w:val="en-GB" w:eastAsia="en-GB"/>
        </w:rPr>
        <w:t xml:space="preserve">, however, </w:t>
      </w:r>
      <w:r w:rsidR="00891CA8" w:rsidRPr="007950CE">
        <w:rPr>
          <w:rFonts w:ascii="Times-Roman" w:hAnsi="Times-Roman" w:cs="Times-Roman"/>
          <w:color w:val="000000"/>
          <w:lang w:val="en-GB" w:eastAsia="en-GB"/>
        </w:rPr>
        <w:t xml:space="preserve">would not fully explain </w:t>
      </w:r>
      <w:r w:rsidR="0065249C" w:rsidRPr="007950CE">
        <w:rPr>
          <w:rFonts w:ascii="Times-Roman" w:hAnsi="Times-Roman" w:cs="Times-Roman"/>
          <w:color w:val="000000"/>
          <w:lang w:val="en-GB" w:eastAsia="en-GB"/>
        </w:rPr>
        <w:t xml:space="preserve">HF’s </w:t>
      </w:r>
      <w:r w:rsidR="00891CA8" w:rsidRPr="007950CE">
        <w:rPr>
          <w:rFonts w:ascii="Times-Roman" w:hAnsi="Times-Roman" w:cs="Times-Roman"/>
          <w:color w:val="000000"/>
          <w:lang w:val="en-GB" w:eastAsia="en-GB"/>
        </w:rPr>
        <w:lastRenderedPageBreak/>
        <w:t>confabulations</w:t>
      </w:r>
      <w:r w:rsidR="002958BC" w:rsidRPr="007950CE">
        <w:rPr>
          <w:rFonts w:ascii="Times-Roman" w:hAnsi="Times-Roman" w:cs="Times-Roman"/>
          <w:color w:val="000000"/>
          <w:lang w:val="en-GB" w:eastAsia="en-GB"/>
        </w:rPr>
        <w:t xml:space="preserve">, </w:t>
      </w:r>
      <w:r w:rsidR="001E5EE7" w:rsidRPr="007950CE">
        <w:rPr>
          <w:rFonts w:ascii="Times-Roman" w:hAnsi="Times-Roman" w:cs="Times-Roman"/>
          <w:color w:val="000000"/>
          <w:lang w:val="en-GB" w:eastAsia="en-GB"/>
        </w:rPr>
        <w:t xml:space="preserve">and in particular the </w:t>
      </w:r>
      <w:r w:rsidR="000775CE" w:rsidRPr="007950CE">
        <w:rPr>
          <w:rFonts w:ascii="Times-Roman" w:hAnsi="Times-Roman" w:cs="Times-Roman"/>
          <w:color w:val="000000"/>
          <w:lang w:val="en-GB" w:eastAsia="en-GB"/>
        </w:rPr>
        <w:t>parallel</w:t>
      </w:r>
      <w:r w:rsidR="00CF7503" w:rsidRPr="007950CE">
        <w:rPr>
          <w:rFonts w:ascii="Times-Roman" w:hAnsi="Times-Roman" w:cs="Times-Roman"/>
          <w:color w:val="000000"/>
          <w:lang w:val="en-GB" w:eastAsia="en-GB"/>
        </w:rPr>
        <w:t xml:space="preserve"> failure in his capacity to make a distinction between the real and the unreal and to reject implausible material independently of source confusion and uncertain memory for events. </w:t>
      </w:r>
    </w:p>
    <w:p w:rsidR="00080C5E" w:rsidRPr="007950CE" w:rsidRDefault="00B663E1" w:rsidP="002367B7">
      <w:pPr>
        <w:spacing w:line="480" w:lineRule="auto"/>
        <w:rPr>
          <w:bCs/>
          <w:lang w:val="en-GB"/>
        </w:rPr>
      </w:pPr>
      <w:r w:rsidRPr="007950CE">
        <w:rPr>
          <w:bCs/>
          <w:lang w:val="en-GB"/>
        </w:rPr>
        <w:t>T</w:t>
      </w:r>
      <w:r w:rsidR="00821D5A" w:rsidRPr="007950CE">
        <w:rPr>
          <w:bCs/>
          <w:lang w:val="en-GB"/>
        </w:rPr>
        <w:t xml:space="preserve">he </w:t>
      </w:r>
      <w:r w:rsidR="000B03F4" w:rsidRPr="007950CE">
        <w:rPr>
          <w:bCs/>
          <w:lang w:val="en-GB"/>
        </w:rPr>
        <w:t xml:space="preserve">accompanying </w:t>
      </w:r>
      <w:r w:rsidR="00821D5A" w:rsidRPr="007950CE">
        <w:rPr>
          <w:bCs/>
          <w:lang w:val="en-GB"/>
        </w:rPr>
        <w:t>d</w:t>
      </w:r>
      <w:r w:rsidR="00821D5A" w:rsidRPr="007950CE">
        <w:rPr>
          <w:bCs/>
        </w:rPr>
        <w:t>é</w:t>
      </w:r>
      <w:r w:rsidR="00821D5A" w:rsidRPr="007950CE">
        <w:rPr>
          <w:bCs/>
          <w:lang w:val="en-GB"/>
        </w:rPr>
        <w:t>j</w:t>
      </w:r>
      <w:r w:rsidR="00821D5A" w:rsidRPr="007950CE">
        <w:rPr>
          <w:bCs/>
        </w:rPr>
        <w:t>à</w:t>
      </w:r>
      <w:r w:rsidR="00821D5A" w:rsidRPr="007950CE">
        <w:rPr>
          <w:bCs/>
          <w:lang w:val="en-GB"/>
        </w:rPr>
        <w:t xml:space="preserve"> v</w:t>
      </w:r>
      <w:r w:rsidR="00821D5A" w:rsidRPr="007950CE">
        <w:rPr>
          <w:bCs/>
        </w:rPr>
        <w:t>é</w:t>
      </w:r>
      <w:r w:rsidR="00821D5A" w:rsidRPr="007950CE">
        <w:rPr>
          <w:bCs/>
          <w:lang w:val="en-GB"/>
        </w:rPr>
        <w:t>cu phenomenon</w:t>
      </w:r>
      <w:r w:rsidR="00821D5A" w:rsidRPr="007950CE">
        <w:rPr>
          <w:lang w:val="en-GB"/>
        </w:rPr>
        <w:t xml:space="preserve"> </w:t>
      </w:r>
      <w:r w:rsidRPr="007950CE">
        <w:rPr>
          <w:lang w:val="en-GB"/>
        </w:rPr>
        <w:t xml:space="preserve">is </w:t>
      </w:r>
      <w:r w:rsidR="003353FC" w:rsidRPr="007950CE">
        <w:rPr>
          <w:lang w:val="en-GB"/>
        </w:rPr>
        <w:t xml:space="preserve">also difficult </w:t>
      </w:r>
      <w:r w:rsidRPr="007950CE">
        <w:rPr>
          <w:lang w:val="en-GB"/>
        </w:rPr>
        <w:t xml:space="preserve">to reconcile with </w:t>
      </w:r>
      <w:r w:rsidR="00C954BD" w:rsidRPr="007950CE">
        <w:rPr>
          <w:lang w:val="en-GB"/>
        </w:rPr>
        <w:t>these</w:t>
      </w:r>
      <w:r w:rsidRPr="007950CE">
        <w:rPr>
          <w:lang w:val="en-GB"/>
        </w:rPr>
        <w:t xml:space="preserve"> attempts</w:t>
      </w:r>
      <w:r w:rsidR="00C954BD" w:rsidRPr="007950CE">
        <w:rPr>
          <w:lang w:val="en-GB"/>
        </w:rPr>
        <w:t xml:space="preserve"> at explanation</w:t>
      </w:r>
      <w:r w:rsidRPr="007950CE">
        <w:rPr>
          <w:lang w:val="en-GB"/>
        </w:rPr>
        <w:t xml:space="preserve">.  </w:t>
      </w:r>
      <w:r w:rsidR="00DE152E" w:rsidRPr="007950CE">
        <w:rPr>
          <w:noProof/>
          <w:lang w:val="en-GB"/>
        </w:rPr>
        <w:t xml:space="preserve">Moulin, Conway, Thompson, James &amp; Jones </w:t>
      </w:r>
      <w:r w:rsidR="00524C58" w:rsidRPr="007950CE">
        <w:rPr>
          <w:lang w:val="en-GB"/>
        </w:rPr>
        <w:fldChar w:fldCharType="begin"/>
      </w:r>
      <w:r w:rsidR="004C2E0A" w:rsidRPr="007950CE">
        <w:rPr>
          <w:lang w:val="en-GB"/>
        </w:rPr>
        <w:instrText xml:space="preserve"> ADDIN EN.CITE &lt;EndNote&gt;&lt;Cite ExcludeAuth="1"&gt;&lt;Year&gt;2005&lt;/Year&gt;&lt;RecNum&gt;2651&lt;/RecNum&gt;&lt;DisplayText&gt;(2005)&lt;/DisplayText&gt;&lt;record&gt;&lt;rec-number&gt;2651&lt;/rec-number&gt;&lt;foreign-keys&gt;&lt;key app="EN" db-id="zdez2x2p6axwscersau5zvdo2w9atwt9rza5"&gt;2651&lt;/key&gt;&lt;/foreign-keys&gt;&lt;ref-type name="Journal Article"&gt;17&lt;/ref-type&gt;&lt;contributors&gt;&lt;authors&gt;&lt;author&gt;Moulin, C. J.&lt;/author&gt;&lt;author&gt;Conway, M. A.&lt;/author&gt;&lt;author&gt;Thompson, R. G.&lt;/author&gt;&lt;author&gt;James, N.&lt;/author&gt;&lt;author&gt;Jones, R. W.&lt;/author&gt;&lt;/authors&gt;&lt;/contributors&gt;&lt;auth-address&gt;The Research Institute for the Care of the Elderly, St. Martin&amp;apos;s Hospital, UK. c.j.a.moulin@leeds.ac.uk&lt;/auth-address&gt;&lt;titles&gt;&lt;title&gt;Disordered memory awareness: recollective confabulation in two cases of persistent deja vecu&lt;/title&gt;&lt;secondary-title&gt;Neuropsychologia&lt;/secondary-title&gt;&lt;alt-title&gt;Neuropsychologia&lt;/alt-title&gt;&lt;/titles&gt;&lt;periodical&gt;&lt;full-title&gt;Neuropsychologia&lt;/full-title&gt;&lt;/periodical&gt;&lt;alt-periodical&gt;&lt;full-title&gt;Neuropsychologia&lt;/full-title&gt;&lt;/alt-periodical&gt;&lt;pages&gt;1362-78&lt;/pages&gt;&lt;volume&gt;43&lt;/volume&gt;&lt;number&gt;9&lt;/number&gt;&lt;keywords&gt;&lt;keyword&gt;Aged&lt;/keyword&gt;&lt;keyword&gt;Aged, 80 and over&lt;/keyword&gt;&lt;keyword&gt;Awareness/*physiology&lt;/keyword&gt;&lt;keyword&gt;*Deja Vu&lt;/keyword&gt;&lt;keyword&gt;Dementia/complications/*physiopathology&lt;/keyword&gt;&lt;keyword&gt;Female&lt;/keyword&gt;&lt;keyword&gt;Humans&lt;/keyword&gt;&lt;keyword&gt;Male&lt;/keyword&gt;&lt;keyword&gt;Memory Disorders/*physiopathology&lt;/keyword&gt;&lt;keyword&gt;Neuropsychological Tests&lt;/keyword&gt;&lt;keyword&gt;Recognition (Psychology)/*physiology&lt;/keyword&gt;&lt;/keywords&gt;&lt;dates&gt;&lt;year&gt;2005&lt;/year&gt;&lt;/dates&gt;&lt;isbn&gt;0028-3932 (Print)&amp;#xD;0028-3932 (Linking)&lt;/isbn&gt;&lt;accession-num&gt;15949520&lt;/accession-num&gt;&lt;urls&gt;&lt;related-urls&gt;&lt;url&gt;http://www.ncbi.nlm.nih.gov/entrez/query.fcgi?cmd=Retrieve&amp;amp;db=PubMed&amp;amp;dopt=Citation&amp;amp;list_uids=15949520 &lt;/url&gt;&lt;/related-urls&gt;&lt;/urls&gt;&lt;language&gt;eng&lt;/language&gt;&lt;/record&gt;&lt;/Cite&gt;&lt;/EndNote&gt;</w:instrText>
      </w:r>
      <w:r w:rsidR="00524C58" w:rsidRPr="007950CE">
        <w:rPr>
          <w:lang w:val="en-GB"/>
        </w:rPr>
        <w:fldChar w:fldCharType="separate"/>
      </w:r>
      <w:r w:rsidR="004C2E0A" w:rsidRPr="007950CE">
        <w:rPr>
          <w:noProof/>
          <w:lang w:val="en-GB"/>
        </w:rPr>
        <w:t>(</w:t>
      </w:r>
      <w:hyperlink w:anchor="_ENREF_20" w:tooltip="Moulin, 2005 #2651" w:history="1">
        <w:r w:rsidR="001D4FBE" w:rsidRPr="007950CE">
          <w:rPr>
            <w:noProof/>
            <w:lang w:val="en-GB"/>
          </w:rPr>
          <w:t>2005</w:t>
        </w:r>
      </w:hyperlink>
      <w:r w:rsidR="004C2E0A" w:rsidRPr="007950CE">
        <w:rPr>
          <w:noProof/>
          <w:lang w:val="en-GB"/>
        </w:rPr>
        <w:t>)</w:t>
      </w:r>
      <w:r w:rsidR="00524C58" w:rsidRPr="007950CE">
        <w:rPr>
          <w:lang w:val="en-GB"/>
        </w:rPr>
        <w:fldChar w:fldCharType="end"/>
      </w:r>
      <w:r w:rsidR="00EB1F04" w:rsidRPr="007950CE">
        <w:rPr>
          <w:lang w:val="en-GB"/>
        </w:rPr>
        <w:t xml:space="preserve"> </w:t>
      </w:r>
      <w:r w:rsidRPr="007950CE">
        <w:rPr>
          <w:lang w:val="en-GB"/>
        </w:rPr>
        <w:t xml:space="preserve">suggested that </w:t>
      </w:r>
      <w:r w:rsidRPr="007950CE">
        <w:rPr>
          <w:bCs/>
          <w:lang w:val="en-GB"/>
        </w:rPr>
        <w:t>d</w:t>
      </w:r>
      <w:r w:rsidRPr="007950CE">
        <w:rPr>
          <w:bCs/>
        </w:rPr>
        <w:t>é</w:t>
      </w:r>
      <w:r w:rsidRPr="007950CE">
        <w:rPr>
          <w:bCs/>
          <w:lang w:val="en-GB"/>
        </w:rPr>
        <w:t>j</w:t>
      </w:r>
      <w:r w:rsidRPr="007950CE">
        <w:rPr>
          <w:bCs/>
        </w:rPr>
        <w:t>à</w:t>
      </w:r>
      <w:r w:rsidRPr="007950CE">
        <w:rPr>
          <w:bCs/>
          <w:lang w:val="en-GB"/>
        </w:rPr>
        <w:t xml:space="preserve"> v</w:t>
      </w:r>
      <w:r w:rsidRPr="007950CE">
        <w:rPr>
          <w:bCs/>
        </w:rPr>
        <w:t>é</w:t>
      </w:r>
      <w:r w:rsidRPr="007950CE">
        <w:rPr>
          <w:bCs/>
          <w:lang w:val="en-GB"/>
        </w:rPr>
        <w:t xml:space="preserve">cu might be generated in situations where abnormal </w:t>
      </w:r>
      <w:r w:rsidR="007160CC" w:rsidRPr="007950CE">
        <w:rPr>
          <w:bCs/>
          <w:lang w:val="en-GB"/>
        </w:rPr>
        <w:t xml:space="preserve">control of memory awareness and recollective experiences result in </w:t>
      </w:r>
      <w:r w:rsidRPr="007950CE">
        <w:rPr>
          <w:bCs/>
          <w:lang w:val="en-GB"/>
        </w:rPr>
        <w:t xml:space="preserve">events, people and places </w:t>
      </w:r>
      <w:r w:rsidR="007160CC" w:rsidRPr="007950CE">
        <w:rPr>
          <w:bCs/>
          <w:lang w:val="en-GB"/>
        </w:rPr>
        <w:t>being</w:t>
      </w:r>
      <w:r w:rsidRPr="007950CE">
        <w:rPr>
          <w:bCs/>
          <w:lang w:val="en-GB"/>
        </w:rPr>
        <w:t xml:space="preserve"> mistaken for </w:t>
      </w:r>
      <w:r w:rsidR="00ED5B46" w:rsidRPr="007950CE">
        <w:rPr>
          <w:bCs/>
          <w:lang w:val="en-GB"/>
        </w:rPr>
        <w:t xml:space="preserve">real memories.  </w:t>
      </w:r>
      <w:r w:rsidR="00E21AB5" w:rsidRPr="007950CE">
        <w:rPr>
          <w:bCs/>
          <w:lang w:val="en-GB"/>
        </w:rPr>
        <w:t xml:space="preserve">HF’s </w:t>
      </w:r>
      <w:r w:rsidR="00EB1161" w:rsidRPr="007950CE">
        <w:rPr>
          <w:bCs/>
          <w:lang w:val="en-GB"/>
        </w:rPr>
        <w:t>impaired</w:t>
      </w:r>
      <w:r w:rsidR="00ED5B46" w:rsidRPr="007950CE">
        <w:rPr>
          <w:bCs/>
          <w:lang w:val="en-GB"/>
        </w:rPr>
        <w:t xml:space="preserve"> memory </w:t>
      </w:r>
      <w:r w:rsidR="007160CC" w:rsidRPr="007950CE">
        <w:rPr>
          <w:bCs/>
          <w:lang w:val="en-GB"/>
        </w:rPr>
        <w:t xml:space="preserve">abilities </w:t>
      </w:r>
      <w:r w:rsidR="00ED5B46" w:rsidRPr="007950CE">
        <w:rPr>
          <w:bCs/>
          <w:lang w:val="en-GB"/>
        </w:rPr>
        <w:t xml:space="preserve">would align </w:t>
      </w:r>
      <w:r w:rsidR="00EB1161" w:rsidRPr="007950CE">
        <w:rPr>
          <w:bCs/>
          <w:lang w:val="en-GB"/>
        </w:rPr>
        <w:t>with</w:t>
      </w:r>
      <w:r w:rsidR="00ED5B46" w:rsidRPr="007950CE">
        <w:rPr>
          <w:bCs/>
          <w:lang w:val="en-GB"/>
        </w:rPr>
        <w:t xml:space="preserve"> this interpretation, but in more general terms </w:t>
      </w:r>
      <w:r w:rsidR="00CD02A6" w:rsidRPr="007950CE">
        <w:rPr>
          <w:bCs/>
          <w:lang w:val="en-GB"/>
        </w:rPr>
        <w:t xml:space="preserve">the argument is hard to sustain.  </w:t>
      </w:r>
      <w:r w:rsidR="00ED5B46" w:rsidRPr="007950CE">
        <w:rPr>
          <w:bCs/>
          <w:lang w:val="en-GB"/>
        </w:rPr>
        <w:t xml:space="preserve">His </w:t>
      </w:r>
      <w:r w:rsidR="007160CC" w:rsidRPr="007950CE">
        <w:rPr>
          <w:bCs/>
          <w:lang w:val="en-GB"/>
        </w:rPr>
        <w:t xml:space="preserve">episodic autobiographical memory </w:t>
      </w:r>
      <w:r w:rsidR="00ED5B46" w:rsidRPr="007950CE">
        <w:rPr>
          <w:bCs/>
          <w:lang w:val="en-GB"/>
        </w:rPr>
        <w:t xml:space="preserve">deficits were minor at the time this examination took place and hardly of a severity </w:t>
      </w:r>
      <w:r w:rsidR="00A63789" w:rsidRPr="007950CE">
        <w:rPr>
          <w:bCs/>
          <w:lang w:val="en-GB"/>
        </w:rPr>
        <w:t>to</w:t>
      </w:r>
      <w:r w:rsidR="00ED5B46" w:rsidRPr="007950CE">
        <w:rPr>
          <w:bCs/>
          <w:lang w:val="en-GB"/>
        </w:rPr>
        <w:t xml:space="preserve"> justify the </w:t>
      </w:r>
      <w:r w:rsidR="00BF1230" w:rsidRPr="007950CE">
        <w:rPr>
          <w:bCs/>
          <w:lang w:val="en-GB"/>
        </w:rPr>
        <w:t>quality and extent</w:t>
      </w:r>
      <w:r w:rsidR="00ED5B46" w:rsidRPr="007950CE">
        <w:rPr>
          <w:bCs/>
          <w:lang w:val="en-GB"/>
        </w:rPr>
        <w:t xml:space="preserve"> of his abnormal experience.  If this interpretation were </w:t>
      </w:r>
      <w:r w:rsidR="007D089C" w:rsidRPr="007950CE">
        <w:rPr>
          <w:bCs/>
          <w:lang w:val="en-GB"/>
        </w:rPr>
        <w:t>a sufficient</w:t>
      </w:r>
      <w:r w:rsidR="00060E02" w:rsidRPr="007950CE">
        <w:rPr>
          <w:bCs/>
          <w:lang w:val="en-GB"/>
        </w:rPr>
        <w:t xml:space="preserve"> </w:t>
      </w:r>
      <w:r w:rsidR="00ED5B46" w:rsidRPr="007950CE">
        <w:rPr>
          <w:bCs/>
          <w:lang w:val="en-GB"/>
        </w:rPr>
        <w:t xml:space="preserve">account of </w:t>
      </w:r>
      <w:r w:rsidR="00E21AB5" w:rsidRPr="007950CE">
        <w:rPr>
          <w:bCs/>
          <w:lang w:val="en-GB"/>
        </w:rPr>
        <w:t xml:space="preserve">HF’s </w:t>
      </w:r>
      <w:r w:rsidR="00ED5B46" w:rsidRPr="007950CE">
        <w:rPr>
          <w:bCs/>
          <w:lang w:val="en-GB"/>
        </w:rPr>
        <w:t>experience</w:t>
      </w:r>
      <w:r w:rsidR="00060E02" w:rsidRPr="007950CE">
        <w:rPr>
          <w:bCs/>
          <w:lang w:val="en-GB"/>
        </w:rPr>
        <w:t xml:space="preserve">, </w:t>
      </w:r>
      <w:r w:rsidR="0033356D" w:rsidRPr="007950CE">
        <w:rPr>
          <w:bCs/>
          <w:lang w:val="en-GB"/>
        </w:rPr>
        <w:t xml:space="preserve">then </w:t>
      </w:r>
      <w:r w:rsidR="00060E02" w:rsidRPr="007950CE">
        <w:rPr>
          <w:bCs/>
          <w:lang w:val="en-GB"/>
        </w:rPr>
        <w:t>d</w:t>
      </w:r>
      <w:r w:rsidR="00060E02" w:rsidRPr="007950CE">
        <w:rPr>
          <w:bCs/>
        </w:rPr>
        <w:t>é</w:t>
      </w:r>
      <w:r w:rsidR="00060E02" w:rsidRPr="007950CE">
        <w:rPr>
          <w:bCs/>
          <w:lang w:val="en-GB"/>
        </w:rPr>
        <w:t>j</w:t>
      </w:r>
      <w:r w:rsidR="00060E02" w:rsidRPr="007950CE">
        <w:rPr>
          <w:bCs/>
        </w:rPr>
        <w:t>à</w:t>
      </w:r>
      <w:r w:rsidR="00060E02" w:rsidRPr="007950CE">
        <w:rPr>
          <w:bCs/>
          <w:lang w:val="en-GB"/>
        </w:rPr>
        <w:t xml:space="preserve"> v</w:t>
      </w:r>
      <w:r w:rsidR="00060E02" w:rsidRPr="007950CE">
        <w:rPr>
          <w:bCs/>
        </w:rPr>
        <w:t>é</w:t>
      </w:r>
      <w:r w:rsidR="00060E02" w:rsidRPr="007950CE">
        <w:rPr>
          <w:bCs/>
          <w:lang w:val="en-GB"/>
        </w:rPr>
        <w:t xml:space="preserve">cu phenomena should be frequently found in patients with memory deficits and should be encountered more often in clinical </w:t>
      </w:r>
      <w:r w:rsidR="00A63789" w:rsidRPr="007950CE">
        <w:rPr>
          <w:bCs/>
          <w:lang w:val="en-GB"/>
        </w:rPr>
        <w:t>practice</w:t>
      </w:r>
      <w:r w:rsidR="00060E02" w:rsidRPr="007950CE">
        <w:rPr>
          <w:bCs/>
          <w:lang w:val="en-GB"/>
        </w:rPr>
        <w:t xml:space="preserve">.  </w:t>
      </w:r>
      <w:r w:rsidR="00100C63" w:rsidRPr="007950CE">
        <w:rPr>
          <w:bCs/>
          <w:lang w:val="en-GB"/>
        </w:rPr>
        <w:t>Instead, despite the high frequency of memory deficits</w:t>
      </w:r>
      <w:r w:rsidR="003F7A0C" w:rsidRPr="007950CE">
        <w:rPr>
          <w:bCs/>
          <w:lang w:val="en-GB"/>
        </w:rPr>
        <w:t>,</w:t>
      </w:r>
      <w:r w:rsidR="00100C63" w:rsidRPr="007950CE">
        <w:rPr>
          <w:bCs/>
          <w:lang w:val="en-GB"/>
        </w:rPr>
        <w:t xml:space="preserve"> </w:t>
      </w:r>
      <w:r w:rsidR="008D5C9F" w:rsidRPr="007950CE">
        <w:rPr>
          <w:bCs/>
          <w:lang w:val="en-GB"/>
        </w:rPr>
        <w:t>th</w:t>
      </w:r>
      <w:r w:rsidR="00E96068" w:rsidRPr="007950CE">
        <w:rPr>
          <w:bCs/>
          <w:lang w:val="en-GB"/>
        </w:rPr>
        <w:t>e</w:t>
      </w:r>
      <w:r w:rsidR="008D5C9F" w:rsidRPr="007950CE">
        <w:rPr>
          <w:bCs/>
          <w:lang w:val="en-GB"/>
        </w:rPr>
        <w:t xml:space="preserve"> symptom is </w:t>
      </w:r>
      <w:r w:rsidR="007F5729" w:rsidRPr="007950CE">
        <w:rPr>
          <w:bCs/>
          <w:lang w:val="en-GB"/>
        </w:rPr>
        <w:t>relatively</w:t>
      </w:r>
      <w:r w:rsidR="008D5C9F" w:rsidRPr="007950CE">
        <w:rPr>
          <w:bCs/>
          <w:lang w:val="en-GB"/>
        </w:rPr>
        <w:t xml:space="preserve"> rare in organic amnestic disorders.</w:t>
      </w:r>
      <w:r w:rsidR="002B59DE" w:rsidRPr="007950CE">
        <w:rPr>
          <w:bCs/>
          <w:lang w:val="en-GB"/>
        </w:rPr>
        <w:t xml:space="preserve">  </w:t>
      </w:r>
      <w:r w:rsidR="002F05A7" w:rsidRPr="007950CE">
        <w:rPr>
          <w:bCs/>
          <w:lang w:val="en-GB"/>
        </w:rPr>
        <w:t>When déjà v</w:t>
      </w:r>
      <w:r w:rsidR="00EB1F04" w:rsidRPr="007950CE">
        <w:rPr>
          <w:bCs/>
        </w:rPr>
        <w:t>é</w:t>
      </w:r>
      <w:r w:rsidR="002F05A7" w:rsidRPr="007950CE">
        <w:rPr>
          <w:bCs/>
          <w:lang w:val="en-GB"/>
        </w:rPr>
        <w:t xml:space="preserve">cu </w:t>
      </w:r>
      <w:r w:rsidR="00387C2D" w:rsidRPr="007950CE">
        <w:rPr>
          <w:bCs/>
          <w:lang w:val="en-GB"/>
        </w:rPr>
        <w:t xml:space="preserve">has been </w:t>
      </w:r>
      <w:r w:rsidR="007813F9" w:rsidRPr="007950CE">
        <w:rPr>
          <w:bCs/>
          <w:lang w:val="en-GB"/>
        </w:rPr>
        <w:t>reported</w:t>
      </w:r>
      <w:r w:rsidR="00387C2D" w:rsidRPr="007950CE">
        <w:rPr>
          <w:bCs/>
          <w:lang w:val="en-GB"/>
        </w:rPr>
        <w:t xml:space="preserve"> in organic brain disease</w:t>
      </w:r>
      <w:r w:rsidR="002F05A7" w:rsidRPr="007950CE">
        <w:rPr>
          <w:bCs/>
          <w:lang w:val="en-GB"/>
        </w:rPr>
        <w:t xml:space="preserve">, </w:t>
      </w:r>
      <w:r w:rsidR="00880A3A" w:rsidRPr="007950CE">
        <w:rPr>
          <w:bCs/>
          <w:lang w:val="en-GB"/>
        </w:rPr>
        <w:t xml:space="preserve">however, </w:t>
      </w:r>
      <w:r w:rsidR="00387C2D" w:rsidRPr="007950CE">
        <w:rPr>
          <w:bCs/>
          <w:lang w:val="en-GB"/>
        </w:rPr>
        <w:t xml:space="preserve">then </w:t>
      </w:r>
      <w:r w:rsidR="009F7ED5" w:rsidRPr="007950CE">
        <w:rPr>
          <w:bCs/>
          <w:lang w:val="en-GB"/>
        </w:rPr>
        <w:t>(</w:t>
      </w:r>
      <w:r w:rsidR="00853342" w:rsidRPr="007950CE">
        <w:rPr>
          <w:bCs/>
          <w:lang w:val="en-GB"/>
        </w:rPr>
        <w:t xml:space="preserve">as with </w:t>
      </w:r>
      <w:r w:rsidR="00E21AB5" w:rsidRPr="007950CE">
        <w:rPr>
          <w:bCs/>
          <w:lang w:val="en-GB"/>
        </w:rPr>
        <w:t>HF</w:t>
      </w:r>
      <w:r w:rsidR="009F7ED5" w:rsidRPr="007950CE">
        <w:rPr>
          <w:bCs/>
          <w:lang w:val="en-GB"/>
        </w:rPr>
        <w:t>)</w:t>
      </w:r>
      <w:r w:rsidR="00853342" w:rsidRPr="007950CE">
        <w:rPr>
          <w:bCs/>
          <w:lang w:val="en-GB"/>
        </w:rPr>
        <w:t xml:space="preserve"> </w:t>
      </w:r>
      <w:r w:rsidR="002F05A7" w:rsidRPr="007950CE">
        <w:rPr>
          <w:bCs/>
          <w:lang w:val="en-GB"/>
        </w:rPr>
        <w:t>spontaneous confabulation with persistent</w:t>
      </w:r>
      <w:r w:rsidR="00880A3A" w:rsidRPr="007950CE">
        <w:rPr>
          <w:bCs/>
          <w:lang w:val="en-GB"/>
        </w:rPr>
        <w:t xml:space="preserve"> and variably </w:t>
      </w:r>
      <w:r w:rsidR="00046694" w:rsidRPr="007950CE">
        <w:rPr>
          <w:bCs/>
          <w:lang w:val="en-GB"/>
        </w:rPr>
        <w:t xml:space="preserve">motivating false </w:t>
      </w:r>
      <w:r w:rsidR="002F05A7" w:rsidRPr="007950CE">
        <w:rPr>
          <w:bCs/>
          <w:lang w:val="en-GB"/>
        </w:rPr>
        <w:t xml:space="preserve">beliefs </w:t>
      </w:r>
      <w:r w:rsidR="009F43AF" w:rsidRPr="007950CE">
        <w:rPr>
          <w:bCs/>
          <w:lang w:val="en-GB"/>
        </w:rPr>
        <w:t>were</w:t>
      </w:r>
      <w:r w:rsidR="007813F9" w:rsidRPr="007950CE">
        <w:rPr>
          <w:bCs/>
          <w:lang w:val="en-GB"/>
        </w:rPr>
        <w:t xml:space="preserve"> also present</w:t>
      </w:r>
      <w:r w:rsidR="002F05A7" w:rsidRPr="007950CE">
        <w:rPr>
          <w:bCs/>
          <w:lang w:val="en-GB"/>
        </w:rPr>
        <w:t xml:space="preserve"> </w:t>
      </w:r>
      <w:r w:rsidR="00524C58" w:rsidRPr="007950CE">
        <w:rPr>
          <w:bCs/>
          <w:lang w:val="en-GB"/>
        </w:rPr>
        <w:fldChar w:fldCharType="begin"/>
      </w:r>
      <w:r w:rsidR="001D4FBE" w:rsidRPr="007950CE">
        <w:rPr>
          <w:bCs/>
          <w:lang w:val="en-GB"/>
        </w:rPr>
        <w:instrText xml:space="preserve"> ADDIN EN.CITE &lt;EndNote&gt;&lt;Cite&gt;&lt;Author&gt;Moulin&lt;/Author&gt;&lt;Year&gt;2005&lt;/Year&gt;&lt;RecNum&gt;2651&lt;/RecNum&gt;&lt;DisplayText&gt;(Moulin et al., 2005)&lt;/DisplayText&gt;&lt;record&gt;&lt;rec-number&gt;2651&lt;/rec-number&gt;&lt;foreign-keys&gt;&lt;key app="EN" db-id="zdez2x2p6axwscersau5zvdo2w9atwt9rza5"&gt;2651&lt;/key&gt;&lt;/foreign-keys&gt;&lt;ref-type name="Journal Article"&gt;17&lt;/ref-type&gt;&lt;contributors&gt;&lt;authors&gt;&lt;author&gt;Moulin, C. J.&lt;/author&gt;&lt;author&gt;Conway, M. A.&lt;/author&gt;&lt;author&gt;Thompson, R. G.&lt;/author&gt;&lt;author&gt;James, N.&lt;/author&gt;&lt;author&gt;Jones, R. W.&lt;/author&gt;&lt;/authors&gt;&lt;/contributors&gt;&lt;auth-address&gt;The Research Institute for the Care of the Elderly, St. Martin&amp;apos;s Hospital, UK. c.j.a.moulin@leeds.ac.uk&lt;/auth-address&gt;&lt;titles&gt;&lt;title&gt;Disordered memory awareness: recollective confabulation in two cases of persistent deja vecu&lt;/title&gt;&lt;secondary-title&gt;Neuropsychologia&lt;/secondary-title&gt;&lt;alt-title&gt;Neuropsychologia&lt;/alt-title&gt;&lt;/titles&gt;&lt;periodical&gt;&lt;full-title&gt;Neuropsychologia&lt;/full-title&gt;&lt;/periodical&gt;&lt;alt-periodical&gt;&lt;full-title&gt;Neuropsychologia&lt;/full-title&gt;&lt;/alt-periodical&gt;&lt;pages&gt;1362-78&lt;/pages&gt;&lt;volume&gt;43&lt;/volume&gt;&lt;number&gt;9&lt;/number&gt;&lt;keywords&gt;&lt;keyword&gt;Aged&lt;/keyword&gt;&lt;keyword&gt;Aged, 80 and over&lt;/keyword&gt;&lt;keyword&gt;Awareness/*physiology&lt;/keyword&gt;&lt;keyword&gt;*Deja Vu&lt;/keyword&gt;&lt;keyword&gt;Dementia/complications/*physiopathology&lt;/keyword&gt;&lt;keyword&gt;Female&lt;/keyword&gt;&lt;keyword&gt;Humans&lt;/keyword&gt;&lt;keyword&gt;Male&lt;/keyword&gt;&lt;keyword&gt;Memory Disorders/*physiopathology&lt;/keyword&gt;&lt;keyword&gt;Neuropsychological Tests&lt;/keyword&gt;&lt;keyword&gt;Recognition (Psychology)/*physiology&lt;/keyword&gt;&lt;/keywords&gt;&lt;dates&gt;&lt;year&gt;2005&lt;/year&gt;&lt;/dates&gt;&lt;isbn&gt;0028-3932 (Print)&amp;#xD;0028-3932 (Linking)&lt;/isbn&gt;&lt;accession-num&gt;15949520&lt;/accession-num&gt;&lt;urls&gt;&lt;related-urls&gt;&lt;url&gt;http://www.ncbi.nlm.nih.gov/entrez/query.fcgi?cmd=Retrieve&amp;amp;db=PubMed&amp;amp;dopt=Citation&amp;amp;list_uids=15949520 &lt;/url&gt;&lt;/related-urls&gt;&lt;/urls&gt;&lt;language&gt;eng&lt;/language&gt;&lt;/record&gt;&lt;/Cite&gt;&lt;/EndNote&gt;</w:instrText>
      </w:r>
      <w:r w:rsidR="00524C58" w:rsidRPr="007950CE">
        <w:rPr>
          <w:bCs/>
          <w:lang w:val="en-GB"/>
        </w:rPr>
        <w:fldChar w:fldCharType="separate"/>
      </w:r>
      <w:r w:rsidR="001D4FBE" w:rsidRPr="007950CE">
        <w:rPr>
          <w:bCs/>
          <w:noProof/>
          <w:lang w:val="en-GB"/>
        </w:rPr>
        <w:t>(</w:t>
      </w:r>
      <w:hyperlink w:anchor="_ENREF_20" w:tooltip="Moulin, 2005 #2651" w:history="1">
        <w:r w:rsidR="001D4FBE" w:rsidRPr="007950CE">
          <w:rPr>
            <w:bCs/>
            <w:noProof/>
            <w:lang w:val="en-GB"/>
          </w:rPr>
          <w:t>Moulin et al., 2005</w:t>
        </w:r>
      </w:hyperlink>
      <w:r w:rsidR="001D4FBE" w:rsidRPr="007950CE">
        <w:rPr>
          <w:bCs/>
          <w:noProof/>
          <w:lang w:val="en-GB"/>
        </w:rPr>
        <w:t>)</w:t>
      </w:r>
      <w:r w:rsidR="00524C58" w:rsidRPr="007950CE">
        <w:rPr>
          <w:bCs/>
          <w:lang w:val="en-GB"/>
        </w:rPr>
        <w:fldChar w:fldCharType="end"/>
      </w:r>
      <w:r w:rsidR="00807627" w:rsidRPr="007950CE">
        <w:t xml:space="preserve"> </w:t>
      </w:r>
      <w:r w:rsidR="001D4FBE" w:rsidRPr="007950CE">
        <w:rPr>
          <w:bCs/>
          <w:lang w:val="en-GB"/>
        </w:rPr>
        <w:fldChar w:fldCharType="begin"/>
      </w:r>
      <w:r w:rsidR="001D4FBE" w:rsidRPr="007950CE">
        <w:rPr>
          <w:bCs/>
          <w:lang w:val="en-GB"/>
        </w:rPr>
        <w:instrText xml:space="preserve"> ADDIN EN.CITE &lt;EndNote&gt;&lt;Cite&gt;&lt;Author&gt;O&amp;apos;Connor&lt;/Author&gt;&lt;Year&gt;2010&lt;/Year&gt;&lt;RecNum&gt;5737&lt;/RecNum&gt;&lt;DisplayText&gt;(O&amp;apos;Connor et al., 2010)&lt;/DisplayText&gt;&lt;record&gt;&lt;rec-number&gt;5737&lt;/rec-number&gt;&lt;foreign-keys&gt;&lt;key app="EN" db-id="zdez2x2p6axwscersau5zvdo2w9atwt9rza5"&gt;5737&lt;/key&gt;&lt;/foreign-keys&gt;&lt;ref-type name="Journal Article"&gt;17&lt;/ref-type&gt;&lt;contributors&gt;&lt;authors&gt;&lt;author&gt;O&amp;apos;Connor, A.R.&lt;/author&gt;&lt;author&gt;Lever, C.&lt;/author&gt;&lt;author&gt;Moulin, C. J. A.&lt;/author&gt;&lt;/authors&gt;&lt;/contributors&gt;&lt;titles&gt;&lt;title&gt;Novel insights into false recollections: a model of déjà vécu&lt;/title&gt;&lt;secondary-title&gt;Cognitive Neuropsychiatry&lt;/secondary-title&gt;&lt;/titles&gt;&lt;periodical&gt;&lt;full-title&gt;Cognitive Neuropsychiatry&lt;/full-title&gt;&lt;/periodical&gt;&lt;pages&gt;118-144&lt;/pages&gt;&lt;volume&gt;15&lt;/volume&gt;&lt;dates&gt;&lt;year&gt;2010&lt;/year&gt;&lt;/dates&gt;&lt;urls&gt;&lt;/urls&gt;&lt;/record&gt;&lt;/Cite&gt;&lt;/EndNote&gt;</w:instrText>
      </w:r>
      <w:r w:rsidR="001D4FBE" w:rsidRPr="007950CE">
        <w:rPr>
          <w:bCs/>
          <w:lang w:val="en-GB"/>
        </w:rPr>
        <w:fldChar w:fldCharType="separate"/>
      </w:r>
      <w:r w:rsidR="001D4FBE" w:rsidRPr="007950CE">
        <w:rPr>
          <w:bCs/>
          <w:noProof/>
          <w:lang w:val="en-GB"/>
        </w:rPr>
        <w:t>(</w:t>
      </w:r>
      <w:hyperlink w:anchor="_ENREF_22" w:tooltip="O'Connor, 2010 #5737" w:history="1">
        <w:r w:rsidR="001D4FBE" w:rsidRPr="007950CE">
          <w:rPr>
            <w:bCs/>
            <w:noProof/>
            <w:lang w:val="en-GB"/>
          </w:rPr>
          <w:t>O'Connor et al., 2010</w:t>
        </w:r>
      </w:hyperlink>
      <w:r w:rsidR="001D4FBE" w:rsidRPr="007950CE">
        <w:rPr>
          <w:bCs/>
          <w:noProof/>
          <w:lang w:val="en-GB"/>
        </w:rPr>
        <w:t>)</w:t>
      </w:r>
      <w:r w:rsidR="001D4FBE" w:rsidRPr="007950CE">
        <w:rPr>
          <w:bCs/>
          <w:lang w:val="en-GB"/>
        </w:rPr>
        <w:fldChar w:fldCharType="end"/>
      </w:r>
      <w:r w:rsidR="002F05A7" w:rsidRPr="007950CE">
        <w:rPr>
          <w:bCs/>
          <w:lang w:val="en-GB"/>
        </w:rPr>
        <w:t xml:space="preserve">.  </w:t>
      </w:r>
      <w:r w:rsidR="00880A3A" w:rsidRPr="007950CE">
        <w:rPr>
          <w:bCs/>
          <w:lang w:val="en-GB"/>
        </w:rPr>
        <w:t>In a</w:t>
      </w:r>
      <w:r w:rsidR="007813F9" w:rsidRPr="007950CE">
        <w:rPr>
          <w:bCs/>
          <w:lang w:val="en-GB"/>
        </w:rPr>
        <w:t>nother</w:t>
      </w:r>
      <w:r w:rsidR="00880A3A" w:rsidRPr="007950CE">
        <w:rPr>
          <w:bCs/>
          <w:lang w:val="en-GB"/>
        </w:rPr>
        <w:t xml:space="preserve"> case of probable vascular </w:t>
      </w:r>
      <w:r w:rsidR="002F05A7" w:rsidRPr="007950CE">
        <w:rPr>
          <w:bCs/>
          <w:lang w:val="en-GB"/>
        </w:rPr>
        <w:t>brain d</w:t>
      </w:r>
      <w:r w:rsidR="00880A3A" w:rsidRPr="007950CE">
        <w:rPr>
          <w:bCs/>
          <w:lang w:val="en-GB"/>
        </w:rPr>
        <w:t>isease</w:t>
      </w:r>
      <w:r w:rsidR="002F05A7" w:rsidRPr="007950CE">
        <w:rPr>
          <w:bCs/>
          <w:lang w:val="en-GB"/>
        </w:rPr>
        <w:t>, a patient with déjà v</w:t>
      </w:r>
      <w:r w:rsidR="00EB1F04" w:rsidRPr="007950CE">
        <w:rPr>
          <w:bCs/>
        </w:rPr>
        <w:t>é</w:t>
      </w:r>
      <w:r w:rsidR="002F05A7" w:rsidRPr="007950CE">
        <w:rPr>
          <w:bCs/>
          <w:lang w:val="en-GB"/>
        </w:rPr>
        <w:t>cu believe</w:t>
      </w:r>
      <w:r w:rsidR="00880A3A" w:rsidRPr="007950CE">
        <w:rPr>
          <w:bCs/>
          <w:lang w:val="en-GB"/>
        </w:rPr>
        <w:t>d</w:t>
      </w:r>
      <w:r w:rsidR="00AC414E" w:rsidRPr="007950CE">
        <w:rPr>
          <w:bCs/>
          <w:lang w:val="en-GB"/>
        </w:rPr>
        <w:t xml:space="preserve"> </w:t>
      </w:r>
      <w:r w:rsidR="002F05A7" w:rsidRPr="007950CE">
        <w:rPr>
          <w:bCs/>
          <w:lang w:val="en-GB"/>
        </w:rPr>
        <w:t xml:space="preserve">he was being discriminated against based on false beliefs about local driving pass regulations (Todd Feinberg, personal communication).  </w:t>
      </w:r>
      <w:r w:rsidR="00E96068" w:rsidRPr="007950CE">
        <w:rPr>
          <w:bCs/>
          <w:lang w:val="en-GB"/>
        </w:rPr>
        <w:t xml:space="preserve">It appears </w:t>
      </w:r>
      <w:r w:rsidR="006D6C36" w:rsidRPr="007950CE">
        <w:rPr>
          <w:bCs/>
          <w:lang w:val="en-GB"/>
        </w:rPr>
        <w:t>likely</w:t>
      </w:r>
      <w:r w:rsidR="00E96068" w:rsidRPr="007950CE">
        <w:rPr>
          <w:bCs/>
          <w:lang w:val="en-GB"/>
        </w:rPr>
        <w:t xml:space="preserve">, therefore, that the two phenomena are linked.  </w:t>
      </w:r>
      <w:r w:rsidR="006D6C36" w:rsidRPr="007950CE">
        <w:rPr>
          <w:bCs/>
          <w:lang w:val="en-GB"/>
        </w:rPr>
        <w:t>In these cases, t</w:t>
      </w:r>
      <w:r w:rsidR="00E96068" w:rsidRPr="007950CE">
        <w:rPr>
          <w:bCs/>
          <w:lang w:val="en-GB"/>
        </w:rPr>
        <w:t xml:space="preserve">he </w:t>
      </w:r>
      <w:r w:rsidR="006D6C36" w:rsidRPr="007950CE">
        <w:rPr>
          <w:bCs/>
          <w:lang w:val="en-GB"/>
        </w:rPr>
        <w:t xml:space="preserve">abnormal </w:t>
      </w:r>
      <w:r w:rsidR="00E96068" w:rsidRPr="007950CE">
        <w:rPr>
          <w:bCs/>
          <w:lang w:val="en-GB"/>
        </w:rPr>
        <w:t>expansion of subjective</w:t>
      </w:r>
      <w:r w:rsidR="006D6C36" w:rsidRPr="007950CE">
        <w:rPr>
          <w:bCs/>
          <w:lang w:val="en-GB"/>
        </w:rPr>
        <w:t xml:space="preserve"> </w:t>
      </w:r>
      <w:r w:rsidR="000B1DCA" w:rsidRPr="007950CE">
        <w:rPr>
          <w:bCs/>
          <w:lang w:val="en-GB"/>
        </w:rPr>
        <w:t>attribution</w:t>
      </w:r>
      <w:r w:rsidR="00E96068" w:rsidRPr="007950CE">
        <w:rPr>
          <w:bCs/>
          <w:lang w:val="en-GB"/>
        </w:rPr>
        <w:t xml:space="preserve"> </w:t>
      </w:r>
      <w:r w:rsidR="006D6C36" w:rsidRPr="007950CE">
        <w:rPr>
          <w:bCs/>
          <w:lang w:val="en-GB"/>
        </w:rPr>
        <w:t xml:space="preserve">which </w:t>
      </w:r>
      <w:r w:rsidR="00E96068" w:rsidRPr="007950CE">
        <w:rPr>
          <w:bCs/>
          <w:lang w:val="en-GB"/>
        </w:rPr>
        <w:t>colour</w:t>
      </w:r>
      <w:r w:rsidR="006D6C36" w:rsidRPr="007950CE">
        <w:rPr>
          <w:bCs/>
          <w:lang w:val="en-GB"/>
        </w:rPr>
        <w:t>s</w:t>
      </w:r>
      <w:r w:rsidR="00E96068" w:rsidRPr="007950CE">
        <w:rPr>
          <w:bCs/>
          <w:lang w:val="en-GB"/>
        </w:rPr>
        <w:t xml:space="preserve"> the current stream of consciousness, including the reading of books and newspapers as well as conversation</w:t>
      </w:r>
      <w:r w:rsidR="00816D3F" w:rsidRPr="007950CE">
        <w:rPr>
          <w:bCs/>
          <w:lang w:val="en-GB"/>
        </w:rPr>
        <w:t>,</w:t>
      </w:r>
      <w:r w:rsidR="00E96068" w:rsidRPr="007950CE">
        <w:rPr>
          <w:bCs/>
          <w:lang w:val="en-GB"/>
        </w:rPr>
        <w:t xml:space="preserve"> events </w:t>
      </w:r>
      <w:r w:rsidR="00816D3F" w:rsidRPr="007950CE">
        <w:rPr>
          <w:bCs/>
          <w:lang w:val="en-GB"/>
        </w:rPr>
        <w:t xml:space="preserve">and imagined mental </w:t>
      </w:r>
      <w:r w:rsidR="00816D3F" w:rsidRPr="007950CE">
        <w:rPr>
          <w:bCs/>
          <w:lang w:val="en-GB"/>
        </w:rPr>
        <w:lastRenderedPageBreak/>
        <w:t xml:space="preserve">contents </w:t>
      </w:r>
      <w:r w:rsidR="00046694" w:rsidRPr="007950CE">
        <w:rPr>
          <w:bCs/>
          <w:lang w:val="en-GB"/>
        </w:rPr>
        <w:t>seems to imply</w:t>
      </w:r>
      <w:r w:rsidR="00E96068" w:rsidRPr="007950CE">
        <w:rPr>
          <w:bCs/>
          <w:lang w:val="en-GB"/>
        </w:rPr>
        <w:t xml:space="preserve"> that the </w:t>
      </w:r>
      <w:r w:rsidR="005B6800" w:rsidRPr="007950CE">
        <w:rPr>
          <w:bCs/>
          <w:lang w:val="en-GB"/>
        </w:rPr>
        <w:t xml:space="preserve">representation and </w:t>
      </w:r>
      <w:r w:rsidR="00E96068" w:rsidRPr="007950CE">
        <w:rPr>
          <w:bCs/>
          <w:lang w:val="en-GB"/>
        </w:rPr>
        <w:t>retrieval of memories encoded in this way will inevitably strike others as bizarre invention</w:t>
      </w:r>
      <w:r w:rsidR="00C8030A" w:rsidRPr="007950CE">
        <w:rPr>
          <w:bCs/>
          <w:lang w:val="en-GB"/>
        </w:rPr>
        <w:t>,</w:t>
      </w:r>
      <w:r w:rsidR="00E96068" w:rsidRPr="007950CE">
        <w:rPr>
          <w:bCs/>
          <w:lang w:val="en-GB"/>
        </w:rPr>
        <w:t xml:space="preserve"> but will be believed by the subject. </w:t>
      </w:r>
    </w:p>
    <w:p w:rsidR="00067938" w:rsidRPr="007950CE" w:rsidRDefault="00D655EF" w:rsidP="002367B7">
      <w:pPr>
        <w:spacing w:line="480" w:lineRule="auto"/>
        <w:rPr>
          <w:bCs/>
          <w:lang w:val="en-GB"/>
        </w:rPr>
      </w:pPr>
      <w:r w:rsidRPr="007950CE">
        <w:rPr>
          <w:bCs/>
          <w:lang w:val="en-GB"/>
        </w:rPr>
        <w:t xml:space="preserve">A more general argument is possible.  </w:t>
      </w:r>
      <w:r w:rsidR="00B97CC5" w:rsidRPr="007950CE">
        <w:rPr>
          <w:bCs/>
          <w:lang w:val="en-GB"/>
        </w:rPr>
        <w:t>The objective experience of the world as represented</w:t>
      </w:r>
      <w:r w:rsidR="00421F6C" w:rsidRPr="007950CE">
        <w:rPr>
          <w:bCs/>
          <w:lang w:val="en-GB"/>
        </w:rPr>
        <w:t xml:space="preserve"> in consciousness</w:t>
      </w:r>
      <w:r w:rsidR="00B97CC5" w:rsidRPr="007950CE">
        <w:rPr>
          <w:bCs/>
          <w:lang w:val="en-GB"/>
        </w:rPr>
        <w:t xml:space="preserve"> is arguably built into the act of perception </w:t>
      </w:r>
      <w:r w:rsidR="00524C58" w:rsidRPr="007950CE">
        <w:rPr>
          <w:bCs/>
          <w:lang w:val="en-GB"/>
        </w:rPr>
        <w:fldChar w:fldCharType="begin"/>
      </w:r>
      <w:r w:rsidR="004C2E0A" w:rsidRPr="007950CE">
        <w:rPr>
          <w:bCs/>
          <w:lang w:val="en-GB"/>
        </w:rPr>
        <w:instrText xml:space="preserve"> ADDIN EN.CITE &lt;EndNote&gt;&lt;Cite&gt;&lt;Author&gt;Burge&lt;/Author&gt;&lt;Year&gt;2010&lt;/Year&gt;&lt;RecNum&gt;4046&lt;/RecNum&gt;&lt;DisplayText&gt;(Burge, 2010)&lt;/DisplayText&gt;&lt;record&gt;&lt;rec-number&gt;4046&lt;/rec-number&gt;&lt;foreign-keys&gt;&lt;key app="EN" db-id="zdez2x2p6axwscersau5zvdo2w9atwt9rza5"&gt;4046&lt;/key&gt;&lt;/foreign-keys&gt;&lt;ref-type name="Book"&gt;6&lt;/ref-type&gt;&lt;contributors&gt;&lt;authors&gt;&lt;author&gt;Burge, T.&lt;/author&gt;&lt;/authors&gt;&lt;/contributors&gt;&lt;titles&gt;&lt;title&gt;Origins of Objectivity&lt;/title&gt;&lt;/titles&gt;&lt;dates&gt;&lt;year&gt;2010&lt;/year&gt;&lt;/dates&gt;&lt;pub-location&gt;Oxford&lt;/pub-location&gt;&lt;publisher&gt;Oxford University Press&lt;/publisher&gt;&lt;urls&gt;&lt;/urls&gt;&lt;/record&gt;&lt;/Cite&gt;&lt;/EndNote&gt;</w:instrText>
      </w:r>
      <w:r w:rsidR="00524C58" w:rsidRPr="007950CE">
        <w:rPr>
          <w:bCs/>
          <w:lang w:val="en-GB"/>
        </w:rPr>
        <w:fldChar w:fldCharType="separate"/>
      </w:r>
      <w:r w:rsidR="004C2E0A" w:rsidRPr="007950CE">
        <w:rPr>
          <w:bCs/>
          <w:noProof/>
          <w:lang w:val="en-GB"/>
        </w:rPr>
        <w:t>(</w:t>
      </w:r>
      <w:hyperlink w:anchor="_ENREF_2" w:tooltip="Burge, 2010 #4046" w:history="1">
        <w:r w:rsidR="001D4FBE" w:rsidRPr="007950CE">
          <w:rPr>
            <w:bCs/>
            <w:noProof/>
            <w:lang w:val="en-GB"/>
          </w:rPr>
          <w:t>Burge, 2010</w:t>
        </w:r>
      </w:hyperlink>
      <w:r w:rsidR="004C2E0A" w:rsidRPr="007950CE">
        <w:rPr>
          <w:bCs/>
          <w:noProof/>
          <w:lang w:val="en-GB"/>
        </w:rPr>
        <w:t>)</w:t>
      </w:r>
      <w:r w:rsidR="00524C58" w:rsidRPr="007950CE">
        <w:rPr>
          <w:bCs/>
          <w:lang w:val="en-GB"/>
        </w:rPr>
        <w:fldChar w:fldCharType="end"/>
      </w:r>
      <w:r w:rsidR="00B97CC5" w:rsidRPr="007950CE">
        <w:rPr>
          <w:bCs/>
          <w:lang w:val="en-GB"/>
        </w:rPr>
        <w:t xml:space="preserve">.  Most theories of false belief invoke a two factor argument by which </w:t>
      </w:r>
      <w:r w:rsidR="00EF1539" w:rsidRPr="007950CE">
        <w:rPr>
          <w:bCs/>
          <w:lang w:val="en-GB"/>
        </w:rPr>
        <w:t>re-</w:t>
      </w:r>
      <w:r w:rsidR="00B97CC5" w:rsidRPr="007950CE">
        <w:rPr>
          <w:bCs/>
          <w:lang w:val="en-GB"/>
        </w:rPr>
        <w:t xml:space="preserve">represented mental contents </w:t>
      </w:r>
      <w:r w:rsidR="00EF1539" w:rsidRPr="007950CE">
        <w:rPr>
          <w:bCs/>
          <w:lang w:val="en-GB"/>
        </w:rPr>
        <w:t xml:space="preserve">retrieved from memory or generated from imagination </w:t>
      </w:r>
      <w:r w:rsidR="00B97CC5" w:rsidRPr="007950CE">
        <w:rPr>
          <w:bCs/>
          <w:lang w:val="en-GB"/>
        </w:rPr>
        <w:t xml:space="preserve">are misidentified as real.  In </w:t>
      </w:r>
      <w:r w:rsidR="00346DEC" w:rsidRPr="007950CE">
        <w:rPr>
          <w:bCs/>
          <w:lang w:val="en-GB"/>
        </w:rPr>
        <w:t xml:space="preserve">HF’s </w:t>
      </w:r>
      <w:r w:rsidR="00B97CC5" w:rsidRPr="007950CE">
        <w:rPr>
          <w:bCs/>
          <w:lang w:val="en-GB"/>
        </w:rPr>
        <w:t xml:space="preserve">case this misrepresentation is seen to operate at the </w:t>
      </w:r>
      <w:r w:rsidR="00415E96" w:rsidRPr="007950CE">
        <w:rPr>
          <w:bCs/>
          <w:lang w:val="en-GB"/>
        </w:rPr>
        <w:t xml:space="preserve">very </w:t>
      </w:r>
      <w:r w:rsidR="00B97CC5" w:rsidRPr="007950CE">
        <w:rPr>
          <w:bCs/>
          <w:lang w:val="en-GB"/>
        </w:rPr>
        <w:t>time the represented world is retained in memory</w:t>
      </w:r>
      <w:r w:rsidR="00AC414E" w:rsidRPr="007950CE">
        <w:rPr>
          <w:bCs/>
          <w:lang w:val="en-GB"/>
        </w:rPr>
        <w:t xml:space="preserve">, a process of abstractive encoding which will usually include the discrimination of personal memory from other forms of experience.  For </w:t>
      </w:r>
      <w:r w:rsidR="00346DEC" w:rsidRPr="007950CE">
        <w:rPr>
          <w:bCs/>
          <w:lang w:val="en-GB"/>
        </w:rPr>
        <w:t>HF</w:t>
      </w:r>
      <w:r w:rsidR="006916FF" w:rsidRPr="007950CE">
        <w:rPr>
          <w:bCs/>
          <w:lang w:val="en-GB"/>
        </w:rPr>
        <w:t>, however,</w:t>
      </w:r>
      <w:r w:rsidR="00AC414E" w:rsidRPr="007950CE">
        <w:rPr>
          <w:bCs/>
          <w:lang w:val="en-GB"/>
        </w:rPr>
        <w:t xml:space="preserve"> the immediate retention of experience in all forms is coloured by </w:t>
      </w:r>
      <w:r w:rsidR="007F05D4" w:rsidRPr="007950CE">
        <w:rPr>
          <w:bCs/>
          <w:lang w:val="en-GB"/>
        </w:rPr>
        <w:t xml:space="preserve">the subjective </w:t>
      </w:r>
      <w:r w:rsidR="00AC414E" w:rsidRPr="007950CE">
        <w:rPr>
          <w:bCs/>
          <w:lang w:val="en-GB"/>
        </w:rPr>
        <w:t xml:space="preserve">or tagged as subjective.  </w:t>
      </w:r>
      <w:r w:rsidR="0080609E" w:rsidRPr="007950CE">
        <w:rPr>
          <w:bCs/>
          <w:lang w:val="en-GB"/>
        </w:rPr>
        <w:t>D</w:t>
      </w:r>
      <w:r w:rsidR="0080609E" w:rsidRPr="007950CE">
        <w:rPr>
          <w:bCs/>
        </w:rPr>
        <w:t>é</w:t>
      </w:r>
      <w:r w:rsidR="0080609E" w:rsidRPr="007950CE">
        <w:rPr>
          <w:bCs/>
          <w:lang w:val="en-GB"/>
        </w:rPr>
        <w:t>j</w:t>
      </w:r>
      <w:r w:rsidR="0080609E" w:rsidRPr="007950CE">
        <w:rPr>
          <w:bCs/>
        </w:rPr>
        <w:t>à</w:t>
      </w:r>
      <w:r w:rsidRPr="007950CE">
        <w:rPr>
          <w:bCs/>
          <w:lang w:val="en-GB"/>
        </w:rPr>
        <w:t xml:space="preserve"> v</w:t>
      </w:r>
      <w:r w:rsidR="0019317D" w:rsidRPr="007950CE">
        <w:rPr>
          <w:bCs/>
        </w:rPr>
        <w:t>é</w:t>
      </w:r>
      <w:r w:rsidRPr="007950CE">
        <w:rPr>
          <w:bCs/>
          <w:lang w:val="en-GB"/>
        </w:rPr>
        <w:t xml:space="preserve">cu is rare but </w:t>
      </w:r>
      <w:r w:rsidR="006916FF" w:rsidRPr="007950CE">
        <w:rPr>
          <w:bCs/>
          <w:lang w:val="en-GB"/>
        </w:rPr>
        <w:t xml:space="preserve">such breakdowns of the distinction between subjective experience and the real world </w:t>
      </w:r>
      <w:r w:rsidR="00080C5E" w:rsidRPr="007950CE">
        <w:rPr>
          <w:bCs/>
          <w:lang w:val="en-GB"/>
        </w:rPr>
        <w:t xml:space="preserve">associated with </w:t>
      </w:r>
      <w:r w:rsidR="006537E8" w:rsidRPr="007950CE">
        <w:rPr>
          <w:bCs/>
          <w:lang w:val="en-GB"/>
        </w:rPr>
        <w:t>neuro</w:t>
      </w:r>
      <w:r w:rsidR="006916FF" w:rsidRPr="007950CE">
        <w:rPr>
          <w:bCs/>
          <w:lang w:val="en-GB"/>
        </w:rPr>
        <w:t>ps</w:t>
      </w:r>
      <w:r w:rsidR="006537E8" w:rsidRPr="007950CE">
        <w:rPr>
          <w:bCs/>
          <w:lang w:val="en-GB"/>
        </w:rPr>
        <w:t>ychological impairment</w:t>
      </w:r>
      <w:r w:rsidR="00080C5E" w:rsidRPr="007950CE">
        <w:rPr>
          <w:bCs/>
          <w:lang w:val="en-GB"/>
        </w:rPr>
        <w:t xml:space="preserve"> </w:t>
      </w:r>
      <w:r w:rsidR="006537E8" w:rsidRPr="007950CE">
        <w:rPr>
          <w:bCs/>
          <w:lang w:val="en-GB"/>
        </w:rPr>
        <w:t xml:space="preserve">are common in </w:t>
      </w:r>
      <w:r w:rsidRPr="007950CE">
        <w:rPr>
          <w:bCs/>
          <w:lang w:val="en-GB"/>
        </w:rPr>
        <w:t>neurodegenerative states</w:t>
      </w:r>
      <w:r w:rsidR="00415E96" w:rsidRPr="007950CE">
        <w:rPr>
          <w:bCs/>
          <w:lang w:val="en-GB"/>
        </w:rPr>
        <w:t xml:space="preserve"> even at the earliest stages </w:t>
      </w:r>
      <w:r w:rsidR="00524C58" w:rsidRPr="007950CE">
        <w:rPr>
          <w:bCs/>
          <w:lang w:val="en-GB"/>
        </w:rPr>
        <w:fldChar w:fldCharType="begin"/>
      </w:r>
      <w:r w:rsidR="004C2E0A" w:rsidRPr="007950CE">
        <w:rPr>
          <w:bCs/>
          <w:lang w:val="en-GB"/>
        </w:rPr>
        <w:instrText xml:space="preserve"> ADDIN EN.CITE &lt;EndNote&gt;&lt;Cite&gt;&lt;Author&gt;Venneri&lt;/Author&gt;&lt;Year&gt;2000&lt;/Year&gt;&lt;RecNum&gt;851&lt;/RecNum&gt;&lt;DisplayText&gt;(Shanks &amp;amp; Venneri, 2002; Venneri, Shanks, Staff, &amp;amp; Della Sala, 2000)&lt;/DisplayText&gt;&lt;record&gt;&lt;rec-number&gt;851&lt;/rec-number&gt;&lt;foreign-keys&gt;&lt;key app="EN" db-id="zdez2x2p6axwscersau5zvdo2w9atwt9rza5"&gt;851&lt;/key&gt;&lt;/foreign-keys&gt;&lt;ref-type name="Journal Article"&gt;17&lt;/ref-type&gt;&lt;contributors&gt;&lt;authors&gt;&lt;author&gt;Venneri, A.&lt;/author&gt;&lt;author&gt;Shanks, M.F.&lt;/author&gt;&lt;author&gt;Staff, R.T.&lt;/author&gt;&lt;author&gt;Della Sala, S.&lt;/author&gt;&lt;/authors&gt;&lt;/contributors&gt;&lt;titles&gt;&lt;title&gt;Nurturing syndrome: a form of pathological bereavement with delusions in Alzheimer Disease&lt;/title&gt;&lt;secondary-title&gt;Neuropsychologia&lt;/secondary-title&gt;&lt;/titles&gt;&lt;periodical&gt;&lt;full-title&gt;Neuropsychologia&lt;/full-title&gt;&lt;/periodical&gt;&lt;pages&gt;213-224&lt;/pages&gt;&lt;volume&gt;38&lt;/volume&gt;&lt;dates&gt;&lt;year&gt;2000&lt;/year&gt;&lt;/dates&gt;&lt;urls&gt;&lt;/urls&gt;&lt;/record&gt;&lt;/Cite&gt;&lt;Cite&gt;&lt;Author&gt;Shanks&lt;/Author&gt;&lt;Year&gt;2002&lt;/Year&gt;&lt;RecNum&gt;1329&lt;/RecNum&gt;&lt;record&gt;&lt;rec-number&gt;1329&lt;/rec-number&gt;&lt;foreign-keys&gt;&lt;key app="EN" db-id="zdez2x2p6axwscersau5zvdo2w9atwt9rza5"&gt;1329&lt;/key&gt;&lt;/foreign-keys&gt;&lt;ref-type name="Journal Article"&gt;17&lt;/ref-type&gt;&lt;contributors&gt;&lt;authors&gt;&lt;author&gt;Shanks, M. F.&lt;/author&gt;&lt;author&gt;Venneri, A.&lt;/author&gt;&lt;/authors&gt;&lt;/contributors&gt;&lt;titles&gt;&lt;title&gt;The emergence of delusional companions in Alzheimer&amp;apos;s disease: An unusual misidentification syndrome&lt;/title&gt;&lt;secondary-title&gt;Cognitive Neuropsychiatry&lt;/secondary-title&gt;&lt;/titles&gt;&lt;periodical&gt;&lt;full-title&gt;Cognitive Neuropsychiatry&lt;/full-title&gt;&lt;/periodical&gt;&lt;pages&gt;317-328&lt;/pages&gt;&lt;volume&gt;7&lt;/volume&gt;&lt;dates&gt;&lt;year&gt;2002&lt;/year&gt;&lt;/dates&gt;&lt;urls&gt;&lt;/urls&gt;&lt;/record&gt;&lt;/Cite&gt;&lt;/EndNote&gt;</w:instrText>
      </w:r>
      <w:r w:rsidR="00524C58" w:rsidRPr="007950CE">
        <w:rPr>
          <w:bCs/>
          <w:lang w:val="en-GB"/>
        </w:rPr>
        <w:fldChar w:fldCharType="separate"/>
      </w:r>
      <w:r w:rsidR="004C2E0A" w:rsidRPr="007950CE">
        <w:rPr>
          <w:bCs/>
          <w:noProof/>
          <w:lang w:val="en-GB"/>
        </w:rPr>
        <w:t>(</w:t>
      </w:r>
      <w:hyperlink w:anchor="_ENREF_28" w:tooltip="Shanks, 2002 #1329" w:history="1">
        <w:r w:rsidR="001D4FBE" w:rsidRPr="007950CE">
          <w:rPr>
            <w:bCs/>
            <w:noProof/>
            <w:lang w:val="en-GB"/>
          </w:rPr>
          <w:t>Shanks &amp; Venneri, 2002</w:t>
        </w:r>
      </w:hyperlink>
      <w:r w:rsidR="004C2E0A" w:rsidRPr="007950CE">
        <w:rPr>
          <w:bCs/>
          <w:noProof/>
          <w:lang w:val="en-GB"/>
        </w:rPr>
        <w:t xml:space="preserve">; </w:t>
      </w:r>
      <w:hyperlink w:anchor="_ENREF_36" w:tooltip="Venneri, 2000 #851" w:history="1">
        <w:r w:rsidR="001D4FBE" w:rsidRPr="007950CE">
          <w:rPr>
            <w:bCs/>
            <w:noProof/>
            <w:lang w:val="en-GB"/>
          </w:rPr>
          <w:t>Venneri, Shanks, Staff, &amp; Della Sala, 2000</w:t>
        </w:r>
      </w:hyperlink>
      <w:r w:rsidR="004C2E0A" w:rsidRPr="007950CE">
        <w:rPr>
          <w:bCs/>
          <w:noProof/>
          <w:lang w:val="en-GB"/>
        </w:rPr>
        <w:t>)</w:t>
      </w:r>
      <w:r w:rsidR="00524C58" w:rsidRPr="007950CE">
        <w:rPr>
          <w:bCs/>
          <w:lang w:val="en-GB"/>
        </w:rPr>
        <w:fldChar w:fldCharType="end"/>
      </w:r>
      <w:r w:rsidR="006916FF" w:rsidRPr="007950CE">
        <w:rPr>
          <w:bCs/>
          <w:lang w:val="en-GB"/>
        </w:rPr>
        <w:t>.  T</w:t>
      </w:r>
      <w:r w:rsidR="00080C5E" w:rsidRPr="007950CE">
        <w:rPr>
          <w:bCs/>
          <w:lang w:val="en-GB"/>
        </w:rPr>
        <w:t xml:space="preserve">hese </w:t>
      </w:r>
      <w:r w:rsidR="006916FF" w:rsidRPr="007950CE">
        <w:rPr>
          <w:bCs/>
          <w:lang w:val="en-GB"/>
        </w:rPr>
        <w:t xml:space="preserve">changes in awareness </w:t>
      </w:r>
      <w:r w:rsidR="00080C5E" w:rsidRPr="007950CE">
        <w:rPr>
          <w:bCs/>
          <w:lang w:val="en-GB"/>
        </w:rPr>
        <w:t xml:space="preserve">are </w:t>
      </w:r>
      <w:r w:rsidR="00505025" w:rsidRPr="007950CE">
        <w:rPr>
          <w:bCs/>
          <w:lang w:val="en-GB"/>
        </w:rPr>
        <w:t xml:space="preserve">also </w:t>
      </w:r>
      <w:r w:rsidR="00080C5E" w:rsidRPr="007950CE">
        <w:rPr>
          <w:bCs/>
          <w:lang w:val="en-GB"/>
        </w:rPr>
        <w:t>frequently accompanied by spontaneous confabulation</w:t>
      </w:r>
      <w:r w:rsidR="00505025" w:rsidRPr="007950CE">
        <w:rPr>
          <w:bCs/>
          <w:lang w:val="en-GB"/>
        </w:rPr>
        <w:t xml:space="preserve"> although with a more </w:t>
      </w:r>
      <w:r w:rsidR="00E805F3" w:rsidRPr="007950CE">
        <w:rPr>
          <w:bCs/>
          <w:lang w:val="en-GB"/>
        </w:rPr>
        <w:t>emotionally</w:t>
      </w:r>
      <w:r w:rsidR="00505025" w:rsidRPr="007950CE">
        <w:rPr>
          <w:bCs/>
          <w:lang w:val="en-GB"/>
        </w:rPr>
        <w:t xml:space="preserve"> </w:t>
      </w:r>
      <w:r w:rsidR="00E805F3" w:rsidRPr="007950CE">
        <w:rPr>
          <w:bCs/>
          <w:lang w:val="en-GB"/>
        </w:rPr>
        <w:t>relevant</w:t>
      </w:r>
      <w:r w:rsidR="00505025" w:rsidRPr="007950CE">
        <w:rPr>
          <w:bCs/>
          <w:lang w:val="en-GB"/>
        </w:rPr>
        <w:t xml:space="preserve"> and less fantastic content.  </w:t>
      </w:r>
      <w:r w:rsidR="006916FF" w:rsidRPr="007950CE">
        <w:rPr>
          <w:lang w:val="en-GB"/>
        </w:rPr>
        <w:t xml:space="preserve">They </w:t>
      </w:r>
      <w:r w:rsidR="003F44D5" w:rsidRPr="007950CE">
        <w:rPr>
          <w:lang w:val="en-GB"/>
        </w:rPr>
        <w:t>often lead to</w:t>
      </w:r>
      <w:r w:rsidR="006916FF" w:rsidRPr="007950CE">
        <w:rPr>
          <w:lang w:val="en-GB"/>
        </w:rPr>
        <w:t xml:space="preserve"> </w:t>
      </w:r>
      <w:r w:rsidR="00415E96" w:rsidRPr="007950CE">
        <w:rPr>
          <w:lang w:val="en-GB"/>
        </w:rPr>
        <w:t>misidentification of</w:t>
      </w:r>
      <w:r w:rsidR="00505025" w:rsidRPr="007950CE">
        <w:rPr>
          <w:lang w:val="en-GB"/>
        </w:rPr>
        <w:t xml:space="preserve"> </w:t>
      </w:r>
      <w:r w:rsidR="006916FF" w:rsidRPr="007950CE">
        <w:rPr>
          <w:lang w:val="en-GB"/>
        </w:rPr>
        <w:t xml:space="preserve">the </w:t>
      </w:r>
      <w:r w:rsidR="00505025" w:rsidRPr="007950CE">
        <w:rPr>
          <w:lang w:val="en-GB"/>
        </w:rPr>
        <w:t xml:space="preserve">patient’s familiar environment and important relationships, and </w:t>
      </w:r>
      <w:r w:rsidR="00415E96" w:rsidRPr="007950CE">
        <w:rPr>
          <w:lang w:val="en-GB"/>
        </w:rPr>
        <w:t>divergence from</w:t>
      </w:r>
      <w:r w:rsidR="00505025" w:rsidRPr="007950CE">
        <w:rPr>
          <w:lang w:val="en-GB"/>
        </w:rPr>
        <w:t xml:space="preserve"> the shared world of others.  Such changes </w:t>
      </w:r>
      <w:r w:rsidR="00067938" w:rsidRPr="007950CE">
        <w:rPr>
          <w:lang w:val="en-GB"/>
        </w:rPr>
        <w:t xml:space="preserve">may </w:t>
      </w:r>
      <w:r w:rsidR="00505025" w:rsidRPr="007950CE">
        <w:rPr>
          <w:lang w:val="en-GB"/>
        </w:rPr>
        <w:t>show up when normally inaccessible/unobtrusive “background” neural systems which must support discrete structures of awareness are damaged or dysfunctional</w:t>
      </w:r>
      <w:r w:rsidR="006537E8" w:rsidRPr="007950CE">
        <w:rPr>
          <w:lang w:val="en-GB"/>
        </w:rPr>
        <w:t xml:space="preserve"> in addition </w:t>
      </w:r>
      <w:r w:rsidR="00735AA0" w:rsidRPr="007950CE">
        <w:rPr>
          <w:lang w:val="en-GB"/>
        </w:rPr>
        <w:t xml:space="preserve">to </w:t>
      </w:r>
      <w:r w:rsidR="006537E8" w:rsidRPr="007950CE">
        <w:rPr>
          <w:lang w:val="en-GB"/>
        </w:rPr>
        <w:t>or comorbid with</w:t>
      </w:r>
      <w:r w:rsidR="00067938" w:rsidRPr="007950CE">
        <w:rPr>
          <w:lang w:val="en-GB"/>
        </w:rPr>
        <w:t xml:space="preserve"> more easily detectable</w:t>
      </w:r>
      <w:r w:rsidR="006537E8" w:rsidRPr="007950CE">
        <w:rPr>
          <w:lang w:val="en-GB"/>
        </w:rPr>
        <w:t xml:space="preserve"> neuropsychological dysfunction</w:t>
      </w:r>
      <w:r w:rsidR="00067938" w:rsidRPr="007950CE">
        <w:rPr>
          <w:lang w:val="en-GB"/>
        </w:rPr>
        <w:t>s</w:t>
      </w:r>
      <w:r w:rsidR="006537E8" w:rsidRPr="007950CE">
        <w:rPr>
          <w:lang w:val="en-GB"/>
        </w:rPr>
        <w:t xml:space="preserve">.  Examples include personal memory confabulations, animistic beliefs and </w:t>
      </w:r>
      <w:r w:rsidR="00067938" w:rsidRPr="007950CE">
        <w:rPr>
          <w:lang w:val="en-GB"/>
        </w:rPr>
        <w:t xml:space="preserve">formal </w:t>
      </w:r>
      <w:r w:rsidR="006537E8" w:rsidRPr="007950CE">
        <w:rPr>
          <w:lang w:val="en-GB"/>
        </w:rPr>
        <w:t>misidentification</w:t>
      </w:r>
      <w:r w:rsidR="00067938" w:rsidRPr="007950CE">
        <w:rPr>
          <w:lang w:val="en-GB"/>
        </w:rPr>
        <w:t xml:space="preserve"> syndromes</w:t>
      </w:r>
      <w:r w:rsidR="006537E8" w:rsidRPr="007950CE">
        <w:rPr>
          <w:lang w:val="en-GB"/>
        </w:rPr>
        <w:t xml:space="preserve">. </w:t>
      </w:r>
      <w:r w:rsidR="00080C5E" w:rsidRPr="007950CE">
        <w:rPr>
          <w:bCs/>
          <w:lang w:val="en-GB"/>
        </w:rPr>
        <w:t xml:space="preserve"> </w:t>
      </w:r>
    </w:p>
    <w:p w:rsidR="00853342" w:rsidRPr="007950CE" w:rsidRDefault="00EF1539" w:rsidP="002367B7">
      <w:pPr>
        <w:spacing w:line="480" w:lineRule="auto"/>
        <w:rPr>
          <w:bCs/>
          <w:lang w:val="en-GB"/>
        </w:rPr>
      </w:pPr>
      <w:r w:rsidRPr="007950CE">
        <w:rPr>
          <w:bCs/>
          <w:lang w:val="en-GB"/>
        </w:rPr>
        <w:lastRenderedPageBreak/>
        <w:t xml:space="preserve">In most of these cases an additional psychogenic factor </w:t>
      </w:r>
      <w:r w:rsidR="00A70218" w:rsidRPr="007950CE">
        <w:rPr>
          <w:bCs/>
          <w:lang w:val="en-GB"/>
        </w:rPr>
        <w:t xml:space="preserve">driving the false beliefs </w:t>
      </w:r>
      <w:r w:rsidRPr="007950CE">
        <w:rPr>
          <w:bCs/>
          <w:lang w:val="en-GB"/>
        </w:rPr>
        <w:t xml:space="preserve">may be identified like bereavement or loneliness.  In </w:t>
      </w:r>
      <w:r w:rsidR="00346DEC" w:rsidRPr="007950CE">
        <w:rPr>
          <w:bCs/>
          <w:lang w:val="en-GB"/>
        </w:rPr>
        <w:t xml:space="preserve">HF’s </w:t>
      </w:r>
      <w:r w:rsidRPr="007950CE">
        <w:rPr>
          <w:bCs/>
          <w:lang w:val="en-GB"/>
        </w:rPr>
        <w:t>case t</w:t>
      </w:r>
      <w:r w:rsidRPr="007950CE">
        <w:rPr>
          <w:rFonts w:ascii="Times-Roman" w:hAnsi="Times-Roman" w:cs="Times-Roman"/>
          <w:color w:val="000000"/>
          <w:lang w:val="en-GB" w:eastAsia="en-GB"/>
        </w:rPr>
        <w:t>he grandiose element of the confabulations may have inflated and supported self esteem in a person with similar premorbid personality traits.  Th</w:t>
      </w:r>
      <w:r w:rsidR="0080609E" w:rsidRPr="007950CE">
        <w:rPr>
          <w:rFonts w:ascii="Times-Roman" w:hAnsi="Times-Roman" w:cs="Times-Roman"/>
          <w:color w:val="000000"/>
          <w:lang w:val="en-GB" w:eastAsia="en-GB"/>
        </w:rPr>
        <w:t xml:space="preserve">is would provide an additional </w:t>
      </w:r>
      <w:r w:rsidRPr="007950CE">
        <w:rPr>
          <w:rFonts w:ascii="Times-Roman" w:hAnsi="Times-Roman" w:cs="Times-Roman"/>
          <w:color w:val="000000"/>
          <w:lang w:val="en-GB" w:eastAsia="en-GB"/>
        </w:rPr>
        <w:t xml:space="preserve">psychogenic drive and contribute </w:t>
      </w:r>
      <w:r w:rsidRPr="007950CE">
        <w:rPr>
          <w:bCs/>
          <w:lang w:val="en-GB"/>
        </w:rPr>
        <w:t xml:space="preserve">to </w:t>
      </w:r>
      <w:r w:rsidR="00A70218" w:rsidRPr="007950CE">
        <w:rPr>
          <w:bCs/>
          <w:lang w:val="en-GB"/>
        </w:rPr>
        <w:t>the spontaneous expression, fluency and grandiosity of his confabulations</w:t>
      </w:r>
      <w:r w:rsidR="00620E7D" w:rsidRPr="007950CE">
        <w:rPr>
          <w:bCs/>
          <w:lang w:val="en-GB"/>
        </w:rPr>
        <w:t xml:space="preserve">.  </w:t>
      </w:r>
      <w:r w:rsidR="00A70218" w:rsidRPr="007950CE">
        <w:rPr>
          <w:bCs/>
          <w:lang w:val="en-GB"/>
        </w:rPr>
        <w:t xml:space="preserve"> </w:t>
      </w:r>
      <w:r w:rsidR="00E805F3" w:rsidRPr="007950CE">
        <w:rPr>
          <w:bCs/>
          <w:lang w:val="en-GB"/>
        </w:rPr>
        <w:t>Some,</w:t>
      </w:r>
      <w:r w:rsidRPr="007950CE">
        <w:rPr>
          <w:bCs/>
          <w:lang w:val="en-GB"/>
        </w:rPr>
        <w:t xml:space="preserve"> for example, have argued that spontaneous confabulations and false beliefs often, in addition to emotional biases, have the attribute of being more pleasant than real events</w:t>
      </w:r>
      <w:r w:rsidR="00E805F3" w:rsidRPr="007950CE">
        <w:rPr>
          <w:bCs/>
          <w:lang w:val="en-GB"/>
        </w:rPr>
        <w:t xml:space="preserve"> </w:t>
      </w:r>
      <w:r w:rsidR="00524C58" w:rsidRPr="007950CE">
        <w:rPr>
          <w:bCs/>
          <w:lang w:val="en-GB"/>
        </w:rPr>
        <w:fldChar w:fldCharType="begin"/>
      </w:r>
      <w:r w:rsidR="004C2E0A" w:rsidRPr="007950CE">
        <w:rPr>
          <w:bCs/>
          <w:lang w:val="en-GB"/>
        </w:rPr>
        <w:instrText xml:space="preserve"> ADDIN EN.CITE &lt;EndNote&gt;&lt;Cite&gt;&lt;Author&gt;Fotopoulou&lt;/Author&gt;&lt;Year&gt;2004&lt;/Year&gt;&lt;RecNum&gt;4047&lt;/RecNum&gt;&lt;DisplayText&gt;(Fotopoulou, Solms, &amp;amp; Turnbull, 2004)&lt;/DisplayText&gt;&lt;record&gt;&lt;rec-number&gt;4047&lt;/rec-number&gt;&lt;foreign-keys&gt;&lt;key app="EN" db-id="zdez2x2p6axwscersau5zvdo2w9atwt9rza5"&gt;4047&lt;/key&gt;&lt;/foreign-keys&gt;&lt;ref-type name="Journal Article"&gt;17&lt;/ref-type&gt;&lt;contributors&gt;&lt;authors&gt;&lt;author&gt;Fotopoulou, A.&lt;/author&gt;&lt;author&gt;Solms, M.&lt;/author&gt;&lt;author&gt;Turnbull, O.&lt;/author&gt;&lt;/authors&gt;&lt;/contributors&gt;&lt;auth-address&gt;Department of Psychology, University College London, London, UK. aikaterini.fotopoulou@durham.ac.uk&lt;/auth-address&gt;&lt;titles&gt;&lt;title&gt;Wishful reality distortions in confabulation: a case report&lt;/title&gt;&lt;secondary-title&gt;Neuropsychologia&lt;/secondary-title&gt;&lt;/titles&gt;&lt;periodical&gt;&lt;full-title&gt;Neuropsychologia&lt;/full-title&gt;&lt;/periodical&gt;&lt;pages&gt;727-44&lt;/pages&gt;&lt;volume&gt;42&lt;/volume&gt;&lt;number&gt;6&lt;/number&gt;&lt;edition&gt;2004/03/24&lt;/edition&gt;&lt;keywords&gt;&lt;keyword&gt;Affect&lt;/keyword&gt;&lt;keyword&gt;Amnesia/classification/etiology&lt;/keyword&gt;&lt;keyword&gt;Cognition Disorders/diagnosis/*etiology&lt;/keyword&gt;&lt;keyword&gt;Delusions/*classification/*etiology/psychology&lt;/keyword&gt;&lt;keyword&gt;Humans&lt;/keyword&gt;&lt;keyword&gt;Male&lt;/keyword&gt;&lt;keyword&gt;Memory Disorders/diagnosis/*etiology&lt;/keyword&gt;&lt;keyword&gt;Meningeal Neoplasms/*complications/surgery&lt;/keyword&gt;&lt;keyword&gt;Meningioma/*complications/surgery&lt;/keyword&gt;&lt;keyword&gt;Middle Aged&lt;/keyword&gt;&lt;keyword&gt;Motivation&lt;/keyword&gt;&lt;keyword&gt;Neuropsychological Tests&lt;/keyword&gt;&lt;keyword&gt;Pituitary Neoplasms/*complications/surgery&lt;/keyword&gt;&lt;keyword&gt;Reality Testing&lt;/keyword&gt;&lt;/keywords&gt;&lt;dates&gt;&lt;year&gt;2004&lt;/year&gt;&lt;/dates&gt;&lt;isbn&gt;0028-3932 (Print)&amp;#xD;0028-3932 (Linking)&lt;/isbn&gt;&lt;accession-num&gt;15037052&lt;/accession-num&gt;&lt;urls&gt;&lt;related-urls&gt;&lt;url&gt;http://www.ncbi.nlm.nih.gov/entrez/query.fcgi?cmd=Retrieve&amp;amp;db=PubMed&amp;amp;dopt=Citation&amp;amp;list_uids=15037052&lt;/url&gt;&lt;/related-urls&gt;&lt;/urls&gt;&lt;electronic-resource-num&gt;10.1016/j.neuropsychologia.2003.11.008&amp;#xD;S0028393203002975 [pii]&lt;/electronic-resource-num&gt;&lt;language&gt;eng&lt;/language&gt;&lt;/record&gt;&lt;/Cite&gt;&lt;/EndNote&gt;</w:instrText>
      </w:r>
      <w:r w:rsidR="00524C58" w:rsidRPr="007950CE">
        <w:rPr>
          <w:bCs/>
          <w:lang w:val="en-GB"/>
        </w:rPr>
        <w:fldChar w:fldCharType="separate"/>
      </w:r>
      <w:r w:rsidR="004C2E0A" w:rsidRPr="007950CE">
        <w:rPr>
          <w:bCs/>
          <w:noProof/>
          <w:lang w:val="en-GB"/>
        </w:rPr>
        <w:t>(</w:t>
      </w:r>
      <w:hyperlink w:anchor="_ENREF_9" w:tooltip="Fotopoulou, 2004 #4047" w:history="1">
        <w:r w:rsidR="001D4FBE" w:rsidRPr="007950CE">
          <w:rPr>
            <w:bCs/>
            <w:noProof/>
            <w:lang w:val="en-GB"/>
          </w:rPr>
          <w:t>Fotopoulou, Solms, &amp; Turnbull, 2004</w:t>
        </w:r>
      </w:hyperlink>
      <w:r w:rsidR="004C2E0A" w:rsidRPr="007950CE">
        <w:rPr>
          <w:bCs/>
          <w:noProof/>
          <w:lang w:val="en-GB"/>
        </w:rPr>
        <w:t>)</w:t>
      </w:r>
      <w:r w:rsidR="00524C58" w:rsidRPr="007950CE">
        <w:rPr>
          <w:bCs/>
          <w:lang w:val="en-GB"/>
        </w:rPr>
        <w:fldChar w:fldCharType="end"/>
      </w:r>
      <w:r w:rsidRPr="007950CE">
        <w:rPr>
          <w:bCs/>
          <w:lang w:val="en-GB"/>
        </w:rPr>
        <w:t>.</w:t>
      </w:r>
      <w:r w:rsidR="00853342" w:rsidRPr="007950CE">
        <w:rPr>
          <w:bCs/>
          <w:lang w:val="en-GB"/>
        </w:rPr>
        <w:t xml:space="preserve">  </w:t>
      </w:r>
    </w:p>
    <w:p w:rsidR="00EF1539" w:rsidRPr="007950CE" w:rsidRDefault="00853342" w:rsidP="002367B7">
      <w:pPr>
        <w:spacing w:line="480" w:lineRule="auto"/>
        <w:rPr>
          <w:rFonts w:cs="Arial"/>
        </w:rPr>
      </w:pPr>
      <w:r w:rsidRPr="007950CE">
        <w:rPr>
          <w:bCs/>
          <w:lang w:val="en-GB"/>
        </w:rPr>
        <w:t>The neuroscientific study of brain networks contributing to self awareness and awareness of the world ha</w:t>
      </w:r>
      <w:r w:rsidR="000B7650" w:rsidRPr="007950CE">
        <w:rPr>
          <w:bCs/>
          <w:lang w:val="en-GB"/>
        </w:rPr>
        <w:t>s</w:t>
      </w:r>
      <w:r w:rsidRPr="007950CE">
        <w:rPr>
          <w:bCs/>
          <w:lang w:val="en-GB"/>
        </w:rPr>
        <w:t xml:space="preserve"> only recently </w:t>
      </w:r>
      <w:r w:rsidR="000B7650" w:rsidRPr="007950CE">
        <w:rPr>
          <w:bCs/>
          <w:lang w:val="en-GB"/>
        </w:rPr>
        <w:t>begun</w:t>
      </w:r>
      <w:r w:rsidR="00584BE4" w:rsidRPr="007950CE">
        <w:rPr>
          <w:bCs/>
          <w:lang w:val="en-GB"/>
        </w:rPr>
        <w:t xml:space="preserve"> (unfortunately the early phase of this study was completed before brain network connectivity imaging and analysis were widely applied in clinical settings). T</w:t>
      </w:r>
      <w:r w:rsidRPr="007950CE">
        <w:rPr>
          <w:bCs/>
          <w:lang w:val="en-GB"/>
        </w:rPr>
        <w:t xml:space="preserve">he study of early and discrete changes in awareness in patients with organic brain disease will </w:t>
      </w:r>
      <w:r w:rsidR="000B7650" w:rsidRPr="007950CE">
        <w:rPr>
          <w:bCs/>
          <w:lang w:val="en-GB"/>
        </w:rPr>
        <w:t>make an</w:t>
      </w:r>
      <w:r w:rsidRPr="007950CE">
        <w:rPr>
          <w:bCs/>
          <w:lang w:val="en-GB"/>
        </w:rPr>
        <w:t xml:space="preserve"> important </w:t>
      </w:r>
      <w:r w:rsidR="000B7650" w:rsidRPr="007950CE">
        <w:rPr>
          <w:bCs/>
          <w:lang w:val="en-GB"/>
        </w:rPr>
        <w:t>contribution to this developing field</w:t>
      </w:r>
      <w:r w:rsidR="00584BE4" w:rsidRPr="007950CE">
        <w:rPr>
          <w:bCs/>
          <w:lang w:val="en-GB"/>
        </w:rPr>
        <w:t xml:space="preserve">, but </w:t>
      </w:r>
      <w:r w:rsidR="007161D5" w:rsidRPr="007950CE">
        <w:rPr>
          <w:rFonts w:cs="Arial"/>
        </w:rPr>
        <w:t>it seems likely that</w:t>
      </w:r>
      <w:r w:rsidR="007161D5" w:rsidRPr="007950CE">
        <w:rPr>
          <w:bCs/>
          <w:lang w:val="en-GB"/>
        </w:rPr>
        <w:t xml:space="preserve"> neurocognitive and neuroanatomical explanations of abnormal experience and behaviour will not be sufficient, and neuro-psychoanalytical interpretations supported by neurocognitive evidence </w:t>
      </w:r>
      <w:r w:rsidR="00524C58" w:rsidRPr="007950CE">
        <w:rPr>
          <w:bCs/>
          <w:lang w:val="en-GB"/>
        </w:rPr>
        <w:fldChar w:fldCharType="begin"/>
      </w:r>
      <w:r w:rsidR="004C2E0A" w:rsidRPr="007950CE">
        <w:rPr>
          <w:bCs/>
          <w:lang w:val="en-GB"/>
        </w:rPr>
        <w:instrText xml:space="preserve"> ADDIN EN.CITE &lt;EndNote&gt;&lt;Cite&gt;&lt;Author&gt;Venneri&lt;/Author&gt;&lt;Year&gt;2010&lt;/Year&gt;&lt;RecNum&gt;4061&lt;/RecNum&gt;&lt;DisplayText&gt;(Venneri &amp;amp; Shanks, 2010)&lt;/DisplayText&gt;&lt;record&gt;&lt;rec-number&gt;4061&lt;/rec-number&gt;&lt;foreign-keys&gt;&lt;key app="EN" db-id="zdez2x2p6axwscersau5zvdo2w9atwt9rza5"&gt;4061&lt;/key&gt;&lt;/foreign-keys&gt;&lt;ref-type name="Journal Article"&gt;17&lt;/ref-type&gt;&lt;contributors&gt;&lt;authors&gt;&lt;author&gt;Venneri, A.&lt;/author&gt;&lt;author&gt;Shanks, M.F.&lt;/author&gt;&lt;/authors&gt;&lt;/contributors&gt;&lt;titles&gt;&lt;title&gt;A neurology of awareness and belief: So near so far?&lt;/title&gt;&lt;secondary-title&gt;Neuropsychoanalysis&lt;/secondary-title&gt;&lt;/titles&gt;&lt;periodical&gt;&lt;full-title&gt;Neuropsychoanalysis&lt;/full-title&gt;&lt;/periodical&gt;&lt;pages&gt;185-189&lt;/pages&gt;&lt;volume&gt;12&lt;/volume&gt;&lt;dates&gt;&lt;year&gt;2010&lt;/year&gt;&lt;/dates&gt;&lt;urls&gt;&lt;/urls&gt;&lt;/record&gt;&lt;/Cite&gt;&lt;/EndNote&gt;</w:instrText>
      </w:r>
      <w:r w:rsidR="00524C58" w:rsidRPr="007950CE">
        <w:rPr>
          <w:bCs/>
          <w:lang w:val="en-GB"/>
        </w:rPr>
        <w:fldChar w:fldCharType="separate"/>
      </w:r>
      <w:r w:rsidR="004C2E0A" w:rsidRPr="007950CE">
        <w:rPr>
          <w:bCs/>
          <w:noProof/>
          <w:lang w:val="en-GB"/>
        </w:rPr>
        <w:t>(</w:t>
      </w:r>
      <w:hyperlink w:anchor="_ENREF_34" w:tooltip="Venneri, 2010 #4061" w:history="1">
        <w:r w:rsidR="001D4FBE" w:rsidRPr="007950CE">
          <w:rPr>
            <w:bCs/>
            <w:noProof/>
            <w:lang w:val="en-GB"/>
          </w:rPr>
          <w:t>Venneri &amp; Shanks, 2010</w:t>
        </w:r>
      </w:hyperlink>
      <w:r w:rsidR="004C2E0A" w:rsidRPr="007950CE">
        <w:rPr>
          <w:bCs/>
          <w:noProof/>
          <w:lang w:val="en-GB"/>
        </w:rPr>
        <w:t>)</w:t>
      </w:r>
      <w:r w:rsidR="00524C58" w:rsidRPr="007950CE">
        <w:rPr>
          <w:bCs/>
          <w:lang w:val="en-GB"/>
        </w:rPr>
        <w:fldChar w:fldCharType="end"/>
      </w:r>
      <w:r w:rsidR="007161D5" w:rsidRPr="007950CE">
        <w:rPr>
          <w:bCs/>
          <w:lang w:val="en-GB"/>
        </w:rPr>
        <w:t xml:space="preserve"> will offer a more developed understanding of cases like </w:t>
      </w:r>
      <w:r w:rsidR="00346DEC" w:rsidRPr="007950CE">
        <w:rPr>
          <w:bCs/>
          <w:lang w:val="en-GB"/>
        </w:rPr>
        <w:t>HF</w:t>
      </w:r>
      <w:r w:rsidR="007161D5" w:rsidRPr="007950CE">
        <w:rPr>
          <w:bCs/>
          <w:lang w:val="en-GB"/>
        </w:rPr>
        <w:t xml:space="preserve">.  </w:t>
      </w:r>
    </w:p>
    <w:p w:rsidR="00EF1539" w:rsidRPr="007950CE" w:rsidRDefault="00EF1539" w:rsidP="002367B7">
      <w:pPr>
        <w:spacing w:line="480" w:lineRule="auto"/>
        <w:rPr>
          <w:bCs/>
        </w:rPr>
      </w:pPr>
    </w:p>
    <w:p w:rsidR="007160CC" w:rsidRPr="007950CE" w:rsidRDefault="004C2E0A" w:rsidP="002367B7">
      <w:pPr>
        <w:spacing w:line="480" w:lineRule="auto"/>
        <w:rPr>
          <w:lang w:val="en-GB"/>
        </w:rPr>
      </w:pPr>
      <w:r w:rsidRPr="007950CE">
        <w:rPr>
          <w:b/>
          <w:lang w:val="en-GB"/>
        </w:rPr>
        <w:t>Acknowledgment:</w:t>
      </w:r>
      <w:r w:rsidRPr="007950CE">
        <w:rPr>
          <w:lang w:val="en-GB"/>
        </w:rPr>
        <w:t xml:space="preserve"> The authors thank </w:t>
      </w:r>
      <w:r w:rsidR="00346DEC" w:rsidRPr="007950CE">
        <w:rPr>
          <w:lang w:val="en-GB"/>
        </w:rPr>
        <w:t xml:space="preserve">HF </w:t>
      </w:r>
      <w:r w:rsidRPr="007950CE">
        <w:rPr>
          <w:lang w:val="en-GB"/>
        </w:rPr>
        <w:t>and his wife for their</w:t>
      </w:r>
      <w:r w:rsidR="0055407D" w:rsidRPr="007950CE">
        <w:rPr>
          <w:lang w:val="en-GB"/>
        </w:rPr>
        <w:t xml:space="preserve"> time</w:t>
      </w:r>
      <w:r w:rsidRPr="007950CE">
        <w:rPr>
          <w:lang w:val="en-GB"/>
        </w:rPr>
        <w:t xml:space="preserve"> </w:t>
      </w:r>
      <w:r w:rsidR="00346DEC" w:rsidRPr="007950CE">
        <w:rPr>
          <w:lang w:val="en-GB"/>
        </w:rPr>
        <w:t xml:space="preserve">and </w:t>
      </w:r>
      <w:r w:rsidRPr="007950CE">
        <w:rPr>
          <w:lang w:val="en-GB"/>
        </w:rPr>
        <w:t xml:space="preserve">cooperation. </w:t>
      </w:r>
      <w:r w:rsidR="007B1875" w:rsidRPr="007950CE">
        <w:rPr>
          <w:lang w:val="en-GB"/>
        </w:rPr>
        <w:t xml:space="preserve"> MFS</w:t>
      </w:r>
      <w:r w:rsidR="000A1D84" w:rsidRPr="007950CE">
        <w:rPr>
          <w:lang w:val="en-GB"/>
        </w:rPr>
        <w:t>,</w:t>
      </w:r>
      <w:r w:rsidR="007B1875" w:rsidRPr="007950CE">
        <w:rPr>
          <w:lang w:val="en-GB"/>
        </w:rPr>
        <w:t xml:space="preserve"> </w:t>
      </w:r>
      <w:r w:rsidR="000A1D84" w:rsidRPr="007950CE">
        <w:rPr>
          <w:lang w:val="en-GB"/>
        </w:rPr>
        <w:t xml:space="preserve">WJMcG and </w:t>
      </w:r>
      <w:r w:rsidR="007B1875" w:rsidRPr="007950CE">
        <w:rPr>
          <w:lang w:val="en-GB"/>
        </w:rPr>
        <w:t xml:space="preserve">AV were employed by the University of Hull at the time when data collection for this study took place. </w:t>
      </w:r>
      <w:r w:rsidRPr="007950CE">
        <w:rPr>
          <w:lang w:val="en-GB"/>
        </w:rPr>
        <w:t>This study was supported by a grant from MIUR to AV</w:t>
      </w:r>
      <w:r w:rsidR="0055407D" w:rsidRPr="007950CE">
        <w:rPr>
          <w:lang w:val="en-GB"/>
        </w:rPr>
        <w:t xml:space="preserve"> and by a grant from the Wellcome Trust to MFS and AV.</w:t>
      </w:r>
    </w:p>
    <w:p w:rsidR="004C2E0A" w:rsidRPr="007950CE" w:rsidRDefault="004C2E0A" w:rsidP="002367B7">
      <w:pPr>
        <w:spacing w:line="480" w:lineRule="auto"/>
        <w:rPr>
          <w:lang w:val="en-GB"/>
        </w:rPr>
      </w:pPr>
    </w:p>
    <w:p w:rsidR="000A1D84" w:rsidRPr="007950CE" w:rsidRDefault="000A1D84" w:rsidP="002367B7">
      <w:pPr>
        <w:spacing w:line="480" w:lineRule="auto"/>
        <w:rPr>
          <w:lang w:val="en-GB"/>
        </w:rPr>
      </w:pPr>
    </w:p>
    <w:p w:rsidR="000A1D84" w:rsidRPr="007950CE" w:rsidRDefault="000A1D84" w:rsidP="002367B7">
      <w:pPr>
        <w:spacing w:line="480" w:lineRule="auto"/>
        <w:rPr>
          <w:lang w:val="en-GB"/>
        </w:rPr>
      </w:pPr>
    </w:p>
    <w:p w:rsidR="004C2E0A" w:rsidRPr="007950CE" w:rsidRDefault="004C2E0A" w:rsidP="002367B7">
      <w:pPr>
        <w:spacing w:line="480" w:lineRule="auto"/>
        <w:rPr>
          <w:b/>
          <w:lang w:val="en-GB"/>
        </w:rPr>
      </w:pPr>
      <w:r w:rsidRPr="007950CE">
        <w:rPr>
          <w:b/>
          <w:lang w:val="en-GB"/>
        </w:rPr>
        <w:t>References</w:t>
      </w:r>
    </w:p>
    <w:p w:rsidR="001D4FBE" w:rsidRPr="007950CE" w:rsidRDefault="00524C58" w:rsidP="001D4FBE">
      <w:pPr>
        <w:spacing w:line="480" w:lineRule="auto"/>
        <w:ind w:left="720" w:hanging="720"/>
        <w:rPr>
          <w:noProof/>
          <w:lang w:val="en-GB"/>
        </w:rPr>
      </w:pPr>
      <w:r w:rsidRPr="007950CE">
        <w:rPr>
          <w:lang w:val="en-GB"/>
        </w:rPr>
        <w:fldChar w:fldCharType="begin"/>
      </w:r>
      <w:r w:rsidR="004C2E0A" w:rsidRPr="007950CE">
        <w:rPr>
          <w:lang w:val="en-GB"/>
        </w:rPr>
        <w:instrText xml:space="preserve"> ADDIN EN.REFLIST </w:instrText>
      </w:r>
      <w:r w:rsidRPr="007950CE">
        <w:rPr>
          <w:lang w:val="en-GB"/>
        </w:rPr>
        <w:fldChar w:fldCharType="separate"/>
      </w:r>
      <w:bookmarkStart w:id="0" w:name="_ENREF_1"/>
      <w:r w:rsidR="001D4FBE" w:rsidRPr="007950CE">
        <w:rPr>
          <w:noProof/>
          <w:lang w:val="en-GB"/>
        </w:rPr>
        <w:t xml:space="preserve">Berlyne, N. (1972). Different patterns of confabulation. </w:t>
      </w:r>
      <w:r w:rsidR="001D4FBE" w:rsidRPr="007950CE">
        <w:rPr>
          <w:i/>
          <w:noProof/>
          <w:lang w:val="en-GB"/>
        </w:rPr>
        <w:t>British Journal of Psychiatry, 120</w:t>
      </w:r>
      <w:r w:rsidR="001D4FBE" w:rsidRPr="007950CE">
        <w:rPr>
          <w:noProof/>
          <w:lang w:val="en-GB"/>
        </w:rPr>
        <w:t xml:space="preserve">, 31-39. </w:t>
      </w:r>
      <w:bookmarkEnd w:id="0"/>
    </w:p>
    <w:p w:rsidR="001D4FBE" w:rsidRPr="007950CE" w:rsidRDefault="001D4FBE" w:rsidP="001D4FBE">
      <w:pPr>
        <w:spacing w:line="480" w:lineRule="auto"/>
        <w:ind w:left="720" w:hanging="720"/>
        <w:rPr>
          <w:noProof/>
          <w:lang w:val="en-GB"/>
        </w:rPr>
      </w:pPr>
      <w:bookmarkStart w:id="1" w:name="_ENREF_2"/>
      <w:r w:rsidRPr="007950CE">
        <w:rPr>
          <w:noProof/>
          <w:lang w:val="en-GB"/>
        </w:rPr>
        <w:t xml:space="preserve">Burge, T. (2010). </w:t>
      </w:r>
      <w:r w:rsidRPr="007950CE">
        <w:rPr>
          <w:i/>
          <w:noProof/>
          <w:lang w:val="en-GB"/>
        </w:rPr>
        <w:t>Origins of Objectivity</w:t>
      </w:r>
      <w:r w:rsidRPr="007950CE">
        <w:rPr>
          <w:noProof/>
          <w:lang w:val="en-GB"/>
        </w:rPr>
        <w:t>. Oxford: Oxford University Press.</w:t>
      </w:r>
      <w:bookmarkEnd w:id="1"/>
    </w:p>
    <w:p w:rsidR="001D4FBE" w:rsidRPr="007950CE" w:rsidRDefault="001D4FBE" w:rsidP="001D4FBE">
      <w:pPr>
        <w:spacing w:line="480" w:lineRule="auto"/>
        <w:ind w:left="720" w:hanging="720"/>
        <w:rPr>
          <w:noProof/>
          <w:lang w:val="en-GB"/>
        </w:rPr>
      </w:pPr>
      <w:bookmarkStart w:id="2" w:name="_ENREF_3"/>
      <w:r w:rsidRPr="007950CE">
        <w:rPr>
          <w:noProof/>
          <w:lang w:val="en-GB"/>
        </w:rPr>
        <w:t xml:space="preserve">Cooper, J. M., Shanks, M. F., &amp; Venneri, A. (2006). Provoked confabulations in Alzheimer's disease. </w:t>
      </w:r>
      <w:r w:rsidRPr="007950CE">
        <w:rPr>
          <w:i/>
          <w:noProof/>
          <w:lang w:val="en-GB"/>
        </w:rPr>
        <w:t>Neuropsychologia, 44</w:t>
      </w:r>
      <w:r w:rsidRPr="007950CE">
        <w:rPr>
          <w:noProof/>
          <w:lang w:val="en-GB"/>
        </w:rPr>
        <w:t xml:space="preserve">(10), 1697-1707. </w:t>
      </w:r>
      <w:bookmarkEnd w:id="2"/>
    </w:p>
    <w:p w:rsidR="001D4FBE" w:rsidRPr="007950CE" w:rsidRDefault="001D4FBE" w:rsidP="001D4FBE">
      <w:pPr>
        <w:spacing w:line="480" w:lineRule="auto"/>
        <w:ind w:left="720" w:hanging="720"/>
        <w:rPr>
          <w:noProof/>
          <w:lang w:val="en-GB"/>
        </w:rPr>
      </w:pPr>
      <w:bookmarkStart w:id="3" w:name="_ENREF_4"/>
      <w:r w:rsidRPr="007950CE">
        <w:rPr>
          <w:noProof/>
          <w:lang w:val="en-GB"/>
        </w:rPr>
        <w:t xml:space="preserve">Cummings, J. L., Mega, M., Gray, K., Rosenberg-Thompson, S., Carusi, D. A., &amp; Gornbein, J. (1994). The Neuropsychiatric Inventory: comprehensive assessment of psychopathology in dementia. </w:t>
      </w:r>
      <w:r w:rsidRPr="007950CE">
        <w:rPr>
          <w:i/>
          <w:noProof/>
          <w:lang w:val="en-GB"/>
        </w:rPr>
        <w:t>Neurology, 44</w:t>
      </w:r>
      <w:r w:rsidRPr="007950CE">
        <w:rPr>
          <w:noProof/>
          <w:lang w:val="en-GB"/>
        </w:rPr>
        <w:t xml:space="preserve">(12), 2308-2314. </w:t>
      </w:r>
      <w:bookmarkEnd w:id="3"/>
    </w:p>
    <w:p w:rsidR="001D4FBE" w:rsidRPr="007950CE" w:rsidRDefault="001D4FBE" w:rsidP="001D4FBE">
      <w:pPr>
        <w:spacing w:line="480" w:lineRule="auto"/>
        <w:ind w:left="720" w:hanging="720"/>
        <w:rPr>
          <w:noProof/>
          <w:lang w:val="en-GB"/>
        </w:rPr>
      </w:pPr>
      <w:bookmarkStart w:id="4" w:name="_ENREF_5"/>
      <w:r w:rsidRPr="007950CE">
        <w:rPr>
          <w:noProof/>
          <w:lang w:val="en-GB"/>
        </w:rPr>
        <w:t xml:space="preserve">Dalla Barba, G., &amp; Boisse, M. F. (2010). Temporal consciousness and confabulation: Is the medial temporal lobe 'temporal'? In R. Langdon &amp; M. Turner (Eds.), </w:t>
      </w:r>
      <w:r w:rsidRPr="007950CE">
        <w:rPr>
          <w:i/>
          <w:noProof/>
          <w:lang w:val="en-GB"/>
        </w:rPr>
        <w:t>Delusions and Confabulations</w:t>
      </w:r>
      <w:r w:rsidRPr="007950CE">
        <w:rPr>
          <w:noProof/>
          <w:lang w:val="en-GB"/>
        </w:rPr>
        <w:t xml:space="preserve"> (pp. 95-117). Hove and New York: Psychology Press.</w:t>
      </w:r>
      <w:bookmarkEnd w:id="4"/>
    </w:p>
    <w:p w:rsidR="001D4FBE" w:rsidRPr="007950CE" w:rsidRDefault="001D4FBE" w:rsidP="001D4FBE">
      <w:pPr>
        <w:spacing w:line="480" w:lineRule="auto"/>
        <w:ind w:left="720" w:hanging="720"/>
        <w:rPr>
          <w:noProof/>
          <w:lang w:val="en-GB"/>
        </w:rPr>
      </w:pPr>
      <w:bookmarkStart w:id="5" w:name="_ENREF_6"/>
      <w:r w:rsidRPr="007950CE">
        <w:rPr>
          <w:noProof/>
          <w:lang w:val="en-GB"/>
        </w:rPr>
        <w:t xml:space="preserve">Dalla Barba, G., Cappelletti, J. Y., Signorini, M., &amp; Denes, G. (1997). Confabulation: Remembering 'another' past, planning 'another' future. </w:t>
      </w:r>
      <w:r w:rsidRPr="007950CE">
        <w:rPr>
          <w:i/>
          <w:noProof/>
          <w:lang w:val="en-GB"/>
        </w:rPr>
        <w:t>Neurocase, 3</w:t>
      </w:r>
      <w:r w:rsidRPr="007950CE">
        <w:rPr>
          <w:noProof/>
          <w:lang w:val="en-GB"/>
        </w:rPr>
        <w:t xml:space="preserve">, 425-435. </w:t>
      </w:r>
      <w:bookmarkEnd w:id="5"/>
    </w:p>
    <w:p w:rsidR="001D4FBE" w:rsidRPr="007950CE" w:rsidRDefault="001D4FBE" w:rsidP="001D4FBE">
      <w:pPr>
        <w:spacing w:line="480" w:lineRule="auto"/>
        <w:ind w:left="720" w:hanging="720"/>
        <w:rPr>
          <w:noProof/>
          <w:lang w:val="en-GB"/>
        </w:rPr>
      </w:pPr>
      <w:bookmarkStart w:id="6" w:name="_ENREF_7"/>
      <w:r w:rsidRPr="007950CE">
        <w:rPr>
          <w:noProof/>
          <w:lang w:val="en-GB"/>
        </w:rPr>
        <w:t xml:space="preserve">Dalla Barba, G., Nedjam, Z., &amp; Dubois, B. (1999). Confabulation, Executive Functions, and Source Memory in Alzheimer’s Disease. </w:t>
      </w:r>
      <w:r w:rsidRPr="007950CE">
        <w:rPr>
          <w:i/>
          <w:noProof/>
          <w:lang w:val="en-GB"/>
        </w:rPr>
        <w:t>Cognitive Neuropsychology, 16</w:t>
      </w:r>
      <w:r w:rsidRPr="007950CE">
        <w:rPr>
          <w:noProof/>
          <w:lang w:val="en-GB"/>
        </w:rPr>
        <w:t xml:space="preserve">((3/4/5)), 385-398. </w:t>
      </w:r>
      <w:bookmarkEnd w:id="6"/>
    </w:p>
    <w:p w:rsidR="001D4FBE" w:rsidRPr="007950CE" w:rsidRDefault="001D4FBE" w:rsidP="001D4FBE">
      <w:pPr>
        <w:spacing w:line="480" w:lineRule="auto"/>
        <w:ind w:left="720" w:hanging="720"/>
        <w:rPr>
          <w:noProof/>
          <w:lang w:val="en-GB"/>
        </w:rPr>
      </w:pPr>
      <w:bookmarkStart w:id="7" w:name="_ENREF_8"/>
      <w:r w:rsidRPr="007950CE">
        <w:rPr>
          <w:noProof/>
          <w:lang w:val="en-GB"/>
        </w:rPr>
        <w:t xml:space="preserve">Fotopoulou, A., Conway, M. A., &amp; Solms, M. (2007). Confabulation: motivated reality monitoring. </w:t>
      </w:r>
      <w:r w:rsidRPr="007950CE">
        <w:rPr>
          <w:i/>
          <w:noProof/>
          <w:lang w:val="en-GB"/>
        </w:rPr>
        <w:t>Neuropsychologia, 45</w:t>
      </w:r>
      <w:r w:rsidRPr="007950CE">
        <w:rPr>
          <w:noProof/>
          <w:lang w:val="en-GB"/>
        </w:rPr>
        <w:t xml:space="preserve">(10), 2180-2190. </w:t>
      </w:r>
      <w:bookmarkEnd w:id="7"/>
    </w:p>
    <w:p w:rsidR="001D4FBE" w:rsidRPr="007950CE" w:rsidRDefault="001D4FBE" w:rsidP="001D4FBE">
      <w:pPr>
        <w:spacing w:line="480" w:lineRule="auto"/>
        <w:ind w:left="720" w:hanging="720"/>
        <w:rPr>
          <w:noProof/>
          <w:lang w:val="en-GB"/>
        </w:rPr>
      </w:pPr>
      <w:bookmarkStart w:id="8" w:name="_ENREF_9"/>
      <w:r w:rsidRPr="007950CE">
        <w:rPr>
          <w:noProof/>
          <w:lang w:val="en-GB"/>
        </w:rPr>
        <w:lastRenderedPageBreak/>
        <w:t xml:space="preserve">Fotopoulou, A., Solms, M., &amp; Turnbull, O. (2004). Wishful reality distortions in confabulation: a case report. </w:t>
      </w:r>
      <w:r w:rsidRPr="007950CE">
        <w:rPr>
          <w:i/>
          <w:noProof/>
          <w:lang w:val="en-GB"/>
        </w:rPr>
        <w:t>Neuropsychologia, 42</w:t>
      </w:r>
      <w:r w:rsidRPr="007950CE">
        <w:rPr>
          <w:noProof/>
          <w:lang w:val="en-GB"/>
        </w:rPr>
        <w:t xml:space="preserve">(6), 727-744. </w:t>
      </w:r>
      <w:bookmarkEnd w:id="8"/>
    </w:p>
    <w:p w:rsidR="001D4FBE" w:rsidRPr="007950CE" w:rsidRDefault="001D4FBE" w:rsidP="001D4FBE">
      <w:pPr>
        <w:spacing w:line="480" w:lineRule="auto"/>
        <w:ind w:left="720" w:hanging="720"/>
        <w:rPr>
          <w:noProof/>
          <w:lang w:val="en-GB"/>
        </w:rPr>
      </w:pPr>
      <w:bookmarkStart w:id="9" w:name="_ENREF_10"/>
      <w:r w:rsidRPr="007950CE">
        <w:rPr>
          <w:noProof/>
          <w:lang w:val="en-GB"/>
        </w:rPr>
        <w:t xml:space="preserve">Gilboa, A., Alain, C., Stuss, D. T., Melo, B., Miller, S., &amp; Moscovitch, M. (2006). Mechanisms of spontaneous confabulations: a strategic retrieval account. </w:t>
      </w:r>
      <w:r w:rsidRPr="007950CE">
        <w:rPr>
          <w:i/>
          <w:noProof/>
          <w:lang w:val="en-GB"/>
        </w:rPr>
        <w:t>Brain, 129</w:t>
      </w:r>
      <w:r w:rsidRPr="007950CE">
        <w:rPr>
          <w:noProof/>
          <w:lang w:val="en-GB"/>
        </w:rPr>
        <w:t xml:space="preserve">(Pt 6), 1399-1414. </w:t>
      </w:r>
      <w:bookmarkEnd w:id="9"/>
    </w:p>
    <w:p w:rsidR="001D4FBE" w:rsidRPr="007950CE" w:rsidRDefault="001D4FBE" w:rsidP="001D4FBE">
      <w:pPr>
        <w:spacing w:line="480" w:lineRule="auto"/>
        <w:ind w:left="720" w:hanging="720"/>
        <w:rPr>
          <w:noProof/>
          <w:lang w:val="en-GB"/>
        </w:rPr>
      </w:pPr>
      <w:bookmarkStart w:id="10" w:name="_ENREF_11"/>
      <w:r w:rsidRPr="007950CE">
        <w:rPr>
          <w:noProof/>
          <w:lang w:val="en-GB"/>
        </w:rPr>
        <w:t xml:space="preserve">Ivanoiu, A., Cooper, J. M., Shanks, M. F., &amp; Venneri, A. (2006). Patterns of impairment in autobiographical memory in the degenerative dementias constrain models of memory. </w:t>
      </w:r>
      <w:r w:rsidRPr="007950CE">
        <w:rPr>
          <w:i/>
          <w:noProof/>
          <w:lang w:val="en-GB"/>
        </w:rPr>
        <w:t>Neuropsychologia, 44</w:t>
      </w:r>
      <w:r w:rsidRPr="007950CE">
        <w:rPr>
          <w:noProof/>
          <w:lang w:val="en-GB"/>
        </w:rPr>
        <w:t>(10), 1936-1955.</w:t>
      </w:r>
      <w:bookmarkEnd w:id="10"/>
    </w:p>
    <w:p w:rsidR="001D4FBE" w:rsidRPr="007950CE" w:rsidRDefault="001D4FBE" w:rsidP="001D4FBE">
      <w:pPr>
        <w:spacing w:line="480" w:lineRule="auto"/>
        <w:ind w:left="720" w:hanging="720"/>
        <w:rPr>
          <w:noProof/>
          <w:lang w:val="en-GB"/>
        </w:rPr>
      </w:pPr>
      <w:bookmarkStart w:id="11" w:name="_ENREF_13"/>
      <w:r w:rsidRPr="007950CE">
        <w:rPr>
          <w:noProof/>
          <w:lang w:val="en-GB"/>
        </w:rPr>
        <w:t xml:space="preserve">Johnson, M. K., O'Connor, M., &amp; Cantor, J. (1997). Confabulation, memory deficits, and frontal dysfunction. </w:t>
      </w:r>
      <w:r w:rsidRPr="007950CE">
        <w:rPr>
          <w:i/>
          <w:noProof/>
          <w:lang w:val="en-GB"/>
        </w:rPr>
        <w:t>Brain Cogn, 34</w:t>
      </w:r>
      <w:r w:rsidRPr="007950CE">
        <w:rPr>
          <w:noProof/>
          <w:lang w:val="en-GB"/>
        </w:rPr>
        <w:t xml:space="preserve">(2), 189-206. </w:t>
      </w:r>
      <w:bookmarkEnd w:id="11"/>
    </w:p>
    <w:p w:rsidR="001D4FBE" w:rsidRPr="007950CE" w:rsidRDefault="001D4FBE" w:rsidP="001D4FBE">
      <w:pPr>
        <w:spacing w:line="480" w:lineRule="auto"/>
        <w:ind w:left="720" w:hanging="720"/>
        <w:rPr>
          <w:noProof/>
          <w:lang w:val="en-GB"/>
        </w:rPr>
      </w:pPr>
      <w:bookmarkStart w:id="12" w:name="_ENREF_14"/>
      <w:r w:rsidRPr="007950CE">
        <w:rPr>
          <w:noProof/>
          <w:lang w:val="en-GB"/>
        </w:rPr>
        <w:t xml:space="preserve">Kopelman, M. D. (1987). Two types of confabulation. </w:t>
      </w:r>
      <w:r w:rsidRPr="007950CE">
        <w:rPr>
          <w:i/>
          <w:noProof/>
          <w:lang w:val="en-GB"/>
        </w:rPr>
        <w:t>J Neurol Neurosurg Psychiatry, 50</w:t>
      </w:r>
      <w:r w:rsidRPr="007950CE">
        <w:rPr>
          <w:noProof/>
          <w:lang w:val="en-GB"/>
        </w:rPr>
        <w:t xml:space="preserve">(11), 1482-1487. </w:t>
      </w:r>
      <w:bookmarkEnd w:id="12"/>
    </w:p>
    <w:p w:rsidR="001D4FBE" w:rsidRPr="007950CE" w:rsidRDefault="001D4FBE" w:rsidP="001D4FBE">
      <w:pPr>
        <w:spacing w:line="480" w:lineRule="auto"/>
        <w:ind w:left="720" w:hanging="720"/>
        <w:rPr>
          <w:noProof/>
          <w:lang w:val="en-GB"/>
        </w:rPr>
      </w:pPr>
      <w:bookmarkStart w:id="13" w:name="_ENREF_15"/>
      <w:r w:rsidRPr="007950CE">
        <w:rPr>
          <w:noProof/>
          <w:lang w:val="en-GB"/>
        </w:rPr>
        <w:t xml:space="preserve">Kopelman, M. D. (2010). Varieties of confabulation and delusion. </w:t>
      </w:r>
      <w:r w:rsidRPr="007950CE">
        <w:rPr>
          <w:i/>
          <w:noProof/>
          <w:lang w:val="en-GB"/>
        </w:rPr>
        <w:t>Cognitive Neuropsychiatry, 15</w:t>
      </w:r>
      <w:r w:rsidRPr="007950CE">
        <w:rPr>
          <w:noProof/>
          <w:lang w:val="en-GB"/>
        </w:rPr>
        <w:t xml:space="preserve">, 14-37. </w:t>
      </w:r>
      <w:bookmarkEnd w:id="13"/>
    </w:p>
    <w:p w:rsidR="001D4FBE" w:rsidRPr="007950CE" w:rsidRDefault="001D4FBE" w:rsidP="001D4FBE">
      <w:pPr>
        <w:spacing w:line="480" w:lineRule="auto"/>
        <w:ind w:left="720" w:hanging="720"/>
        <w:rPr>
          <w:noProof/>
          <w:lang w:val="en-GB"/>
        </w:rPr>
      </w:pPr>
      <w:bookmarkStart w:id="14" w:name="_ENREF_16"/>
      <w:r w:rsidRPr="007950CE">
        <w:rPr>
          <w:noProof/>
          <w:lang w:val="en-GB"/>
        </w:rPr>
        <w:t xml:space="preserve">Kopelman, M. D., Wilson, B., &amp; Baddeley, A. D. (1990). </w:t>
      </w:r>
      <w:r w:rsidRPr="007950CE">
        <w:rPr>
          <w:i/>
          <w:noProof/>
          <w:lang w:val="en-GB"/>
        </w:rPr>
        <w:t>The autobiographical memory interview</w:t>
      </w:r>
      <w:r w:rsidRPr="007950CE">
        <w:rPr>
          <w:noProof/>
          <w:lang w:val="en-GB"/>
        </w:rPr>
        <w:t>. Bury St Edmunds: Thames Valley Test Company.</w:t>
      </w:r>
      <w:bookmarkEnd w:id="14"/>
    </w:p>
    <w:p w:rsidR="001D4FBE" w:rsidRPr="007950CE" w:rsidRDefault="001D4FBE" w:rsidP="001D4FBE">
      <w:pPr>
        <w:spacing w:line="480" w:lineRule="auto"/>
        <w:ind w:left="720" w:hanging="720"/>
        <w:rPr>
          <w:noProof/>
          <w:lang w:val="en-GB"/>
        </w:rPr>
      </w:pPr>
      <w:bookmarkStart w:id="15" w:name="_ENREF_17"/>
      <w:r w:rsidRPr="007950CE">
        <w:rPr>
          <w:noProof/>
          <w:lang w:val="en-GB"/>
        </w:rPr>
        <w:t xml:space="preserve">Langdon, R., &amp; Turner, M. (2010). Delusion and confabulation: Overlapping or distinct distortions of reality? </w:t>
      </w:r>
      <w:r w:rsidRPr="007950CE">
        <w:rPr>
          <w:i/>
          <w:noProof/>
          <w:lang w:val="en-GB"/>
        </w:rPr>
        <w:t>Cognitive Neuropsychiatry, 15</w:t>
      </w:r>
      <w:r w:rsidRPr="007950CE">
        <w:rPr>
          <w:noProof/>
          <w:lang w:val="en-GB"/>
        </w:rPr>
        <w:t xml:space="preserve">, 1-13. </w:t>
      </w:r>
      <w:bookmarkEnd w:id="15"/>
    </w:p>
    <w:p w:rsidR="001D4FBE" w:rsidRPr="007950CE" w:rsidRDefault="001D4FBE" w:rsidP="001D4FBE">
      <w:pPr>
        <w:spacing w:line="480" w:lineRule="auto"/>
        <w:ind w:left="720" w:hanging="720"/>
        <w:rPr>
          <w:noProof/>
          <w:lang w:val="en-GB"/>
        </w:rPr>
      </w:pPr>
      <w:bookmarkStart w:id="16" w:name="_ENREF_18"/>
      <w:r w:rsidRPr="007950CE">
        <w:rPr>
          <w:noProof/>
          <w:lang w:val="en-GB"/>
        </w:rPr>
        <w:t xml:space="preserve">Lee, E., Meguro, K., Hashimoto, R., Meguro, M., Ishii, H., Yamaguchi, S., &amp; Mori, E. (2007). Confabulations in episodic memory are associated with delusions in Alzheimer's disease. </w:t>
      </w:r>
      <w:r w:rsidRPr="007950CE">
        <w:rPr>
          <w:i/>
          <w:noProof/>
          <w:lang w:val="en-GB"/>
        </w:rPr>
        <w:t>J Geriatr Psychiatry Neurol, 20</w:t>
      </w:r>
      <w:r w:rsidRPr="007950CE">
        <w:rPr>
          <w:noProof/>
          <w:lang w:val="en-GB"/>
        </w:rPr>
        <w:t xml:space="preserve">(1), 34-40. </w:t>
      </w:r>
      <w:bookmarkEnd w:id="16"/>
    </w:p>
    <w:p w:rsidR="001D4FBE" w:rsidRPr="007950CE" w:rsidRDefault="001D4FBE" w:rsidP="001D4FBE">
      <w:pPr>
        <w:spacing w:line="480" w:lineRule="auto"/>
        <w:ind w:left="720" w:hanging="720"/>
        <w:rPr>
          <w:noProof/>
          <w:lang w:val="en-GB"/>
        </w:rPr>
      </w:pPr>
      <w:bookmarkStart w:id="17" w:name="_ENREF_19"/>
      <w:r w:rsidRPr="007950CE">
        <w:rPr>
          <w:noProof/>
          <w:lang w:val="en-GB"/>
        </w:rPr>
        <w:t xml:space="preserve">Moscovitch, M., &amp; Melo, B. (1997). Strategic retrieval and the frontal lobes: Evidence from confabulation and amnesia. </w:t>
      </w:r>
      <w:r w:rsidRPr="007950CE">
        <w:rPr>
          <w:i/>
          <w:noProof/>
          <w:lang w:val="en-GB"/>
        </w:rPr>
        <w:t>Neuropsychologia, 35</w:t>
      </w:r>
      <w:r w:rsidRPr="007950CE">
        <w:rPr>
          <w:noProof/>
          <w:lang w:val="en-GB"/>
        </w:rPr>
        <w:t xml:space="preserve">, 1017-1034. </w:t>
      </w:r>
      <w:bookmarkEnd w:id="17"/>
    </w:p>
    <w:p w:rsidR="001D4FBE" w:rsidRPr="007950CE" w:rsidRDefault="001D4FBE" w:rsidP="001D4FBE">
      <w:pPr>
        <w:spacing w:line="480" w:lineRule="auto"/>
        <w:ind w:left="720" w:hanging="720"/>
        <w:rPr>
          <w:noProof/>
          <w:lang w:val="en-GB"/>
        </w:rPr>
      </w:pPr>
      <w:bookmarkStart w:id="18" w:name="_ENREF_20"/>
      <w:r w:rsidRPr="007950CE">
        <w:rPr>
          <w:noProof/>
          <w:lang w:val="en-GB"/>
        </w:rPr>
        <w:lastRenderedPageBreak/>
        <w:t xml:space="preserve">Moulin, C. J., Conway, M. A., Thompson, R. G., James, N., &amp; Jones, R. W. (2005). Disordered memory awareness: recollective confabulation in two cases of persistent deja vecu. </w:t>
      </w:r>
      <w:r w:rsidRPr="007950CE">
        <w:rPr>
          <w:i/>
          <w:noProof/>
          <w:lang w:val="en-GB"/>
        </w:rPr>
        <w:t>Neuropsychologia, 43</w:t>
      </w:r>
      <w:r w:rsidRPr="007950CE">
        <w:rPr>
          <w:noProof/>
          <w:lang w:val="en-GB"/>
        </w:rPr>
        <w:t xml:space="preserve">(9), 1362-1378. </w:t>
      </w:r>
      <w:bookmarkEnd w:id="18"/>
    </w:p>
    <w:p w:rsidR="001D4FBE" w:rsidRPr="007950CE" w:rsidRDefault="001D4FBE" w:rsidP="001D4FBE">
      <w:pPr>
        <w:spacing w:line="480" w:lineRule="auto"/>
        <w:ind w:left="720" w:hanging="720"/>
        <w:rPr>
          <w:noProof/>
          <w:lang w:val="en-GB"/>
        </w:rPr>
      </w:pPr>
      <w:bookmarkStart w:id="19" w:name="_ENREF_21"/>
      <w:r w:rsidRPr="007950CE">
        <w:rPr>
          <w:noProof/>
          <w:lang w:val="en-GB"/>
        </w:rPr>
        <w:t xml:space="preserve">Nelson, H. E. (1976). A modified card sorting test sensitive to frontal lobe defects. </w:t>
      </w:r>
      <w:r w:rsidRPr="007950CE">
        <w:rPr>
          <w:i/>
          <w:noProof/>
          <w:lang w:val="en-GB"/>
        </w:rPr>
        <w:t>Cortex, 12</w:t>
      </w:r>
      <w:r w:rsidRPr="007950CE">
        <w:rPr>
          <w:noProof/>
          <w:lang w:val="en-GB"/>
        </w:rPr>
        <w:t xml:space="preserve">, 313-324. </w:t>
      </w:r>
      <w:bookmarkEnd w:id="19"/>
    </w:p>
    <w:p w:rsidR="001D4FBE" w:rsidRPr="007950CE" w:rsidRDefault="001D4FBE" w:rsidP="001D4FBE">
      <w:pPr>
        <w:spacing w:line="480" w:lineRule="auto"/>
        <w:ind w:left="720" w:hanging="720"/>
        <w:rPr>
          <w:noProof/>
          <w:lang w:val="en-GB"/>
        </w:rPr>
      </w:pPr>
      <w:bookmarkStart w:id="20" w:name="_ENREF_22"/>
      <w:r w:rsidRPr="007950CE">
        <w:rPr>
          <w:noProof/>
          <w:lang w:val="en-GB"/>
        </w:rPr>
        <w:t xml:space="preserve">O'Connor, A. R., Lever, C., &amp; Moulin, C. J. A. (2010). Novel insights into false recollections: a model of déjà vécu. </w:t>
      </w:r>
      <w:r w:rsidRPr="007950CE">
        <w:rPr>
          <w:i/>
          <w:noProof/>
          <w:lang w:val="en-GB"/>
        </w:rPr>
        <w:t>Cognitive Neuropsychiatry, 15</w:t>
      </w:r>
      <w:r w:rsidRPr="007950CE">
        <w:rPr>
          <w:noProof/>
          <w:lang w:val="en-GB"/>
        </w:rPr>
        <w:t xml:space="preserve">, 118-144. </w:t>
      </w:r>
      <w:bookmarkEnd w:id="20"/>
    </w:p>
    <w:p w:rsidR="001D4FBE" w:rsidRPr="007950CE" w:rsidRDefault="001D4FBE" w:rsidP="001D4FBE">
      <w:pPr>
        <w:spacing w:line="480" w:lineRule="auto"/>
        <w:ind w:left="720" w:hanging="720"/>
        <w:rPr>
          <w:noProof/>
          <w:lang w:val="en-GB"/>
        </w:rPr>
      </w:pPr>
      <w:bookmarkStart w:id="21" w:name="_ENREF_23"/>
      <w:r w:rsidRPr="007950CE">
        <w:rPr>
          <w:noProof/>
          <w:lang w:val="en-GB"/>
        </w:rPr>
        <w:t xml:space="preserve">Petersen, R. C., Doody, R., Kurz, A., Mohs, R. C., Morris, J. C., Rabins, P. V., . . . Winblad, B. (2001). Current concepts in mild cognitive impairment. </w:t>
      </w:r>
      <w:r w:rsidRPr="007950CE">
        <w:rPr>
          <w:i/>
          <w:noProof/>
          <w:lang w:val="en-GB"/>
        </w:rPr>
        <w:t>Arch Neurol, 58</w:t>
      </w:r>
      <w:r w:rsidRPr="007950CE">
        <w:rPr>
          <w:noProof/>
          <w:lang w:val="en-GB"/>
        </w:rPr>
        <w:t xml:space="preserve">(12), 1985-1992. </w:t>
      </w:r>
      <w:bookmarkEnd w:id="21"/>
    </w:p>
    <w:p w:rsidR="001D4FBE" w:rsidRPr="007950CE" w:rsidRDefault="001D4FBE" w:rsidP="001D4FBE">
      <w:pPr>
        <w:spacing w:line="480" w:lineRule="auto"/>
        <w:ind w:left="720" w:hanging="720"/>
        <w:rPr>
          <w:noProof/>
          <w:lang w:val="en-GB"/>
        </w:rPr>
      </w:pPr>
      <w:bookmarkStart w:id="22" w:name="_ENREF_24"/>
      <w:r w:rsidRPr="007950CE">
        <w:rPr>
          <w:noProof/>
          <w:lang w:val="en-GB"/>
        </w:rPr>
        <w:t xml:space="preserve">Politis, M., &amp; Loane, C. (2012). Reduplicative Paramnesia: A Review. </w:t>
      </w:r>
      <w:r w:rsidRPr="007950CE">
        <w:rPr>
          <w:i/>
          <w:noProof/>
          <w:lang w:val="en-GB"/>
        </w:rPr>
        <w:t>Psychopathology, 45</w:t>
      </w:r>
      <w:r w:rsidRPr="007950CE">
        <w:rPr>
          <w:noProof/>
          <w:lang w:val="en-GB"/>
        </w:rPr>
        <w:t xml:space="preserve">, 337-343. </w:t>
      </w:r>
      <w:bookmarkEnd w:id="22"/>
    </w:p>
    <w:p w:rsidR="001D4FBE" w:rsidRPr="007950CE" w:rsidRDefault="001D4FBE" w:rsidP="001D4FBE">
      <w:pPr>
        <w:spacing w:line="480" w:lineRule="auto"/>
        <w:ind w:left="720" w:hanging="720"/>
        <w:rPr>
          <w:noProof/>
          <w:lang w:val="en-GB"/>
        </w:rPr>
      </w:pPr>
      <w:bookmarkStart w:id="23" w:name="_ENREF_25"/>
      <w:r w:rsidRPr="007950CE">
        <w:rPr>
          <w:noProof/>
          <w:lang w:val="en-GB"/>
        </w:rPr>
        <w:t xml:space="preserve">Schnider, A. (2001). Spontaneous confabulation, reality monitoring, and the limbic system--a review. </w:t>
      </w:r>
      <w:r w:rsidRPr="007950CE">
        <w:rPr>
          <w:i/>
          <w:noProof/>
          <w:lang w:val="en-GB"/>
        </w:rPr>
        <w:t>Brain Res Brain Res Rev, 36</w:t>
      </w:r>
      <w:r w:rsidRPr="007950CE">
        <w:rPr>
          <w:noProof/>
          <w:lang w:val="en-GB"/>
        </w:rPr>
        <w:t xml:space="preserve">(2-3), 150-160. </w:t>
      </w:r>
      <w:bookmarkEnd w:id="23"/>
    </w:p>
    <w:p w:rsidR="001D4FBE" w:rsidRPr="007950CE" w:rsidRDefault="001D4FBE" w:rsidP="001D4FBE">
      <w:pPr>
        <w:spacing w:line="480" w:lineRule="auto"/>
        <w:ind w:left="720" w:hanging="720"/>
        <w:rPr>
          <w:noProof/>
          <w:lang w:val="en-GB"/>
        </w:rPr>
      </w:pPr>
      <w:bookmarkStart w:id="24" w:name="_ENREF_26"/>
      <w:r w:rsidRPr="007950CE">
        <w:rPr>
          <w:noProof/>
          <w:lang w:val="en-GB"/>
        </w:rPr>
        <w:t xml:space="preserve">Schnider, A., &amp; Ptak, R. (1999). Spontaneous confabulators fail to suppress currently irrelevant memory traces. </w:t>
      </w:r>
      <w:r w:rsidRPr="007950CE">
        <w:rPr>
          <w:i/>
          <w:noProof/>
          <w:lang w:val="en-GB"/>
        </w:rPr>
        <w:t>Nat Neurosci, 2</w:t>
      </w:r>
      <w:r w:rsidRPr="007950CE">
        <w:rPr>
          <w:noProof/>
          <w:lang w:val="en-GB"/>
        </w:rPr>
        <w:t>(7), 677-681. doi: 10.1038/10236</w:t>
      </w:r>
      <w:bookmarkEnd w:id="24"/>
    </w:p>
    <w:p w:rsidR="001D4FBE" w:rsidRPr="007950CE" w:rsidRDefault="001D4FBE" w:rsidP="001D4FBE">
      <w:pPr>
        <w:spacing w:line="480" w:lineRule="auto"/>
        <w:ind w:left="720" w:hanging="720"/>
        <w:rPr>
          <w:noProof/>
          <w:lang w:val="en-GB"/>
        </w:rPr>
      </w:pPr>
      <w:bookmarkStart w:id="25" w:name="_ENREF_27"/>
      <w:r w:rsidRPr="007950CE">
        <w:rPr>
          <w:noProof/>
          <w:lang w:val="en-GB"/>
        </w:rPr>
        <w:t xml:space="preserve">Schnider, A., Ptak, R., von Daniken, C., &amp; Remonda, L. (2000). Recovery from spontaneous confabulations parallels recovery of temporal confusion in memory. </w:t>
      </w:r>
      <w:r w:rsidRPr="007950CE">
        <w:rPr>
          <w:i/>
          <w:noProof/>
          <w:lang w:val="en-GB"/>
        </w:rPr>
        <w:t>Neurology, 55</w:t>
      </w:r>
      <w:r w:rsidRPr="007950CE">
        <w:rPr>
          <w:noProof/>
          <w:lang w:val="en-GB"/>
        </w:rPr>
        <w:t xml:space="preserve">(1), 74-83. </w:t>
      </w:r>
      <w:bookmarkEnd w:id="25"/>
    </w:p>
    <w:p w:rsidR="001D4FBE" w:rsidRPr="007950CE" w:rsidRDefault="001D4FBE" w:rsidP="001D4FBE">
      <w:pPr>
        <w:spacing w:line="480" w:lineRule="auto"/>
        <w:ind w:left="720" w:hanging="720"/>
        <w:rPr>
          <w:noProof/>
          <w:lang w:val="en-GB"/>
        </w:rPr>
      </w:pPr>
      <w:bookmarkStart w:id="26" w:name="_ENREF_28"/>
      <w:r w:rsidRPr="007950CE">
        <w:rPr>
          <w:noProof/>
          <w:lang w:val="en-GB"/>
        </w:rPr>
        <w:t xml:space="preserve">Shanks, M. F., &amp; Venneri, A. (2002). The emergence of delusional companions in Alzheimer's disease: An unusual misidentification syndrome. </w:t>
      </w:r>
      <w:r w:rsidRPr="007950CE">
        <w:rPr>
          <w:i/>
          <w:noProof/>
          <w:lang w:val="en-GB"/>
        </w:rPr>
        <w:t>Cognitive Neuropsychiatry, 7</w:t>
      </w:r>
      <w:r w:rsidRPr="007950CE">
        <w:rPr>
          <w:noProof/>
          <w:lang w:val="en-GB"/>
        </w:rPr>
        <w:t xml:space="preserve">, 317-328. </w:t>
      </w:r>
      <w:bookmarkEnd w:id="26"/>
    </w:p>
    <w:p w:rsidR="001D4FBE" w:rsidRPr="007950CE" w:rsidRDefault="001D4FBE" w:rsidP="001D4FBE">
      <w:pPr>
        <w:spacing w:line="480" w:lineRule="auto"/>
        <w:ind w:left="720" w:hanging="720"/>
        <w:rPr>
          <w:noProof/>
          <w:lang w:val="en-GB"/>
        </w:rPr>
      </w:pPr>
      <w:bookmarkStart w:id="27" w:name="_ENREF_29"/>
      <w:r w:rsidRPr="007950CE">
        <w:rPr>
          <w:noProof/>
          <w:lang w:val="en-GB"/>
        </w:rPr>
        <w:lastRenderedPageBreak/>
        <w:t xml:space="preserve">Snodgrass, J. G., &amp; Vanderwart, M. (1980). A standardized set of 260 pictures: Norms for name agreement, image agreement, familiarity, and visual complexity. </w:t>
      </w:r>
      <w:r w:rsidRPr="007950CE">
        <w:rPr>
          <w:i/>
          <w:noProof/>
          <w:lang w:val="en-GB"/>
        </w:rPr>
        <w:t>Journal of Experimental Psychology: Human Learning and Memory, 6</w:t>
      </w:r>
      <w:r w:rsidRPr="007950CE">
        <w:rPr>
          <w:noProof/>
          <w:lang w:val="en-GB"/>
        </w:rPr>
        <w:t xml:space="preserve">, 174-215. </w:t>
      </w:r>
      <w:bookmarkEnd w:id="27"/>
    </w:p>
    <w:p w:rsidR="001D4FBE" w:rsidRPr="007950CE" w:rsidRDefault="001D4FBE" w:rsidP="001D4FBE">
      <w:pPr>
        <w:spacing w:line="480" w:lineRule="auto"/>
        <w:ind w:left="720" w:hanging="720"/>
        <w:rPr>
          <w:noProof/>
          <w:lang w:val="en-GB"/>
        </w:rPr>
      </w:pPr>
      <w:bookmarkStart w:id="28" w:name="_ENREF_30"/>
      <w:r w:rsidRPr="007950CE">
        <w:rPr>
          <w:noProof/>
          <w:lang w:val="en-GB"/>
        </w:rPr>
        <w:t xml:space="preserve">Turner, M., &amp; Coltheart, M. (2010). Confabulation and delusion: a common monitoring frawork. </w:t>
      </w:r>
      <w:r w:rsidRPr="007950CE">
        <w:rPr>
          <w:i/>
          <w:noProof/>
          <w:lang w:val="en-GB"/>
        </w:rPr>
        <w:t>Cognitive Neuropsychiatry, 15</w:t>
      </w:r>
      <w:r w:rsidRPr="007950CE">
        <w:rPr>
          <w:noProof/>
          <w:lang w:val="en-GB"/>
        </w:rPr>
        <w:t xml:space="preserve">, 346-376. </w:t>
      </w:r>
      <w:bookmarkEnd w:id="28"/>
    </w:p>
    <w:p w:rsidR="001D4FBE" w:rsidRPr="007950CE" w:rsidRDefault="001D4FBE" w:rsidP="001D4FBE">
      <w:pPr>
        <w:spacing w:line="480" w:lineRule="auto"/>
        <w:ind w:left="720" w:hanging="720"/>
        <w:rPr>
          <w:noProof/>
          <w:lang w:val="en-GB"/>
        </w:rPr>
      </w:pPr>
      <w:bookmarkStart w:id="29" w:name="_ENREF_31"/>
      <w:r w:rsidRPr="007950CE">
        <w:rPr>
          <w:noProof/>
          <w:lang w:val="en-GB"/>
        </w:rPr>
        <w:t xml:space="preserve">Turner, M. S., Cipolotti, L., Yousry, T. A., &amp; Shallice, T. (2008). Confabulation: damage to a specific inferior medial prefrontal system. </w:t>
      </w:r>
      <w:r w:rsidRPr="007950CE">
        <w:rPr>
          <w:i/>
          <w:noProof/>
          <w:lang w:val="en-GB"/>
        </w:rPr>
        <w:t>Cortex, 44</w:t>
      </w:r>
      <w:r w:rsidRPr="007950CE">
        <w:rPr>
          <w:noProof/>
          <w:lang w:val="en-GB"/>
        </w:rPr>
        <w:t xml:space="preserve">(6), 637-648. </w:t>
      </w:r>
      <w:bookmarkEnd w:id="29"/>
    </w:p>
    <w:p w:rsidR="001D4FBE" w:rsidRPr="007950CE" w:rsidRDefault="001D4FBE" w:rsidP="001D4FBE">
      <w:pPr>
        <w:spacing w:line="480" w:lineRule="auto"/>
        <w:ind w:left="720" w:hanging="720"/>
        <w:rPr>
          <w:noProof/>
          <w:lang w:val="en-GB"/>
        </w:rPr>
      </w:pPr>
      <w:bookmarkStart w:id="30" w:name="_ENREF_32"/>
      <w:r w:rsidRPr="007950CE">
        <w:rPr>
          <w:noProof/>
          <w:lang w:val="en-GB"/>
        </w:rPr>
        <w:t xml:space="preserve">Venneri, A., Molinari, M. A., Pentore, R., Cotticelli, B., Nichelli, P., &amp; Caffarra, P. (1993). Shortened Stroop Color-word test: Its application in Alzheimer's disease. In M. Nicolini, P. F. Zatta &amp; B. Corain (Eds.), </w:t>
      </w:r>
      <w:r w:rsidRPr="007950CE">
        <w:rPr>
          <w:i/>
          <w:noProof/>
          <w:lang w:val="en-GB"/>
        </w:rPr>
        <w:t>Alzheimer's Disease and related disorders</w:t>
      </w:r>
      <w:r w:rsidRPr="007950CE">
        <w:rPr>
          <w:noProof/>
          <w:lang w:val="en-GB"/>
        </w:rPr>
        <w:t xml:space="preserve"> (Vol. 87, pp. 81-82). Great Britain: Pergamon Press Ltd.</w:t>
      </w:r>
      <w:bookmarkEnd w:id="30"/>
    </w:p>
    <w:p w:rsidR="001D4FBE" w:rsidRPr="007950CE" w:rsidRDefault="001D4FBE" w:rsidP="001D4FBE">
      <w:pPr>
        <w:spacing w:line="480" w:lineRule="auto"/>
        <w:ind w:left="720" w:hanging="720"/>
        <w:rPr>
          <w:noProof/>
          <w:lang w:val="en-GB"/>
        </w:rPr>
      </w:pPr>
      <w:bookmarkStart w:id="31" w:name="_ENREF_33"/>
      <w:r w:rsidRPr="007950CE">
        <w:rPr>
          <w:noProof/>
          <w:lang w:val="en-GB"/>
        </w:rPr>
        <w:t xml:space="preserve">Venneri, A., &amp; Shanks, M. F. (2004). Belief and awareness: reflections on a case of persistent anosognosia. </w:t>
      </w:r>
      <w:r w:rsidRPr="007950CE">
        <w:rPr>
          <w:i/>
          <w:noProof/>
          <w:lang w:val="en-GB"/>
        </w:rPr>
        <w:t>Neuropsychologia, 42</w:t>
      </w:r>
      <w:r w:rsidRPr="007950CE">
        <w:rPr>
          <w:noProof/>
          <w:lang w:val="en-GB"/>
        </w:rPr>
        <w:t xml:space="preserve">(2), 230-238. </w:t>
      </w:r>
      <w:bookmarkEnd w:id="31"/>
    </w:p>
    <w:p w:rsidR="001D4FBE" w:rsidRPr="007950CE" w:rsidRDefault="001D4FBE" w:rsidP="001D4FBE">
      <w:pPr>
        <w:spacing w:line="480" w:lineRule="auto"/>
        <w:ind w:left="720" w:hanging="720"/>
        <w:rPr>
          <w:noProof/>
          <w:lang w:val="en-GB"/>
        </w:rPr>
      </w:pPr>
      <w:bookmarkStart w:id="32" w:name="_ENREF_34"/>
      <w:r w:rsidRPr="007950CE">
        <w:rPr>
          <w:noProof/>
          <w:lang w:val="en-GB"/>
        </w:rPr>
        <w:t xml:space="preserve">Venneri, A., &amp; Shanks, M. F. (2010). A neurology of awareness and belief: So near so far? </w:t>
      </w:r>
      <w:r w:rsidRPr="007950CE">
        <w:rPr>
          <w:i/>
          <w:noProof/>
          <w:lang w:val="en-GB"/>
        </w:rPr>
        <w:t>Neuropsychoanalysis, 12</w:t>
      </w:r>
      <w:r w:rsidRPr="007950CE">
        <w:rPr>
          <w:noProof/>
          <w:lang w:val="en-GB"/>
        </w:rPr>
        <w:t xml:space="preserve">, 185-189. </w:t>
      </w:r>
      <w:bookmarkEnd w:id="32"/>
    </w:p>
    <w:p w:rsidR="001D4FBE" w:rsidRPr="007950CE" w:rsidRDefault="001D4FBE" w:rsidP="001D4FBE">
      <w:pPr>
        <w:spacing w:line="480" w:lineRule="auto"/>
        <w:ind w:left="720" w:hanging="720"/>
        <w:rPr>
          <w:noProof/>
          <w:lang w:val="en-GB"/>
        </w:rPr>
      </w:pPr>
      <w:bookmarkStart w:id="33" w:name="_ENREF_35"/>
      <w:r w:rsidRPr="007950CE">
        <w:rPr>
          <w:noProof/>
          <w:lang w:val="en-GB"/>
        </w:rPr>
        <w:t xml:space="preserve">Venneri, A., &amp; Shanks, M. F. (in press). The claustrum and Alzheimer’s disease. In L. J. Smythies, L. Edelstein &amp; V. S. Ramachandran (Eds.), </w:t>
      </w:r>
      <w:r w:rsidRPr="007950CE">
        <w:rPr>
          <w:i/>
          <w:noProof/>
          <w:lang w:val="en-GB"/>
        </w:rPr>
        <w:t>The Functional Neuroanatomy of the Claustrum</w:t>
      </w:r>
      <w:r w:rsidRPr="007950CE">
        <w:rPr>
          <w:noProof/>
          <w:lang w:val="en-GB"/>
        </w:rPr>
        <w:t>: Elsevier.</w:t>
      </w:r>
      <w:bookmarkEnd w:id="33"/>
    </w:p>
    <w:p w:rsidR="001D4FBE" w:rsidRPr="007950CE" w:rsidRDefault="001D4FBE" w:rsidP="001D4FBE">
      <w:pPr>
        <w:spacing w:line="480" w:lineRule="auto"/>
        <w:ind w:left="720" w:hanging="720"/>
        <w:rPr>
          <w:noProof/>
          <w:lang w:val="en-GB"/>
        </w:rPr>
      </w:pPr>
      <w:bookmarkStart w:id="34" w:name="_ENREF_36"/>
      <w:r w:rsidRPr="007950CE">
        <w:rPr>
          <w:noProof/>
          <w:lang w:val="en-GB"/>
        </w:rPr>
        <w:t xml:space="preserve">Venneri, A., Shanks, M. F., Staff, R. T., &amp; Della Sala, S. (2000). Nurturing syndrome: a form of pathological bereavement with delusions in Alzheimer Disease. </w:t>
      </w:r>
      <w:r w:rsidRPr="007950CE">
        <w:rPr>
          <w:i/>
          <w:noProof/>
          <w:lang w:val="en-GB"/>
        </w:rPr>
        <w:t>Neuropsychologia, 38</w:t>
      </w:r>
      <w:r w:rsidRPr="007950CE">
        <w:rPr>
          <w:noProof/>
          <w:lang w:val="en-GB"/>
        </w:rPr>
        <w:t xml:space="preserve">, 213-224. </w:t>
      </w:r>
      <w:bookmarkEnd w:id="34"/>
    </w:p>
    <w:p w:rsidR="001D4FBE" w:rsidRPr="007950CE" w:rsidRDefault="001D4FBE" w:rsidP="001D4FBE">
      <w:pPr>
        <w:spacing w:line="480" w:lineRule="auto"/>
        <w:rPr>
          <w:noProof/>
          <w:lang w:val="en-GB"/>
        </w:rPr>
      </w:pPr>
    </w:p>
    <w:p w:rsidR="002552E8" w:rsidRPr="007950CE" w:rsidRDefault="00524C58" w:rsidP="00AC1FFF">
      <w:pPr>
        <w:spacing w:line="480" w:lineRule="auto"/>
        <w:rPr>
          <w:lang w:val="en-GB"/>
        </w:rPr>
      </w:pPr>
      <w:r w:rsidRPr="007950CE">
        <w:rPr>
          <w:lang w:val="en-GB"/>
        </w:rPr>
        <w:fldChar w:fldCharType="end"/>
      </w:r>
      <w:r w:rsidR="002552E8" w:rsidRPr="007950CE">
        <w:rPr>
          <w:lang w:val="en-GB"/>
        </w:rPr>
        <w:br w:type="page"/>
      </w:r>
    </w:p>
    <w:p w:rsidR="002552E8" w:rsidRPr="007950CE" w:rsidRDefault="002552E8" w:rsidP="002552E8">
      <w:pPr>
        <w:spacing w:line="480" w:lineRule="auto"/>
        <w:rPr>
          <w:b/>
        </w:rPr>
      </w:pPr>
      <w:r w:rsidRPr="007950CE">
        <w:rPr>
          <w:b/>
        </w:rPr>
        <w:lastRenderedPageBreak/>
        <w:t>Figure caption</w:t>
      </w:r>
    </w:p>
    <w:p w:rsidR="002552E8" w:rsidRPr="007950CE" w:rsidRDefault="002552E8" w:rsidP="002552E8">
      <w:pPr>
        <w:spacing w:line="480" w:lineRule="auto"/>
      </w:pPr>
    </w:p>
    <w:p w:rsidR="005D4175" w:rsidRPr="007950CE" w:rsidRDefault="005D4175" w:rsidP="002552E8">
      <w:pPr>
        <w:spacing w:line="480" w:lineRule="auto"/>
      </w:pPr>
      <w:r w:rsidRPr="007950CE">
        <w:t xml:space="preserve">Figure 1: </w:t>
      </w:r>
      <w:r w:rsidR="00143060" w:rsidRPr="007950CE">
        <w:t xml:space="preserve">a) Axial </w:t>
      </w:r>
      <w:r w:rsidRPr="007950CE">
        <w:t xml:space="preserve">T1W MRI </w:t>
      </w:r>
      <w:r w:rsidR="00143060" w:rsidRPr="007950CE">
        <w:t>slices showing sulcal enlargement in parietal regions and medial temporal atrophy. b) Coronal T2W MRI slice showing medial temporal lobe atrophy more pronounced on the right side and no relevant vascular burden.</w:t>
      </w:r>
      <w:r w:rsidR="00AC1FFF" w:rsidRPr="007950CE">
        <w:t xml:space="preserve"> These scans were acquired at the time of HF’s baseline assessment.</w:t>
      </w:r>
    </w:p>
    <w:p w:rsidR="00AC1FFF" w:rsidRPr="007950CE" w:rsidRDefault="00AC1FFF" w:rsidP="00143A37">
      <w:pPr>
        <w:spacing w:line="480" w:lineRule="auto"/>
      </w:pPr>
    </w:p>
    <w:p w:rsidR="002552E8" w:rsidRPr="00B64167" w:rsidRDefault="002552E8" w:rsidP="00143A37">
      <w:pPr>
        <w:spacing w:line="480" w:lineRule="auto"/>
      </w:pPr>
      <w:r w:rsidRPr="007950CE">
        <w:t xml:space="preserve">Figure </w:t>
      </w:r>
      <w:r w:rsidR="005D4175" w:rsidRPr="007950CE">
        <w:t>2</w:t>
      </w:r>
      <w:r w:rsidRPr="007950CE">
        <w:t xml:space="preserve">:  </w:t>
      </w:r>
      <w:r w:rsidR="00143A37" w:rsidRPr="007950CE">
        <w:t xml:space="preserve">Graphic representation of </w:t>
      </w:r>
      <w:r w:rsidR="00AC1FFF" w:rsidRPr="007950CE">
        <w:t xml:space="preserve">HF’s </w:t>
      </w:r>
      <w:r w:rsidR="00143A37" w:rsidRPr="007950CE">
        <w:t>responses to the experimental source memory task.  Bars represents the percentage of items attributed to different sources including as options, personal (recent and past), public (recent and past), fictional and invented events.</w:t>
      </w:r>
      <w:r w:rsidR="00143A37">
        <w:t xml:space="preserve">  </w:t>
      </w:r>
    </w:p>
    <w:p w:rsidR="002A4155" w:rsidRDefault="002A4155">
      <w:r>
        <w:br w:type="page"/>
      </w:r>
    </w:p>
    <w:p w:rsidR="002A4155" w:rsidRPr="00414F10" w:rsidRDefault="002A4155" w:rsidP="002A4155">
      <w:r w:rsidRPr="00414F10">
        <w:lastRenderedPageBreak/>
        <w:t>Table 1:  Neuropsychological assessment scores for HF and a matched control sample.</w:t>
      </w:r>
    </w:p>
    <w:tbl>
      <w:tblPr>
        <w:tblStyle w:val="TableGrid"/>
        <w:tblW w:w="984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6"/>
        <w:gridCol w:w="1876"/>
        <w:gridCol w:w="2438"/>
      </w:tblGrid>
      <w:tr w:rsidR="002A4155" w:rsidRPr="00414F10" w:rsidTr="006265BB">
        <w:trPr>
          <w:trHeight w:val="270"/>
        </w:trPr>
        <w:tc>
          <w:tcPr>
            <w:tcW w:w="4253" w:type="dxa"/>
            <w:tcBorders>
              <w:top w:val="single" w:sz="4" w:space="0" w:color="auto"/>
              <w:bottom w:val="single" w:sz="4" w:space="0" w:color="auto"/>
            </w:tcBorders>
            <w:noWrap/>
            <w:hideMark/>
          </w:tcPr>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Neuropsychological Assessments</w:t>
            </w:r>
          </w:p>
        </w:tc>
        <w:tc>
          <w:tcPr>
            <w:tcW w:w="1276" w:type="dxa"/>
            <w:tcBorders>
              <w:top w:val="single" w:sz="4" w:space="0" w:color="auto"/>
              <w:bottom w:val="single" w:sz="4" w:space="0" w:color="auto"/>
            </w:tcBorders>
            <w:shd w:val="clear" w:color="auto" w:fill="auto"/>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HF (baseline)</w:t>
            </w:r>
          </w:p>
        </w:tc>
        <w:tc>
          <w:tcPr>
            <w:tcW w:w="1876" w:type="dxa"/>
            <w:tcBorders>
              <w:top w:val="single" w:sz="4" w:space="0" w:color="auto"/>
              <w:bottom w:val="single" w:sz="4" w:space="0" w:color="auto"/>
            </w:tcBorders>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 xml:space="preserve">HF </w:t>
            </w:r>
          </w:p>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(1 yr follow-up)</w:t>
            </w:r>
          </w:p>
        </w:tc>
        <w:tc>
          <w:tcPr>
            <w:tcW w:w="2438" w:type="dxa"/>
            <w:tcBorders>
              <w:top w:val="single" w:sz="4" w:space="0" w:color="auto"/>
              <w:bottom w:val="single" w:sz="4" w:space="0" w:color="auto"/>
            </w:tcBorders>
            <w:shd w:val="clear" w:color="auto" w:fill="auto"/>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Mean for Controls (SD)#</w:t>
            </w:r>
          </w:p>
        </w:tc>
      </w:tr>
      <w:tr w:rsidR="002A4155" w:rsidRPr="00414F10" w:rsidTr="006265BB">
        <w:trPr>
          <w:trHeight w:val="270"/>
        </w:trPr>
        <w:tc>
          <w:tcPr>
            <w:tcW w:w="4253" w:type="dxa"/>
            <w:tcBorders>
              <w:top w:val="single" w:sz="4" w:space="0" w:color="auto"/>
            </w:tcBorders>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MMSE</w:t>
            </w:r>
          </w:p>
        </w:tc>
        <w:tc>
          <w:tcPr>
            <w:tcW w:w="1276" w:type="dxa"/>
            <w:tcBorders>
              <w:top w:val="single" w:sz="4" w:space="0" w:color="auto"/>
            </w:tcBorders>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25*</w:t>
            </w:r>
          </w:p>
        </w:tc>
        <w:tc>
          <w:tcPr>
            <w:tcW w:w="1876" w:type="dxa"/>
            <w:tcBorders>
              <w:top w:val="single" w:sz="4" w:space="0" w:color="auto"/>
            </w:tcBorders>
          </w:tcPr>
          <w:p w:rsidR="002A4155" w:rsidRPr="00414F10" w:rsidRDefault="002A4155" w:rsidP="006265BB">
            <w:pPr>
              <w:ind w:firstLine="175"/>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22***</w:t>
            </w:r>
          </w:p>
        </w:tc>
        <w:tc>
          <w:tcPr>
            <w:tcW w:w="2438" w:type="dxa"/>
            <w:tcBorders>
              <w:top w:val="single" w:sz="4" w:space="0" w:color="auto"/>
            </w:tcBorders>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28.5 (1.2)</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Confrontation Naming</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20</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19</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19.8 (0.6)</w:t>
            </w:r>
          </w:p>
        </w:tc>
      </w:tr>
      <w:tr w:rsidR="002A4155" w:rsidRPr="00414F10" w:rsidTr="006265BB">
        <w:trPr>
          <w:trHeight w:val="270"/>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Verbal Paired Associates</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7</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12</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11.9 (3.2)</w:t>
            </w:r>
          </w:p>
        </w:tc>
      </w:tr>
      <w:tr w:rsidR="002A4155" w:rsidRPr="00414F10" w:rsidTr="006265BB">
        <w:trPr>
          <w:trHeight w:val="270"/>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Pyramids and Palm Trees Test</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52</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51</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51.1 (0.9)</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Rey Complex Figure – copy</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30*</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36</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34.5 (2.0)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 delay (10 minutes)</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4.5*</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17.8 (6.0)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Semantic Fluency</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39</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41</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56.1 (13.4)</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Phonemic Fluency</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33</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27</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42 (11.2)</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Digit Span – forward</w:t>
            </w:r>
          </w:p>
        </w:tc>
        <w:tc>
          <w:tcPr>
            <w:tcW w:w="1276" w:type="dxa"/>
            <w:shd w:val="clear" w:color="auto" w:fill="auto"/>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9</w:t>
            </w:r>
          </w:p>
        </w:tc>
        <w:tc>
          <w:tcPr>
            <w:tcW w:w="1876" w:type="dxa"/>
          </w:tcPr>
          <w:p w:rsidR="002A4155" w:rsidRPr="00414F10" w:rsidRDefault="002A4155" w:rsidP="006265BB">
            <w:pPr>
              <w:jc w:val="center"/>
              <w:rPr>
                <w:rFonts w:ascii="Arial" w:hAnsi="Arial" w:cs="Arial"/>
                <w:sz w:val="20"/>
                <w:szCs w:val="20"/>
              </w:rPr>
            </w:pPr>
            <w:r w:rsidRPr="00414F10">
              <w:rPr>
                <w:rFonts w:ascii="Arial" w:hAnsi="Arial" w:cs="Arial"/>
                <w:sz w:val="20"/>
                <w:szCs w:val="20"/>
              </w:rPr>
              <w:t>9</w:t>
            </w:r>
          </w:p>
        </w:tc>
        <w:tc>
          <w:tcPr>
            <w:tcW w:w="2438" w:type="dxa"/>
            <w:shd w:val="clear" w:color="auto" w:fill="auto"/>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7 (1.6)</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 backward</w:t>
            </w:r>
          </w:p>
        </w:tc>
        <w:tc>
          <w:tcPr>
            <w:tcW w:w="1276" w:type="dxa"/>
            <w:shd w:val="clear" w:color="auto" w:fill="auto"/>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5</w:t>
            </w:r>
          </w:p>
        </w:tc>
        <w:tc>
          <w:tcPr>
            <w:tcW w:w="1876" w:type="dxa"/>
          </w:tcPr>
          <w:p w:rsidR="002A4155" w:rsidRPr="00414F10" w:rsidRDefault="002A4155" w:rsidP="006265BB">
            <w:pPr>
              <w:jc w:val="center"/>
              <w:rPr>
                <w:rFonts w:ascii="Arial" w:hAnsi="Arial" w:cs="Arial"/>
                <w:sz w:val="20"/>
                <w:szCs w:val="20"/>
              </w:rPr>
            </w:pPr>
            <w:r w:rsidRPr="00414F10">
              <w:rPr>
                <w:rFonts w:ascii="Arial" w:hAnsi="Arial" w:cs="Arial"/>
                <w:sz w:val="20"/>
                <w:szCs w:val="20"/>
              </w:rPr>
              <w:t>5</w:t>
            </w:r>
          </w:p>
        </w:tc>
        <w:tc>
          <w:tcPr>
            <w:tcW w:w="2438" w:type="dxa"/>
            <w:shd w:val="clear" w:color="auto" w:fill="auto"/>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5.7 (1.5)</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Raven’s Progressive Matrices (PM47)</w:t>
            </w:r>
          </w:p>
        </w:tc>
        <w:tc>
          <w:tcPr>
            <w:tcW w:w="1276" w:type="dxa"/>
            <w:shd w:val="clear" w:color="auto" w:fill="auto"/>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32</w:t>
            </w:r>
          </w:p>
        </w:tc>
        <w:tc>
          <w:tcPr>
            <w:tcW w:w="1876" w:type="dxa"/>
          </w:tcPr>
          <w:p w:rsidR="002A4155" w:rsidRPr="00414F10" w:rsidRDefault="002A4155" w:rsidP="006265BB">
            <w:pPr>
              <w:jc w:val="center"/>
              <w:rPr>
                <w:rFonts w:ascii="Arial" w:hAnsi="Arial" w:cs="Arial"/>
                <w:sz w:val="20"/>
                <w:szCs w:val="20"/>
              </w:rPr>
            </w:pPr>
            <w:r w:rsidRPr="00414F10">
              <w:rPr>
                <w:rFonts w:ascii="Arial" w:hAnsi="Arial" w:cs="Arial"/>
                <w:sz w:val="20"/>
                <w:szCs w:val="20"/>
              </w:rPr>
              <w:t>NA</w:t>
            </w:r>
          </w:p>
        </w:tc>
        <w:tc>
          <w:tcPr>
            <w:tcW w:w="2438" w:type="dxa"/>
            <w:shd w:val="clear" w:color="auto" w:fill="auto"/>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32.7 (2.4)</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Stroop – error interference</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 (0.0)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 time interference</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62**</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42</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25.4 (11.2)</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hAnsi="Arial" w:cs="Arial"/>
                <w:sz w:val="20"/>
                <w:szCs w:val="20"/>
              </w:rPr>
              <w:t>Digit Cancellation – (number correct)</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46</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47</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52.1 (6.0)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Visuoconstructive Apraxia Test</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13</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13</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13.7 (0.6)</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Token Test</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33</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32.5</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34.1 (1.5)</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WAIS Similarities</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23</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NA</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21.4 (8.6)</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hAnsi="Arial" w:cs="Arial"/>
                <w:sz w:val="20"/>
                <w:szCs w:val="20"/>
              </w:rPr>
              <w:t xml:space="preserve">Prose Memory </w:t>
            </w:r>
            <w:r w:rsidRPr="00414F10">
              <w:rPr>
                <w:rFonts w:ascii="Arial" w:eastAsia="Times New Roman" w:hAnsi="Arial" w:cs="Arial"/>
                <w:sz w:val="20"/>
                <w:szCs w:val="20"/>
                <w:lang w:eastAsia="en-GB"/>
              </w:rPr>
              <w:t>–</w:t>
            </w:r>
            <w:r w:rsidRPr="00414F10">
              <w:rPr>
                <w:rFonts w:ascii="Arial" w:hAnsi="Arial" w:cs="Arial"/>
                <w:sz w:val="20"/>
                <w:szCs w:val="20"/>
              </w:rPr>
              <w:t xml:space="preserve"> immediate</w:t>
            </w:r>
          </w:p>
        </w:tc>
        <w:tc>
          <w:tcPr>
            <w:tcW w:w="1276"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10</w:t>
            </w:r>
          </w:p>
        </w:tc>
        <w:tc>
          <w:tcPr>
            <w:tcW w:w="1876" w:type="dxa"/>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13</w:t>
            </w:r>
          </w:p>
        </w:tc>
        <w:tc>
          <w:tcPr>
            <w:tcW w:w="2438" w:type="dxa"/>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NA</w:t>
            </w:r>
          </w:p>
        </w:tc>
      </w:tr>
      <w:tr w:rsidR="002A4155" w:rsidRPr="00414F10" w:rsidTr="006265BB">
        <w:trPr>
          <w:trHeight w:val="255"/>
        </w:trPr>
        <w:tc>
          <w:tcPr>
            <w:tcW w:w="4253" w:type="dxa"/>
            <w:tcBorders>
              <w:bottom w:val="single" w:sz="4" w:space="0" w:color="auto"/>
            </w:tcBorders>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 delay (10 minutes)</w:t>
            </w:r>
          </w:p>
        </w:tc>
        <w:tc>
          <w:tcPr>
            <w:tcW w:w="1276" w:type="dxa"/>
            <w:tcBorders>
              <w:bottom w:val="single" w:sz="4" w:space="0" w:color="auto"/>
            </w:tcBorders>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9</w:t>
            </w:r>
          </w:p>
        </w:tc>
        <w:tc>
          <w:tcPr>
            <w:tcW w:w="1876" w:type="dxa"/>
            <w:tcBorders>
              <w:bottom w:val="single" w:sz="4" w:space="0" w:color="auto"/>
            </w:tcBorders>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w:t>
            </w:r>
          </w:p>
        </w:tc>
        <w:tc>
          <w:tcPr>
            <w:tcW w:w="2438" w:type="dxa"/>
            <w:tcBorders>
              <w:bottom w:val="single" w:sz="4" w:space="0" w:color="auto"/>
            </w:tcBorders>
            <w:shd w:val="clear" w:color="auto" w:fill="auto"/>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NA</w:t>
            </w:r>
          </w:p>
        </w:tc>
      </w:tr>
    </w:tbl>
    <w:p w:rsidR="002A4155" w:rsidRPr="00414F10" w:rsidRDefault="002A4155" w:rsidP="002A4155">
      <w:r w:rsidRPr="00414F10">
        <w:t>Note:  Significantly different from control sample at * p</w:t>
      </w:r>
      <w:r w:rsidRPr="00414F10">
        <w:rPr>
          <w:rFonts w:cstheme="minorHAnsi"/>
        </w:rPr>
        <w:t>≤</w:t>
      </w:r>
      <w:r w:rsidRPr="00414F10">
        <w:t>0.05, ** p</w:t>
      </w:r>
      <w:r w:rsidRPr="00414F10">
        <w:rPr>
          <w:rFonts w:cstheme="minorHAnsi"/>
        </w:rPr>
        <w:t>≤</w:t>
      </w:r>
      <w:r w:rsidRPr="00414F10">
        <w:t>0.01, ** p</w:t>
      </w:r>
      <w:r w:rsidRPr="00414F10">
        <w:rPr>
          <w:rFonts w:cstheme="minorHAnsi"/>
        </w:rPr>
        <w:t>≤</w:t>
      </w:r>
      <w:r w:rsidRPr="00414F10">
        <w:t>0.001 (two-tailed),</w:t>
      </w:r>
    </w:p>
    <w:p w:rsidR="002A4155" w:rsidRPr="00414F10" w:rsidRDefault="002A4155" w:rsidP="002A4155">
      <w:r w:rsidRPr="00414F10">
        <w:t>NA – not available</w:t>
      </w:r>
    </w:p>
    <w:p w:rsidR="002A4155" w:rsidRPr="00414F10" w:rsidRDefault="002A4155" w:rsidP="002A4155">
      <w:r w:rsidRPr="00414F10">
        <w:t xml:space="preserve">#Control sample from normative local database:  n=15; all male and right-handed; mean age 74.1 (SD 2.9); mean education 13.3 yrs (SD 3.3)  </w:t>
      </w:r>
    </w:p>
    <w:p w:rsidR="002A4155" w:rsidRPr="00414F10" w:rsidRDefault="002A4155" w:rsidP="002A4155">
      <w:r w:rsidRPr="00414F10">
        <w:br w:type="page"/>
      </w:r>
    </w:p>
    <w:p w:rsidR="002A4155" w:rsidRPr="00414F10" w:rsidRDefault="002A4155" w:rsidP="002A4155">
      <w:r w:rsidRPr="00414F10">
        <w:lastRenderedPageBreak/>
        <w:t xml:space="preserve">Table 2:  Performance of HF and the control sample on the selection of ad hoc neuropsychological assessments performed at baseline </w:t>
      </w:r>
    </w:p>
    <w:tbl>
      <w:tblPr>
        <w:tblStyle w:val="TableGrid"/>
        <w:tblW w:w="1065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134"/>
        <w:gridCol w:w="2410"/>
        <w:gridCol w:w="1246"/>
        <w:gridCol w:w="1613"/>
      </w:tblGrid>
      <w:tr w:rsidR="002A4155" w:rsidRPr="00414F10" w:rsidTr="006265BB">
        <w:trPr>
          <w:trHeight w:val="270"/>
        </w:trPr>
        <w:tc>
          <w:tcPr>
            <w:tcW w:w="4253" w:type="dxa"/>
            <w:tcBorders>
              <w:top w:val="single" w:sz="4" w:space="0" w:color="auto"/>
              <w:bottom w:val="single" w:sz="4" w:space="0" w:color="auto"/>
            </w:tcBorders>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 Ad hoc Assessment</w:t>
            </w:r>
          </w:p>
        </w:tc>
        <w:tc>
          <w:tcPr>
            <w:tcW w:w="1134" w:type="dxa"/>
            <w:tcBorders>
              <w:top w:val="single" w:sz="4" w:space="0" w:color="auto"/>
              <w:bottom w:val="single" w:sz="4" w:space="0" w:color="auto"/>
            </w:tcBorders>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HF</w:t>
            </w:r>
          </w:p>
        </w:tc>
        <w:tc>
          <w:tcPr>
            <w:tcW w:w="2410" w:type="dxa"/>
            <w:tcBorders>
              <w:top w:val="single" w:sz="4" w:space="0" w:color="auto"/>
              <w:bottom w:val="single" w:sz="4" w:space="0" w:color="auto"/>
            </w:tcBorders>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Mean for Controls (SD)</w:t>
            </w:r>
          </w:p>
        </w:tc>
        <w:tc>
          <w:tcPr>
            <w:tcW w:w="1246" w:type="dxa"/>
            <w:tcBorders>
              <w:top w:val="single" w:sz="4" w:space="0" w:color="auto"/>
              <w:bottom w:val="single" w:sz="4" w:space="0" w:color="auto"/>
            </w:tcBorders>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t-value</w:t>
            </w:r>
          </w:p>
        </w:tc>
        <w:tc>
          <w:tcPr>
            <w:tcW w:w="1613" w:type="dxa"/>
            <w:tcBorders>
              <w:top w:val="single" w:sz="4" w:space="0" w:color="auto"/>
              <w:bottom w:val="single" w:sz="4" w:space="0" w:color="auto"/>
            </w:tcBorders>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p-value</w:t>
            </w:r>
          </w:p>
        </w:tc>
      </w:tr>
      <w:tr w:rsidR="002A4155" w:rsidRPr="00414F10" w:rsidTr="006265BB">
        <w:trPr>
          <w:trHeight w:val="270"/>
        </w:trPr>
        <w:tc>
          <w:tcPr>
            <w:tcW w:w="4253" w:type="dxa"/>
            <w:tcBorders>
              <w:top w:val="single" w:sz="4" w:space="0" w:color="auto"/>
            </w:tcBorders>
            <w:noWrap/>
            <w:hideMark/>
          </w:tcPr>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Recognition and Source Memory Test</w:t>
            </w:r>
          </w:p>
        </w:tc>
        <w:tc>
          <w:tcPr>
            <w:tcW w:w="1134" w:type="dxa"/>
            <w:tcBorders>
              <w:top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p>
        </w:tc>
        <w:tc>
          <w:tcPr>
            <w:tcW w:w="2410" w:type="dxa"/>
            <w:tcBorders>
              <w:top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p>
        </w:tc>
        <w:tc>
          <w:tcPr>
            <w:tcW w:w="1246" w:type="dxa"/>
            <w:tcBorders>
              <w:top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p>
        </w:tc>
        <w:tc>
          <w:tcPr>
            <w:tcW w:w="1613" w:type="dxa"/>
            <w:tcBorders>
              <w:top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p>
        </w:tc>
      </w:tr>
      <w:tr w:rsidR="002A4155" w:rsidRPr="00414F10" w:rsidTr="006265BB">
        <w:trPr>
          <w:trHeight w:val="270"/>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Percentage Correct Recognitions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54.17</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90.00 (8.64)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3.786</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0.010#</w:t>
            </w:r>
          </w:p>
        </w:tc>
      </w:tr>
      <w:tr w:rsidR="002A4155" w:rsidRPr="00414F10" w:rsidTr="006265BB">
        <w:trPr>
          <w:trHeight w:val="270"/>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Percentage False Alarms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50.00</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23.33 (6.97)</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3.493</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0.025</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Percentage Source Errors </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23.08</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40.76 (13.17)</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1.225</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0.288</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p>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Frequency Judgement Task</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p>
        </w:tc>
      </w:tr>
      <w:tr w:rsidR="002A4155" w:rsidRPr="00414F10" w:rsidTr="006265BB">
        <w:trPr>
          <w:trHeight w:val="255"/>
        </w:trPr>
        <w:tc>
          <w:tcPr>
            <w:tcW w:w="4253" w:type="dxa"/>
            <w:noWrap/>
            <w:hideMark/>
          </w:tcPr>
          <w:p w:rsidR="002A4155" w:rsidRPr="00414F10" w:rsidRDefault="002A4155" w:rsidP="006265BB">
            <w:pPr>
              <w:rPr>
                <w:rFonts w:ascii="Arial" w:hAnsi="Arial" w:cs="Arial"/>
                <w:sz w:val="20"/>
                <w:szCs w:val="20"/>
              </w:rPr>
            </w:pPr>
            <w:r w:rsidRPr="00414F10">
              <w:rPr>
                <w:rFonts w:ascii="Arial" w:hAnsi="Arial" w:cs="Arial"/>
                <w:sz w:val="20"/>
                <w:szCs w:val="20"/>
              </w:rPr>
              <w:t>Overall Performance</w:t>
            </w:r>
          </w:p>
          <w:p w:rsidR="002A4155" w:rsidRPr="00414F10" w:rsidRDefault="002A4155" w:rsidP="006265BB">
            <w:pPr>
              <w:rPr>
                <w:rFonts w:ascii="Arial" w:hAnsi="Arial" w:cs="Arial"/>
                <w:sz w:val="20"/>
                <w:szCs w:val="20"/>
              </w:rPr>
            </w:pPr>
            <w:r w:rsidRPr="00414F10">
              <w:rPr>
                <w:rFonts w:ascii="Arial" w:eastAsia="Times New Roman" w:hAnsi="Arial" w:cs="Arial"/>
                <w:sz w:val="20"/>
                <w:szCs w:val="20"/>
                <w:lang w:eastAsia="en-GB"/>
              </w:rPr>
              <w:t>(percentage correct)</w:t>
            </w:r>
          </w:p>
        </w:tc>
        <w:tc>
          <w:tcPr>
            <w:tcW w:w="1134" w:type="dxa"/>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50.50</w:t>
            </w:r>
          </w:p>
        </w:tc>
        <w:tc>
          <w:tcPr>
            <w:tcW w:w="2410" w:type="dxa"/>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50.06 (2.72)</w:t>
            </w:r>
          </w:p>
        </w:tc>
        <w:tc>
          <w:tcPr>
            <w:tcW w:w="1246" w:type="dxa"/>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0.148</w:t>
            </w:r>
          </w:p>
        </w:tc>
        <w:tc>
          <w:tcPr>
            <w:tcW w:w="1613" w:type="dxa"/>
            <w:noWrap/>
            <w:vAlign w:val="bottom"/>
            <w:hideMark/>
          </w:tcPr>
          <w:p w:rsidR="002A4155" w:rsidRPr="00414F10" w:rsidRDefault="002A4155" w:rsidP="006265BB">
            <w:pPr>
              <w:jc w:val="center"/>
              <w:rPr>
                <w:rFonts w:ascii="Arial" w:hAnsi="Arial" w:cs="Arial"/>
                <w:sz w:val="20"/>
                <w:szCs w:val="20"/>
              </w:rPr>
            </w:pPr>
            <w:r w:rsidRPr="00414F10">
              <w:rPr>
                <w:rFonts w:ascii="Arial" w:hAnsi="Arial" w:cs="Arial"/>
                <w:sz w:val="20"/>
                <w:szCs w:val="20"/>
              </w:rPr>
              <w:t>0.890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p>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Memory Inhibition Task</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1 Hits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27</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27.80 (0.45)</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1.623</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0.090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1 False Alarms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3.00 (6.16)</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0.148</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0.889</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2 Hits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25</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27.40 (0.55)</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3.983</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0.008#</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2 False Alarms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10.40 (7.27)</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0.804</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0.467</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3 Hits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27</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26.60 (1.14)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0.320</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0.382</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3 False Alarms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3.60 (0.89)</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0.615</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0.572</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4 Hits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26.00 (2.55)</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1.790</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0.074</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Run 4 False Alarms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3.40 (3.44)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0.372</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0.729</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p>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Autobiographical Memory Questionnaire</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Episodic Cued Recall: Childhood)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23</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21.60 (7.02)</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0.182</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0.864</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Early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24.40 (4.28)</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0.725</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0.508</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Late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21.00 (4.74)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1.926</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0.063</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Recent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16</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25.60 (3.36)</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2.608</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0.030#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Episodic Free Recall:  Childhood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24</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25.40 (18.34)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0.070</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0.948</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Early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20.00 (13.51)</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0.068</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0.949</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Late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7</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18.60 (17.94)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0.590</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0.293</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Recent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20.60 (16.98)</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1.000</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0.187</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Semantic Cued Recall:  Childhood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23</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21.60 (1.67)</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0.765</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0.487</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Early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14</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22.00 (2.83)</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2.581</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0.061</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Late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16</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14.80 (5.26)</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0.208</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0.423</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Recent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13</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20.00 (4.18)</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1.529</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0.101</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Semantic Free Recall:  Childhood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11.00 (6.12)</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0.000</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1.000</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Early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7.40 (2.19)</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1.501</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0.208</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Late Adulthood</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7.60 (2.51)</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2.037</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0.056</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 xml:space="preserve">                                     Recent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8</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8.80 (2.95)</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0.248</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0.408</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p>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Confabulation Test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Card recall</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4.60 (0.55)</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0.996</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0.376</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Story recall  (percentage correct)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22.22</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97.50 (5.59)</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12.294</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0.001</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Confabulation (new elements)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4*</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NA</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NA</w:t>
            </w: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NA</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Questionnaire (correct responses)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9</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18.00 (0.71)</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11.572</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0.001</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b/>
                <w:sz w:val="20"/>
                <w:szCs w:val="20"/>
                <w:lang w:eastAsia="en-GB"/>
              </w:rPr>
            </w:pPr>
          </w:p>
          <w:p w:rsidR="002A4155" w:rsidRPr="00414F10" w:rsidRDefault="002A4155" w:rsidP="006265BB">
            <w:pPr>
              <w:rPr>
                <w:rFonts w:ascii="Arial" w:eastAsia="Times New Roman" w:hAnsi="Arial" w:cs="Arial"/>
                <w:b/>
                <w:sz w:val="20"/>
                <w:szCs w:val="20"/>
                <w:lang w:eastAsia="en-GB"/>
              </w:rPr>
            </w:pPr>
            <w:r w:rsidRPr="00414F10">
              <w:rPr>
                <w:rFonts w:ascii="Arial" w:eastAsia="Times New Roman" w:hAnsi="Arial" w:cs="Arial"/>
                <w:b/>
                <w:sz w:val="20"/>
                <w:szCs w:val="20"/>
                <w:lang w:eastAsia="en-GB"/>
              </w:rPr>
              <w:t>Wisconsin Card Sorting Test</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p>
        </w:tc>
        <w:tc>
          <w:tcPr>
            <w:tcW w:w="1613" w:type="dxa"/>
            <w:noWrap/>
            <w:hideMark/>
          </w:tcPr>
          <w:p w:rsidR="002A4155" w:rsidRPr="00414F10" w:rsidRDefault="002A4155" w:rsidP="006265BB">
            <w:pPr>
              <w:jc w:val="center"/>
              <w:rPr>
                <w:rFonts w:ascii="Arial" w:eastAsia="Times New Roman" w:hAnsi="Arial" w:cs="Arial"/>
                <w:sz w:val="20"/>
                <w:szCs w:val="20"/>
                <w:lang w:eastAsia="en-GB"/>
              </w:rPr>
            </w:pP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Categories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5.20 (0.84)</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3.478</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0.025</w:t>
            </w:r>
          </w:p>
        </w:tc>
      </w:tr>
      <w:tr w:rsidR="002A4155" w:rsidRPr="00414F10" w:rsidTr="006265BB">
        <w:trPr>
          <w:trHeight w:val="255"/>
        </w:trPr>
        <w:tc>
          <w:tcPr>
            <w:tcW w:w="4253" w:type="dxa"/>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Errors</w:t>
            </w:r>
          </w:p>
        </w:tc>
        <w:tc>
          <w:tcPr>
            <w:tcW w:w="1134"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21</w:t>
            </w:r>
          </w:p>
        </w:tc>
        <w:tc>
          <w:tcPr>
            <w:tcW w:w="2410"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3.00 (5.10)</w:t>
            </w:r>
          </w:p>
        </w:tc>
        <w:tc>
          <w:tcPr>
            <w:tcW w:w="1246" w:type="dxa"/>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3.222</w:t>
            </w:r>
          </w:p>
        </w:tc>
        <w:tc>
          <w:tcPr>
            <w:tcW w:w="1613" w:type="dxa"/>
            <w:noWrap/>
            <w:hideMark/>
          </w:tcPr>
          <w:p w:rsidR="002A4155" w:rsidRPr="00414F10" w:rsidRDefault="002A4155" w:rsidP="006265BB">
            <w:pPr>
              <w:jc w:val="center"/>
              <w:rPr>
                <w:rFonts w:ascii="Arial" w:eastAsia="Times New Roman" w:hAnsi="Arial" w:cs="Arial"/>
                <w:b/>
                <w:sz w:val="20"/>
                <w:szCs w:val="20"/>
                <w:lang w:eastAsia="en-GB"/>
              </w:rPr>
            </w:pPr>
            <w:r w:rsidRPr="00414F10">
              <w:rPr>
                <w:rFonts w:ascii="Arial" w:eastAsia="Times New Roman" w:hAnsi="Arial" w:cs="Arial"/>
                <w:b/>
                <w:sz w:val="20"/>
                <w:szCs w:val="20"/>
                <w:lang w:eastAsia="en-GB"/>
              </w:rPr>
              <w:t>0.032</w:t>
            </w:r>
          </w:p>
        </w:tc>
      </w:tr>
      <w:tr w:rsidR="002A4155" w:rsidRPr="00414F10" w:rsidTr="006265BB">
        <w:trPr>
          <w:trHeight w:val="255"/>
        </w:trPr>
        <w:tc>
          <w:tcPr>
            <w:tcW w:w="4253" w:type="dxa"/>
            <w:tcBorders>
              <w:bottom w:val="single" w:sz="4" w:space="0" w:color="auto"/>
            </w:tcBorders>
            <w:noWrap/>
            <w:hideMark/>
          </w:tcPr>
          <w:p w:rsidR="002A4155" w:rsidRPr="00414F10" w:rsidRDefault="002A4155" w:rsidP="006265BB">
            <w:pPr>
              <w:rPr>
                <w:rFonts w:ascii="Arial" w:eastAsia="Times New Roman" w:hAnsi="Arial" w:cs="Arial"/>
                <w:sz w:val="20"/>
                <w:szCs w:val="20"/>
                <w:lang w:eastAsia="en-GB"/>
              </w:rPr>
            </w:pPr>
            <w:r w:rsidRPr="00414F10">
              <w:rPr>
                <w:rFonts w:ascii="Arial" w:eastAsia="Times New Roman" w:hAnsi="Arial" w:cs="Arial"/>
                <w:sz w:val="20"/>
                <w:szCs w:val="20"/>
                <w:lang w:eastAsia="en-GB"/>
              </w:rPr>
              <w:t>Percentage of perseverative errors</w:t>
            </w:r>
          </w:p>
        </w:tc>
        <w:tc>
          <w:tcPr>
            <w:tcW w:w="1134" w:type="dxa"/>
            <w:tcBorders>
              <w:bottom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19.05</w:t>
            </w:r>
          </w:p>
        </w:tc>
        <w:tc>
          <w:tcPr>
            <w:tcW w:w="2410" w:type="dxa"/>
            <w:tcBorders>
              <w:bottom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5.00 (11.18)</w:t>
            </w:r>
          </w:p>
        </w:tc>
        <w:tc>
          <w:tcPr>
            <w:tcW w:w="1246" w:type="dxa"/>
            <w:tcBorders>
              <w:bottom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1.147</w:t>
            </w:r>
          </w:p>
        </w:tc>
        <w:tc>
          <w:tcPr>
            <w:tcW w:w="1613" w:type="dxa"/>
            <w:tcBorders>
              <w:bottom w:val="single" w:sz="4" w:space="0" w:color="auto"/>
            </w:tcBorders>
            <w:noWrap/>
            <w:hideMark/>
          </w:tcPr>
          <w:p w:rsidR="002A4155" w:rsidRPr="00414F10" w:rsidRDefault="002A4155" w:rsidP="006265BB">
            <w:pPr>
              <w:jc w:val="center"/>
              <w:rPr>
                <w:rFonts w:ascii="Arial" w:eastAsia="Times New Roman" w:hAnsi="Arial" w:cs="Arial"/>
                <w:sz w:val="20"/>
                <w:szCs w:val="20"/>
                <w:lang w:eastAsia="en-GB"/>
              </w:rPr>
            </w:pPr>
            <w:r w:rsidRPr="00414F10">
              <w:rPr>
                <w:rFonts w:ascii="Arial" w:eastAsia="Times New Roman" w:hAnsi="Arial" w:cs="Arial"/>
                <w:sz w:val="20"/>
                <w:szCs w:val="20"/>
                <w:lang w:eastAsia="en-GB"/>
              </w:rPr>
              <w:t>0.315</w:t>
            </w:r>
          </w:p>
        </w:tc>
      </w:tr>
    </w:tbl>
    <w:p w:rsidR="002A4155" w:rsidRPr="00414F10" w:rsidRDefault="002A4155" w:rsidP="002A4155">
      <w:r w:rsidRPr="00414F10">
        <w:rPr>
          <w:rFonts w:ascii="Arial" w:hAnsi="Arial" w:cs="Arial"/>
          <w:b/>
          <w:sz w:val="20"/>
          <w:szCs w:val="20"/>
          <w:lang w:eastAsia="en-GB"/>
        </w:rPr>
        <w:t>#</w:t>
      </w:r>
      <w:r w:rsidRPr="00414F10">
        <w:rPr>
          <w:vertAlign w:val="superscript"/>
        </w:rPr>
        <w:t xml:space="preserve"> </w:t>
      </w:r>
      <w:r w:rsidRPr="00414F10">
        <w:t>one-tailed analysis, due to the expected deficits in memory recognition and recall.</w:t>
      </w:r>
    </w:p>
    <w:p w:rsidR="002A4155" w:rsidRPr="00414F10" w:rsidRDefault="002A4155" w:rsidP="002A4155">
      <w:r w:rsidRPr="00414F10">
        <w:lastRenderedPageBreak/>
        <w:t>Significant differences are highlighted in Bold font.</w:t>
      </w:r>
    </w:p>
    <w:p w:rsidR="002A4155" w:rsidRDefault="002A4155" w:rsidP="002A4155">
      <w:r w:rsidRPr="00414F10">
        <w:t>*During story recall SE produced 4 confabulatory elements.  The controls did not produce any, statistical comparison was not possible.</w:t>
      </w:r>
    </w:p>
    <w:p w:rsidR="004C2E0A" w:rsidRPr="002552E8" w:rsidRDefault="004C2E0A" w:rsidP="002552E8">
      <w:pPr>
        <w:spacing w:line="480" w:lineRule="auto"/>
      </w:pPr>
      <w:bookmarkStart w:id="35" w:name="_GoBack"/>
      <w:bookmarkEnd w:id="35"/>
    </w:p>
    <w:sectPr w:rsidR="004C2E0A" w:rsidRPr="002552E8" w:rsidSect="00DD50D9">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C9" w:rsidRDefault="00EB0EC9" w:rsidP="00DD50D9">
      <w:r>
        <w:separator/>
      </w:r>
    </w:p>
  </w:endnote>
  <w:endnote w:type="continuationSeparator" w:id="0">
    <w:p w:rsidR="00EB0EC9" w:rsidRDefault="00EB0EC9" w:rsidP="00DD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77296"/>
      <w:docPartObj>
        <w:docPartGallery w:val="Page Numbers (Bottom of Page)"/>
        <w:docPartUnique/>
      </w:docPartObj>
    </w:sdtPr>
    <w:sdtEndPr/>
    <w:sdtContent>
      <w:p w:rsidR="001D4FBE" w:rsidRDefault="001D4FBE">
        <w:pPr>
          <w:pStyle w:val="Footer"/>
          <w:jc w:val="right"/>
        </w:pPr>
        <w:r>
          <w:fldChar w:fldCharType="begin"/>
        </w:r>
        <w:r>
          <w:instrText xml:space="preserve"> PAGE   \* MERGEFORMAT </w:instrText>
        </w:r>
        <w:r>
          <w:fldChar w:fldCharType="separate"/>
        </w:r>
        <w:r w:rsidR="002A4155">
          <w:rPr>
            <w:noProof/>
          </w:rPr>
          <w:t>23</w:t>
        </w:r>
        <w:r>
          <w:fldChar w:fldCharType="end"/>
        </w:r>
      </w:p>
    </w:sdtContent>
  </w:sdt>
  <w:p w:rsidR="001D4FBE" w:rsidRDefault="001D4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C9" w:rsidRDefault="00EB0EC9" w:rsidP="00DD50D9">
      <w:r>
        <w:separator/>
      </w:r>
    </w:p>
  </w:footnote>
  <w:footnote w:type="continuationSeparator" w:id="0">
    <w:p w:rsidR="00EB0EC9" w:rsidRDefault="00EB0EC9" w:rsidP="00DD5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A4232"/>
    <w:multiLevelType w:val="hybridMultilevel"/>
    <w:tmpl w:val="BA641E82"/>
    <w:lvl w:ilvl="0" w:tplc="C95A1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35EDF"/>
    <w:multiLevelType w:val="hybridMultilevel"/>
    <w:tmpl w:val="6AC449E6"/>
    <w:lvl w:ilvl="0" w:tplc="1FC072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5801B7"/>
    <w:multiLevelType w:val="hybridMultilevel"/>
    <w:tmpl w:val="6E820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21876"/>
    <w:multiLevelType w:val="hybridMultilevel"/>
    <w:tmpl w:val="F44EF122"/>
    <w:lvl w:ilvl="0" w:tplc="B23C18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52BE7"/>
    <w:multiLevelType w:val="hybridMultilevel"/>
    <w:tmpl w:val="72349540"/>
    <w:lvl w:ilvl="0" w:tplc="17AC7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ez2x2p6axwscersau5zvdo2w9atwt9rza5&quot;&gt;Dementia-Converted&lt;record-ids&gt;&lt;item&gt;395&lt;/item&gt;&lt;item&gt;406&lt;/item&gt;&lt;item&gt;808&lt;/item&gt;&lt;item&gt;843&lt;/item&gt;&lt;item&gt;851&lt;/item&gt;&lt;item&gt;1153&lt;/item&gt;&lt;item&gt;1329&lt;/item&gt;&lt;item&gt;1587&lt;/item&gt;&lt;item&gt;1807&lt;/item&gt;&lt;item&gt;1808&lt;/item&gt;&lt;item&gt;1814&lt;/item&gt;&lt;item&gt;1816&lt;/item&gt;&lt;item&gt;1819&lt;/item&gt;&lt;item&gt;1824&lt;/item&gt;&lt;item&gt;1835&lt;/item&gt;&lt;item&gt;2105&lt;/item&gt;&lt;item&gt;2367&lt;/item&gt;&lt;item&gt;2370&lt;/item&gt;&lt;item&gt;2407&lt;/item&gt;&lt;item&gt;2650&lt;/item&gt;&lt;item&gt;2651&lt;/item&gt;&lt;item&gt;2743&lt;/item&gt;&lt;item&gt;4035&lt;/item&gt;&lt;item&gt;4036&lt;/item&gt;&lt;item&gt;4037&lt;/item&gt;&lt;item&gt;4044&lt;/item&gt;&lt;item&gt;4046&lt;/item&gt;&lt;item&gt;4047&lt;/item&gt;&lt;item&gt;4061&lt;/item&gt;&lt;item&gt;5305&lt;/item&gt;&lt;item&gt;5734&lt;/item&gt;&lt;item&gt;5735&lt;/item&gt;&lt;item&gt;5736&lt;/item&gt;&lt;item&gt;5737&lt;/item&gt;&lt;item&gt;5738&lt;/item&gt;&lt;item&gt;5739&lt;/item&gt;&lt;/record-ids&gt;&lt;/item&gt;&lt;/Libraries&gt;"/>
  </w:docVars>
  <w:rsids>
    <w:rsidRoot w:val="001B4C02"/>
    <w:rsid w:val="00003292"/>
    <w:rsid w:val="0000351A"/>
    <w:rsid w:val="00004707"/>
    <w:rsid w:val="0000763F"/>
    <w:rsid w:val="0001001B"/>
    <w:rsid w:val="000105A8"/>
    <w:rsid w:val="00012298"/>
    <w:rsid w:val="00023A83"/>
    <w:rsid w:val="00023BF8"/>
    <w:rsid w:val="00024901"/>
    <w:rsid w:val="00030994"/>
    <w:rsid w:val="00031442"/>
    <w:rsid w:val="00036626"/>
    <w:rsid w:val="00042A50"/>
    <w:rsid w:val="000439E9"/>
    <w:rsid w:val="00044734"/>
    <w:rsid w:val="00046694"/>
    <w:rsid w:val="00047259"/>
    <w:rsid w:val="00047F19"/>
    <w:rsid w:val="00051090"/>
    <w:rsid w:val="000525F3"/>
    <w:rsid w:val="00052E95"/>
    <w:rsid w:val="00053A93"/>
    <w:rsid w:val="00053E9F"/>
    <w:rsid w:val="00057801"/>
    <w:rsid w:val="00060E02"/>
    <w:rsid w:val="00067938"/>
    <w:rsid w:val="00067D87"/>
    <w:rsid w:val="00072A2E"/>
    <w:rsid w:val="000731EF"/>
    <w:rsid w:val="00073AD2"/>
    <w:rsid w:val="000775CE"/>
    <w:rsid w:val="00077EA3"/>
    <w:rsid w:val="00080C5E"/>
    <w:rsid w:val="00084D2E"/>
    <w:rsid w:val="00086512"/>
    <w:rsid w:val="00092A2C"/>
    <w:rsid w:val="000950F0"/>
    <w:rsid w:val="000A1D84"/>
    <w:rsid w:val="000A5F6C"/>
    <w:rsid w:val="000A70E2"/>
    <w:rsid w:val="000B01BD"/>
    <w:rsid w:val="000B02BC"/>
    <w:rsid w:val="000B03F4"/>
    <w:rsid w:val="000B1DCA"/>
    <w:rsid w:val="000B2AF8"/>
    <w:rsid w:val="000B2BBB"/>
    <w:rsid w:val="000B3A83"/>
    <w:rsid w:val="000B7650"/>
    <w:rsid w:val="000C0B83"/>
    <w:rsid w:val="000C107D"/>
    <w:rsid w:val="000C579C"/>
    <w:rsid w:val="000C7652"/>
    <w:rsid w:val="000D712E"/>
    <w:rsid w:val="000E67DD"/>
    <w:rsid w:val="000E7422"/>
    <w:rsid w:val="000F4765"/>
    <w:rsid w:val="000F785B"/>
    <w:rsid w:val="00100B44"/>
    <w:rsid w:val="00100C63"/>
    <w:rsid w:val="00101D46"/>
    <w:rsid w:val="00106B61"/>
    <w:rsid w:val="00111A8A"/>
    <w:rsid w:val="00113360"/>
    <w:rsid w:val="001208CD"/>
    <w:rsid w:val="00121122"/>
    <w:rsid w:val="001254B9"/>
    <w:rsid w:val="00134606"/>
    <w:rsid w:val="00136BF2"/>
    <w:rsid w:val="00141F84"/>
    <w:rsid w:val="00143060"/>
    <w:rsid w:val="00143A37"/>
    <w:rsid w:val="00147A54"/>
    <w:rsid w:val="00147A94"/>
    <w:rsid w:val="00153EE4"/>
    <w:rsid w:val="00154124"/>
    <w:rsid w:val="00154EA4"/>
    <w:rsid w:val="00160E26"/>
    <w:rsid w:val="001674E4"/>
    <w:rsid w:val="00167541"/>
    <w:rsid w:val="0017469F"/>
    <w:rsid w:val="0019317D"/>
    <w:rsid w:val="0019388A"/>
    <w:rsid w:val="0019692D"/>
    <w:rsid w:val="001A49C6"/>
    <w:rsid w:val="001A4B2F"/>
    <w:rsid w:val="001A62E3"/>
    <w:rsid w:val="001B29B8"/>
    <w:rsid w:val="001B31C9"/>
    <w:rsid w:val="001B3A32"/>
    <w:rsid w:val="001B4C02"/>
    <w:rsid w:val="001C5223"/>
    <w:rsid w:val="001C78DD"/>
    <w:rsid w:val="001D01B3"/>
    <w:rsid w:val="001D0688"/>
    <w:rsid w:val="001D229C"/>
    <w:rsid w:val="001D492A"/>
    <w:rsid w:val="001D4FBE"/>
    <w:rsid w:val="001D4FD0"/>
    <w:rsid w:val="001D7C84"/>
    <w:rsid w:val="001D7EDD"/>
    <w:rsid w:val="001E295B"/>
    <w:rsid w:val="001E3963"/>
    <w:rsid w:val="001E5EE7"/>
    <w:rsid w:val="001F3F9E"/>
    <w:rsid w:val="0020204E"/>
    <w:rsid w:val="0020533B"/>
    <w:rsid w:val="00216333"/>
    <w:rsid w:val="002228D1"/>
    <w:rsid w:val="00225005"/>
    <w:rsid w:val="002367B7"/>
    <w:rsid w:val="00241656"/>
    <w:rsid w:val="00246652"/>
    <w:rsid w:val="002544CA"/>
    <w:rsid w:val="002552E8"/>
    <w:rsid w:val="00261CFA"/>
    <w:rsid w:val="00264426"/>
    <w:rsid w:val="002653DB"/>
    <w:rsid w:val="00265D36"/>
    <w:rsid w:val="0026731A"/>
    <w:rsid w:val="00267352"/>
    <w:rsid w:val="00270BA6"/>
    <w:rsid w:val="002715F5"/>
    <w:rsid w:val="00281374"/>
    <w:rsid w:val="002821D0"/>
    <w:rsid w:val="00283BD4"/>
    <w:rsid w:val="00290ACB"/>
    <w:rsid w:val="00291149"/>
    <w:rsid w:val="00292E92"/>
    <w:rsid w:val="002958BC"/>
    <w:rsid w:val="002A2A30"/>
    <w:rsid w:val="002A4155"/>
    <w:rsid w:val="002A4E75"/>
    <w:rsid w:val="002A4FCE"/>
    <w:rsid w:val="002A6FF6"/>
    <w:rsid w:val="002B164F"/>
    <w:rsid w:val="002B21A5"/>
    <w:rsid w:val="002B59DE"/>
    <w:rsid w:val="002C193E"/>
    <w:rsid w:val="002D1709"/>
    <w:rsid w:val="002D4701"/>
    <w:rsid w:val="002E7437"/>
    <w:rsid w:val="002F05A7"/>
    <w:rsid w:val="002F5531"/>
    <w:rsid w:val="002F64C1"/>
    <w:rsid w:val="00305702"/>
    <w:rsid w:val="00306496"/>
    <w:rsid w:val="003103A2"/>
    <w:rsid w:val="003136D0"/>
    <w:rsid w:val="00315E7D"/>
    <w:rsid w:val="00317F19"/>
    <w:rsid w:val="0032483E"/>
    <w:rsid w:val="003308F5"/>
    <w:rsid w:val="00332FAF"/>
    <w:rsid w:val="0033356D"/>
    <w:rsid w:val="003353FC"/>
    <w:rsid w:val="003421FD"/>
    <w:rsid w:val="00346DEC"/>
    <w:rsid w:val="00351C07"/>
    <w:rsid w:val="0036392F"/>
    <w:rsid w:val="00367250"/>
    <w:rsid w:val="00367FFC"/>
    <w:rsid w:val="0037316B"/>
    <w:rsid w:val="00380077"/>
    <w:rsid w:val="00380289"/>
    <w:rsid w:val="00383B0B"/>
    <w:rsid w:val="00387C2D"/>
    <w:rsid w:val="00395120"/>
    <w:rsid w:val="003A1057"/>
    <w:rsid w:val="003A14D9"/>
    <w:rsid w:val="003A33C3"/>
    <w:rsid w:val="003A4940"/>
    <w:rsid w:val="003A6B2D"/>
    <w:rsid w:val="003B3522"/>
    <w:rsid w:val="003B4000"/>
    <w:rsid w:val="003B67DF"/>
    <w:rsid w:val="003C0964"/>
    <w:rsid w:val="003C7BD8"/>
    <w:rsid w:val="003C7D8B"/>
    <w:rsid w:val="003E25CC"/>
    <w:rsid w:val="003F1B6A"/>
    <w:rsid w:val="003F44D5"/>
    <w:rsid w:val="003F6D6A"/>
    <w:rsid w:val="003F7A0C"/>
    <w:rsid w:val="00407D67"/>
    <w:rsid w:val="00407D90"/>
    <w:rsid w:val="00411221"/>
    <w:rsid w:val="0041488A"/>
    <w:rsid w:val="00415E96"/>
    <w:rsid w:val="0041648B"/>
    <w:rsid w:val="00416C6E"/>
    <w:rsid w:val="004176CA"/>
    <w:rsid w:val="00420630"/>
    <w:rsid w:val="00421F6C"/>
    <w:rsid w:val="004220B4"/>
    <w:rsid w:val="00431F95"/>
    <w:rsid w:val="00434B7B"/>
    <w:rsid w:val="00442C0E"/>
    <w:rsid w:val="00442EA7"/>
    <w:rsid w:val="00445282"/>
    <w:rsid w:val="00447C27"/>
    <w:rsid w:val="00447D41"/>
    <w:rsid w:val="004521DF"/>
    <w:rsid w:val="00454468"/>
    <w:rsid w:val="004619BC"/>
    <w:rsid w:val="0046673D"/>
    <w:rsid w:val="0046674B"/>
    <w:rsid w:val="0047382A"/>
    <w:rsid w:val="004829DE"/>
    <w:rsid w:val="00482CF5"/>
    <w:rsid w:val="00484C4D"/>
    <w:rsid w:val="00487251"/>
    <w:rsid w:val="00491C5C"/>
    <w:rsid w:val="0049642F"/>
    <w:rsid w:val="004A1747"/>
    <w:rsid w:val="004B1C68"/>
    <w:rsid w:val="004C2E0A"/>
    <w:rsid w:val="004C32F1"/>
    <w:rsid w:val="004C400D"/>
    <w:rsid w:val="004C46EC"/>
    <w:rsid w:val="004D1F93"/>
    <w:rsid w:val="004D3F07"/>
    <w:rsid w:val="004F30BC"/>
    <w:rsid w:val="005034AE"/>
    <w:rsid w:val="00505025"/>
    <w:rsid w:val="005070B2"/>
    <w:rsid w:val="0050752D"/>
    <w:rsid w:val="00512E46"/>
    <w:rsid w:val="0051361A"/>
    <w:rsid w:val="00513A37"/>
    <w:rsid w:val="00517D4C"/>
    <w:rsid w:val="00522286"/>
    <w:rsid w:val="0052279F"/>
    <w:rsid w:val="00522DAA"/>
    <w:rsid w:val="00523524"/>
    <w:rsid w:val="00524C58"/>
    <w:rsid w:val="0052539F"/>
    <w:rsid w:val="005350A2"/>
    <w:rsid w:val="005371C8"/>
    <w:rsid w:val="005374D5"/>
    <w:rsid w:val="00537BDD"/>
    <w:rsid w:val="005414B5"/>
    <w:rsid w:val="00544274"/>
    <w:rsid w:val="00545EA4"/>
    <w:rsid w:val="0055407D"/>
    <w:rsid w:val="0055592B"/>
    <w:rsid w:val="00556D1E"/>
    <w:rsid w:val="0056014A"/>
    <w:rsid w:val="005719DB"/>
    <w:rsid w:val="0057653A"/>
    <w:rsid w:val="00584BE4"/>
    <w:rsid w:val="005923E7"/>
    <w:rsid w:val="00593217"/>
    <w:rsid w:val="00594953"/>
    <w:rsid w:val="005A073C"/>
    <w:rsid w:val="005A2AD8"/>
    <w:rsid w:val="005A3C3D"/>
    <w:rsid w:val="005A3E67"/>
    <w:rsid w:val="005B12BB"/>
    <w:rsid w:val="005B40B8"/>
    <w:rsid w:val="005B6800"/>
    <w:rsid w:val="005D4175"/>
    <w:rsid w:val="005D6D8B"/>
    <w:rsid w:val="005E07ED"/>
    <w:rsid w:val="005E3668"/>
    <w:rsid w:val="005E697F"/>
    <w:rsid w:val="005F2C8E"/>
    <w:rsid w:val="005F3117"/>
    <w:rsid w:val="005F7088"/>
    <w:rsid w:val="005F7F81"/>
    <w:rsid w:val="00600EEF"/>
    <w:rsid w:val="00601FA9"/>
    <w:rsid w:val="006074D1"/>
    <w:rsid w:val="00610D72"/>
    <w:rsid w:val="006145F9"/>
    <w:rsid w:val="0061607D"/>
    <w:rsid w:val="0061666F"/>
    <w:rsid w:val="00620E7D"/>
    <w:rsid w:val="00632C69"/>
    <w:rsid w:val="00632D25"/>
    <w:rsid w:val="0063367E"/>
    <w:rsid w:val="006351B0"/>
    <w:rsid w:val="0063588D"/>
    <w:rsid w:val="006423F8"/>
    <w:rsid w:val="00646A9F"/>
    <w:rsid w:val="0065249C"/>
    <w:rsid w:val="006537E8"/>
    <w:rsid w:val="0065683E"/>
    <w:rsid w:val="006652C4"/>
    <w:rsid w:val="00670887"/>
    <w:rsid w:val="00670900"/>
    <w:rsid w:val="00671BE1"/>
    <w:rsid w:val="00674152"/>
    <w:rsid w:val="00676E2D"/>
    <w:rsid w:val="00683D07"/>
    <w:rsid w:val="006845A3"/>
    <w:rsid w:val="00687EB6"/>
    <w:rsid w:val="006913E6"/>
    <w:rsid w:val="006916FF"/>
    <w:rsid w:val="006A476F"/>
    <w:rsid w:val="006B0B7F"/>
    <w:rsid w:val="006B6548"/>
    <w:rsid w:val="006D39BA"/>
    <w:rsid w:val="006D6B5A"/>
    <w:rsid w:val="006D6C36"/>
    <w:rsid w:val="006D6D58"/>
    <w:rsid w:val="006D70DC"/>
    <w:rsid w:val="006D75D8"/>
    <w:rsid w:val="006F3B8F"/>
    <w:rsid w:val="006F72E6"/>
    <w:rsid w:val="0070552F"/>
    <w:rsid w:val="00706DEC"/>
    <w:rsid w:val="00715F52"/>
    <w:rsid w:val="007160CC"/>
    <w:rsid w:val="007161D5"/>
    <w:rsid w:val="0071629E"/>
    <w:rsid w:val="00720B4F"/>
    <w:rsid w:val="00723584"/>
    <w:rsid w:val="00730874"/>
    <w:rsid w:val="00733B84"/>
    <w:rsid w:val="00734913"/>
    <w:rsid w:val="00735AA0"/>
    <w:rsid w:val="00741B62"/>
    <w:rsid w:val="007436F8"/>
    <w:rsid w:val="007470A4"/>
    <w:rsid w:val="00751EAA"/>
    <w:rsid w:val="007524E2"/>
    <w:rsid w:val="00752568"/>
    <w:rsid w:val="00752ED3"/>
    <w:rsid w:val="00757220"/>
    <w:rsid w:val="00764312"/>
    <w:rsid w:val="0076718F"/>
    <w:rsid w:val="007712BF"/>
    <w:rsid w:val="00772152"/>
    <w:rsid w:val="00772F85"/>
    <w:rsid w:val="0077499E"/>
    <w:rsid w:val="007813F9"/>
    <w:rsid w:val="007826C6"/>
    <w:rsid w:val="00782DBD"/>
    <w:rsid w:val="00785A2F"/>
    <w:rsid w:val="007950CE"/>
    <w:rsid w:val="007B044B"/>
    <w:rsid w:val="007B1875"/>
    <w:rsid w:val="007B262A"/>
    <w:rsid w:val="007B3D7D"/>
    <w:rsid w:val="007C0DE5"/>
    <w:rsid w:val="007C2465"/>
    <w:rsid w:val="007D089C"/>
    <w:rsid w:val="007D3F97"/>
    <w:rsid w:val="007E18E7"/>
    <w:rsid w:val="007E2632"/>
    <w:rsid w:val="007E26BC"/>
    <w:rsid w:val="007E4834"/>
    <w:rsid w:val="007E522A"/>
    <w:rsid w:val="007F05D4"/>
    <w:rsid w:val="007F08C9"/>
    <w:rsid w:val="007F1172"/>
    <w:rsid w:val="007F1DC4"/>
    <w:rsid w:val="007F5729"/>
    <w:rsid w:val="008014C9"/>
    <w:rsid w:val="00804589"/>
    <w:rsid w:val="0080609E"/>
    <w:rsid w:val="00806DB5"/>
    <w:rsid w:val="00807627"/>
    <w:rsid w:val="00816D3F"/>
    <w:rsid w:val="00821D5A"/>
    <w:rsid w:val="008233D3"/>
    <w:rsid w:val="008262F3"/>
    <w:rsid w:val="0082647F"/>
    <w:rsid w:val="00833310"/>
    <w:rsid w:val="00834C98"/>
    <w:rsid w:val="00843176"/>
    <w:rsid w:val="00847252"/>
    <w:rsid w:val="00847AA2"/>
    <w:rsid w:val="00851790"/>
    <w:rsid w:val="00853342"/>
    <w:rsid w:val="00856754"/>
    <w:rsid w:val="0085724C"/>
    <w:rsid w:val="00861219"/>
    <w:rsid w:val="0086121B"/>
    <w:rsid w:val="00863B5C"/>
    <w:rsid w:val="00865D5E"/>
    <w:rsid w:val="008670D4"/>
    <w:rsid w:val="00872649"/>
    <w:rsid w:val="00873F66"/>
    <w:rsid w:val="00880A3A"/>
    <w:rsid w:val="00891CA8"/>
    <w:rsid w:val="00893940"/>
    <w:rsid w:val="00895297"/>
    <w:rsid w:val="008964F1"/>
    <w:rsid w:val="00896663"/>
    <w:rsid w:val="008A0868"/>
    <w:rsid w:val="008A1D46"/>
    <w:rsid w:val="008A4F72"/>
    <w:rsid w:val="008A6631"/>
    <w:rsid w:val="008B2098"/>
    <w:rsid w:val="008B3126"/>
    <w:rsid w:val="008B4B34"/>
    <w:rsid w:val="008B4FED"/>
    <w:rsid w:val="008C1DD3"/>
    <w:rsid w:val="008C600C"/>
    <w:rsid w:val="008D3AD6"/>
    <w:rsid w:val="008D3DD9"/>
    <w:rsid w:val="008D5C9F"/>
    <w:rsid w:val="008D5E3C"/>
    <w:rsid w:val="008D624C"/>
    <w:rsid w:val="008D7937"/>
    <w:rsid w:val="008E7DB4"/>
    <w:rsid w:val="008F073E"/>
    <w:rsid w:val="008F3EE0"/>
    <w:rsid w:val="008F569A"/>
    <w:rsid w:val="00901D09"/>
    <w:rsid w:val="009202B7"/>
    <w:rsid w:val="00924BC8"/>
    <w:rsid w:val="009257A4"/>
    <w:rsid w:val="00933165"/>
    <w:rsid w:val="00935A6E"/>
    <w:rsid w:val="009477EB"/>
    <w:rsid w:val="00950499"/>
    <w:rsid w:val="00956CCF"/>
    <w:rsid w:val="0096723F"/>
    <w:rsid w:val="00977507"/>
    <w:rsid w:val="009805F9"/>
    <w:rsid w:val="00990F01"/>
    <w:rsid w:val="00994F79"/>
    <w:rsid w:val="009962FD"/>
    <w:rsid w:val="009A0484"/>
    <w:rsid w:val="009A453E"/>
    <w:rsid w:val="009A79D5"/>
    <w:rsid w:val="009B2EE9"/>
    <w:rsid w:val="009B49FA"/>
    <w:rsid w:val="009B5415"/>
    <w:rsid w:val="009B58BD"/>
    <w:rsid w:val="009B6D8D"/>
    <w:rsid w:val="009C2220"/>
    <w:rsid w:val="009C4B45"/>
    <w:rsid w:val="009C4F38"/>
    <w:rsid w:val="009D009C"/>
    <w:rsid w:val="009D41A2"/>
    <w:rsid w:val="009E23B6"/>
    <w:rsid w:val="009E25BD"/>
    <w:rsid w:val="009E31FE"/>
    <w:rsid w:val="009F43AF"/>
    <w:rsid w:val="009F52C1"/>
    <w:rsid w:val="009F7112"/>
    <w:rsid w:val="009F75D6"/>
    <w:rsid w:val="009F7ED5"/>
    <w:rsid w:val="00A0181B"/>
    <w:rsid w:val="00A07DD8"/>
    <w:rsid w:val="00A1420A"/>
    <w:rsid w:val="00A259EE"/>
    <w:rsid w:val="00A27158"/>
    <w:rsid w:val="00A325A2"/>
    <w:rsid w:val="00A34C22"/>
    <w:rsid w:val="00A52866"/>
    <w:rsid w:val="00A53E0A"/>
    <w:rsid w:val="00A610F6"/>
    <w:rsid w:val="00A6284D"/>
    <w:rsid w:val="00A63789"/>
    <w:rsid w:val="00A64062"/>
    <w:rsid w:val="00A64335"/>
    <w:rsid w:val="00A65910"/>
    <w:rsid w:val="00A67236"/>
    <w:rsid w:val="00A70218"/>
    <w:rsid w:val="00A71366"/>
    <w:rsid w:val="00A72F54"/>
    <w:rsid w:val="00A7502B"/>
    <w:rsid w:val="00A76301"/>
    <w:rsid w:val="00A82794"/>
    <w:rsid w:val="00A829FD"/>
    <w:rsid w:val="00A87DE4"/>
    <w:rsid w:val="00A91CF8"/>
    <w:rsid w:val="00A92DE0"/>
    <w:rsid w:val="00A973AD"/>
    <w:rsid w:val="00AA45FE"/>
    <w:rsid w:val="00AA6142"/>
    <w:rsid w:val="00AA6ACF"/>
    <w:rsid w:val="00AB4AA3"/>
    <w:rsid w:val="00AB5417"/>
    <w:rsid w:val="00AB550E"/>
    <w:rsid w:val="00AB78E7"/>
    <w:rsid w:val="00AC00EA"/>
    <w:rsid w:val="00AC1FFF"/>
    <w:rsid w:val="00AC2E2F"/>
    <w:rsid w:val="00AC414E"/>
    <w:rsid w:val="00AC5E7E"/>
    <w:rsid w:val="00AD2414"/>
    <w:rsid w:val="00AD2881"/>
    <w:rsid w:val="00AD2A1E"/>
    <w:rsid w:val="00AD5ED8"/>
    <w:rsid w:val="00AD5F00"/>
    <w:rsid w:val="00AE01D3"/>
    <w:rsid w:val="00AE04C6"/>
    <w:rsid w:val="00AE49DA"/>
    <w:rsid w:val="00AE5C45"/>
    <w:rsid w:val="00AE6C1E"/>
    <w:rsid w:val="00AE7016"/>
    <w:rsid w:val="00AE73AE"/>
    <w:rsid w:val="00AF13E3"/>
    <w:rsid w:val="00AF2528"/>
    <w:rsid w:val="00AF4FDD"/>
    <w:rsid w:val="00AF6AA6"/>
    <w:rsid w:val="00B053BE"/>
    <w:rsid w:val="00B07085"/>
    <w:rsid w:val="00B1264F"/>
    <w:rsid w:val="00B12689"/>
    <w:rsid w:val="00B158B4"/>
    <w:rsid w:val="00B16A88"/>
    <w:rsid w:val="00B21680"/>
    <w:rsid w:val="00B37BAF"/>
    <w:rsid w:val="00B50232"/>
    <w:rsid w:val="00B52BF1"/>
    <w:rsid w:val="00B63EA9"/>
    <w:rsid w:val="00B65A53"/>
    <w:rsid w:val="00B65D3B"/>
    <w:rsid w:val="00B663E1"/>
    <w:rsid w:val="00B72D7A"/>
    <w:rsid w:val="00B76C73"/>
    <w:rsid w:val="00B8173B"/>
    <w:rsid w:val="00B8285E"/>
    <w:rsid w:val="00B92EDF"/>
    <w:rsid w:val="00B936DD"/>
    <w:rsid w:val="00B97CC5"/>
    <w:rsid w:val="00BA2D02"/>
    <w:rsid w:val="00BA3458"/>
    <w:rsid w:val="00BA409E"/>
    <w:rsid w:val="00BA427B"/>
    <w:rsid w:val="00BB2FEE"/>
    <w:rsid w:val="00BB3630"/>
    <w:rsid w:val="00BC29C1"/>
    <w:rsid w:val="00BC4CA0"/>
    <w:rsid w:val="00BC6157"/>
    <w:rsid w:val="00BD0ABC"/>
    <w:rsid w:val="00BD3F9D"/>
    <w:rsid w:val="00BD4C67"/>
    <w:rsid w:val="00BD7463"/>
    <w:rsid w:val="00BD77A7"/>
    <w:rsid w:val="00BD7826"/>
    <w:rsid w:val="00BE0BFA"/>
    <w:rsid w:val="00BE4824"/>
    <w:rsid w:val="00BE7C8F"/>
    <w:rsid w:val="00BF014A"/>
    <w:rsid w:val="00BF0F32"/>
    <w:rsid w:val="00BF1230"/>
    <w:rsid w:val="00BF65FD"/>
    <w:rsid w:val="00C02B32"/>
    <w:rsid w:val="00C02ED6"/>
    <w:rsid w:val="00C05E8A"/>
    <w:rsid w:val="00C064E9"/>
    <w:rsid w:val="00C1522C"/>
    <w:rsid w:val="00C17DEB"/>
    <w:rsid w:val="00C2148F"/>
    <w:rsid w:val="00C23349"/>
    <w:rsid w:val="00C31CB0"/>
    <w:rsid w:val="00C321CC"/>
    <w:rsid w:val="00C348D0"/>
    <w:rsid w:val="00C34E97"/>
    <w:rsid w:val="00C37B89"/>
    <w:rsid w:val="00C40380"/>
    <w:rsid w:val="00C4121E"/>
    <w:rsid w:val="00C41979"/>
    <w:rsid w:val="00C42FFB"/>
    <w:rsid w:val="00C60AB1"/>
    <w:rsid w:val="00C62D84"/>
    <w:rsid w:val="00C73EEF"/>
    <w:rsid w:val="00C77E86"/>
    <w:rsid w:val="00C77F7E"/>
    <w:rsid w:val="00C8030A"/>
    <w:rsid w:val="00C81003"/>
    <w:rsid w:val="00C86679"/>
    <w:rsid w:val="00C90A15"/>
    <w:rsid w:val="00C94E56"/>
    <w:rsid w:val="00C954BD"/>
    <w:rsid w:val="00C9608E"/>
    <w:rsid w:val="00CA0A92"/>
    <w:rsid w:val="00CA2E7B"/>
    <w:rsid w:val="00CA4337"/>
    <w:rsid w:val="00CA4B8F"/>
    <w:rsid w:val="00CB3A5B"/>
    <w:rsid w:val="00CB4E94"/>
    <w:rsid w:val="00CB6B17"/>
    <w:rsid w:val="00CB7F0F"/>
    <w:rsid w:val="00CC2A4D"/>
    <w:rsid w:val="00CD02A6"/>
    <w:rsid w:val="00CE70F5"/>
    <w:rsid w:val="00CF7503"/>
    <w:rsid w:val="00D056A1"/>
    <w:rsid w:val="00D0609A"/>
    <w:rsid w:val="00D060B5"/>
    <w:rsid w:val="00D07406"/>
    <w:rsid w:val="00D127A8"/>
    <w:rsid w:val="00D134E7"/>
    <w:rsid w:val="00D158ED"/>
    <w:rsid w:val="00D15F44"/>
    <w:rsid w:val="00D2241D"/>
    <w:rsid w:val="00D22BFD"/>
    <w:rsid w:val="00D260BC"/>
    <w:rsid w:val="00D2729A"/>
    <w:rsid w:val="00D33F38"/>
    <w:rsid w:val="00D3493B"/>
    <w:rsid w:val="00D3595C"/>
    <w:rsid w:val="00D363A2"/>
    <w:rsid w:val="00D4079C"/>
    <w:rsid w:val="00D427BF"/>
    <w:rsid w:val="00D4291C"/>
    <w:rsid w:val="00D45818"/>
    <w:rsid w:val="00D4721C"/>
    <w:rsid w:val="00D51F2E"/>
    <w:rsid w:val="00D54F7B"/>
    <w:rsid w:val="00D55634"/>
    <w:rsid w:val="00D558BF"/>
    <w:rsid w:val="00D60606"/>
    <w:rsid w:val="00D60C27"/>
    <w:rsid w:val="00D624AA"/>
    <w:rsid w:val="00D655EF"/>
    <w:rsid w:val="00D732D5"/>
    <w:rsid w:val="00D73474"/>
    <w:rsid w:val="00D737B9"/>
    <w:rsid w:val="00D75C26"/>
    <w:rsid w:val="00D7767C"/>
    <w:rsid w:val="00D90B62"/>
    <w:rsid w:val="00DA203B"/>
    <w:rsid w:val="00DA6CD1"/>
    <w:rsid w:val="00DB19D1"/>
    <w:rsid w:val="00DC0104"/>
    <w:rsid w:val="00DC0443"/>
    <w:rsid w:val="00DC0444"/>
    <w:rsid w:val="00DD0F4B"/>
    <w:rsid w:val="00DD50D9"/>
    <w:rsid w:val="00DE152E"/>
    <w:rsid w:val="00DE349A"/>
    <w:rsid w:val="00DE3724"/>
    <w:rsid w:val="00DE57CE"/>
    <w:rsid w:val="00DE657B"/>
    <w:rsid w:val="00DF09E2"/>
    <w:rsid w:val="00DF2B25"/>
    <w:rsid w:val="00DF2C57"/>
    <w:rsid w:val="00DF57EF"/>
    <w:rsid w:val="00E01613"/>
    <w:rsid w:val="00E05238"/>
    <w:rsid w:val="00E06DEE"/>
    <w:rsid w:val="00E071B3"/>
    <w:rsid w:val="00E11322"/>
    <w:rsid w:val="00E11DD1"/>
    <w:rsid w:val="00E13A16"/>
    <w:rsid w:val="00E16C9D"/>
    <w:rsid w:val="00E16E1C"/>
    <w:rsid w:val="00E21AB5"/>
    <w:rsid w:val="00E22148"/>
    <w:rsid w:val="00E226C1"/>
    <w:rsid w:val="00E23A5C"/>
    <w:rsid w:val="00E25E65"/>
    <w:rsid w:val="00E25FD6"/>
    <w:rsid w:val="00E306D5"/>
    <w:rsid w:val="00E374A5"/>
    <w:rsid w:val="00E4546C"/>
    <w:rsid w:val="00E46288"/>
    <w:rsid w:val="00E467AD"/>
    <w:rsid w:val="00E565DF"/>
    <w:rsid w:val="00E56A9C"/>
    <w:rsid w:val="00E601C7"/>
    <w:rsid w:val="00E60F4E"/>
    <w:rsid w:val="00E61B51"/>
    <w:rsid w:val="00E6485B"/>
    <w:rsid w:val="00E65D8F"/>
    <w:rsid w:val="00E71314"/>
    <w:rsid w:val="00E75EA7"/>
    <w:rsid w:val="00E802BD"/>
    <w:rsid w:val="00E805F3"/>
    <w:rsid w:val="00E82B78"/>
    <w:rsid w:val="00E82F06"/>
    <w:rsid w:val="00E96068"/>
    <w:rsid w:val="00E9781D"/>
    <w:rsid w:val="00EA3FB5"/>
    <w:rsid w:val="00EA6EF8"/>
    <w:rsid w:val="00EB0EC9"/>
    <w:rsid w:val="00EB1161"/>
    <w:rsid w:val="00EB1F04"/>
    <w:rsid w:val="00EB26F5"/>
    <w:rsid w:val="00EC1CB3"/>
    <w:rsid w:val="00EC43AF"/>
    <w:rsid w:val="00EC5D14"/>
    <w:rsid w:val="00EC681F"/>
    <w:rsid w:val="00EC78B1"/>
    <w:rsid w:val="00ED0FE0"/>
    <w:rsid w:val="00ED219E"/>
    <w:rsid w:val="00ED4B6C"/>
    <w:rsid w:val="00ED5B46"/>
    <w:rsid w:val="00ED699C"/>
    <w:rsid w:val="00EE2C9C"/>
    <w:rsid w:val="00EE5510"/>
    <w:rsid w:val="00EF1539"/>
    <w:rsid w:val="00EF2893"/>
    <w:rsid w:val="00EF28D0"/>
    <w:rsid w:val="00EF56B2"/>
    <w:rsid w:val="00EF591A"/>
    <w:rsid w:val="00F00F2E"/>
    <w:rsid w:val="00F00F86"/>
    <w:rsid w:val="00F02C23"/>
    <w:rsid w:val="00F07529"/>
    <w:rsid w:val="00F172D9"/>
    <w:rsid w:val="00F172F0"/>
    <w:rsid w:val="00F22208"/>
    <w:rsid w:val="00F33DC6"/>
    <w:rsid w:val="00F40951"/>
    <w:rsid w:val="00F44DE4"/>
    <w:rsid w:val="00F52949"/>
    <w:rsid w:val="00F56B15"/>
    <w:rsid w:val="00F631D9"/>
    <w:rsid w:val="00F63D6A"/>
    <w:rsid w:val="00F7566A"/>
    <w:rsid w:val="00F75AB4"/>
    <w:rsid w:val="00F848A4"/>
    <w:rsid w:val="00F86FC7"/>
    <w:rsid w:val="00F909F8"/>
    <w:rsid w:val="00F93F95"/>
    <w:rsid w:val="00F972CB"/>
    <w:rsid w:val="00FA6989"/>
    <w:rsid w:val="00FA6DCE"/>
    <w:rsid w:val="00FB168F"/>
    <w:rsid w:val="00FB334A"/>
    <w:rsid w:val="00FB3F8F"/>
    <w:rsid w:val="00FB619A"/>
    <w:rsid w:val="00FC09F6"/>
    <w:rsid w:val="00FC1BA8"/>
    <w:rsid w:val="00FC25CD"/>
    <w:rsid w:val="00FC3EAA"/>
    <w:rsid w:val="00FC4697"/>
    <w:rsid w:val="00FC55C4"/>
    <w:rsid w:val="00FD5372"/>
    <w:rsid w:val="00FE5A69"/>
    <w:rsid w:val="00FF0C27"/>
    <w:rsid w:val="00FF0C59"/>
    <w:rsid w:val="00FF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CEBABA-0970-4F47-A184-5533BC3E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2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3E0A"/>
    <w:rPr>
      <w:rFonts w:ascii="Tahoma" w:hAnsi="Tahoma" w:cs="Tahoma"/>
      <w:sz w:val="16"/>
      <w:szCs w:val="16"/>
    </w:rPr>
  </w:style>
  <w:style w:type="character" w:customStyle="1" w:styleId="BalloonTextChar">
    <w:name w:val="Balloon Text Char"/>
    <w:basedOn w:val="DefaultParagraphFont"/>
    <w:link w:val="BalloonText"/>
    <w:rsid w:val="00A53E0A"/>
    <w:rPr>
      <w:rFonts w:ascii="Tahoma" w:hAnsi="Tahoma" w:cs="Tahoma"/>
      <w:sz w:val="16"/>
      <w:szCs w:val="16"/>
    </w:rPr>
  </w:style>
  <w:style w:type="character" w:styleId="Hyperlink">
    <w:name w:val="Hyperlink"/>
    <w:basedOn w:val="DefaultParagraphFont"/>
    <w:rsid w:val="00556D1E"/>
    <w:rPr>
      <w:color w:val="0000FF"/>
      <w:u w:val="single"/>
    </w:rPr>
  </w:style>
  <w:style w:type="character" w:styleId="CommentReference">
    <w:name w:val="annotation reference"/>
    <w:basedOn w:val="DefaultParagraphFont"/>
    <w:rsid w:val="007436F8"/>
    <w:rPr>
      <w:sz w:val="16"/>
      <w:szCs w:val="16"/>
    </w:rPr>
  </w:style>
  <w:style w:type="paragraph" w:styleId="CommentText">
    <w:name w:val="annotation text"/>
    <w:basedOn w:val="Normal"/>
    <w:link w:val="CommentTextChar"/>
    <w:rsid w:val="007436F8"/>
    <w:rPr>
      <w:sz w:val="20"/>
      <w:szCs w:val="20"/>
    </w:rPr>
  </w:style>
  <w:style w:type="character" w:customStyle="1" w:styleId="CommentTextChar">
    <w:name w:val="Comment Text Char"/>
    <w:basedOn w:val="DefaultParagraphFont"/>
    <w:link w:val="CommentText"/>
    <w:rsid w:val="007436F8"/>
    <w:rPr>
      <w:lang w:val="en-US" w:eastAsia="en-US"/>
    </w:rPr>
  </w:style>
  <w:style w:type="paragraph" w:styleId="CommentSubject">
    <w:name w:val="annotation subject"/>
    <w:basedOn w:val="CommentText"/>
    <w:next w:val="CommentText"/>
    <w:link w:val="CommentSubjectChar"/>
    <w:rsid w:val="007436F8"/>
    <w:rPr>
      <w:b/>
      <w:bCs/>
    </w:rPr>
  </w:style>
  <w:style w:type="character" w:customStyle="1" w:styleId="CommentSubjectChar">
    <w:name w:val="Comment Subject Char"/>
    <w:basedOn w:val="CommentTextChar"/>
    <w:link w:val="CommentSubject"/>
    <w:rsid w:val="007436F8"/>
    <w:rPr>
      <w:b/>
      <w:bCs/>
      <w:lang w:val="en-US" w:eastAsia="en-US"/>
    </w:rPr>
  </w:style>
  <w:style w:type="character" w:styleId="FollowedHyperlink">
    <w:name w:val="FollowedHyperlink"/>
    <w:basedOn w:val="DefaultParagraphFont"/>
    <w:rsid w:val="004829DE"/>
    <w:rPr>
      <w:color w:val="800080"/>
      <w:u w:val="single"/>
    </w:rPr>
  </w:style>
  <w:style w:type="paragraph" w:styleId="Header">
    <w:name w:val="header"/>
    <w:basedOn w:val="Normal"/>
    <w:link w:val="HeaderChar"/>
    <w:rsid w:val="00DD50D9"/>
    <w:pPr>
      <w:tabs>
        <w:tab w:val="center" w:pos="4513"/>
        <w:tab w:val="right" w:pos="9026"/>
      </w:tabs>
    </w:pPr>
  </w:style>
  <w:style w:type="character" w:customStyle="1" w:styleId="HeaderChar">
    <w:name w:val="Header Char"/>
    <w:basedOn w:val="DefaultParagraphFont"/>
    <w:link w:val="Header"/>
    <w:rsid w:val="00DD50D9"/>
    <w:rPr>
      <w:sz w:val="24"/>
      <w:szCs w:val="24"/>
      <w:lang w:val="en-US" w:eastAsia="en-US"/>
    </w:rPr>
  </w:style>
  <w:style w:type="paragraph" w:styleId="Footer">
    <w:name w:val="footer"/>
    <w:basedOn w:val="Normal"/>
    <w:link w:val="FooterChar"/>
    <w:uiPriority w:val="99"/>
    <w:rsid w:val="00DD50D9"/>
    <w:pPr>
      <w:tabs>
        <w:tab w:val="center" w:pos="4513"/>
        <w:tab w:val="right" w:pos="9026"/>
      </w:tabs>
    </w:pPr>
  </w:style>
  <w:style w:type="character" w:customStyle="1" w:styleId="FooterChar">
    <w:name w:val="Footer Char"/>
    <w:basedOn w:val="DefaultParagraphFont"/>
    <w:link w:val="Footer"/>
    <w:uiPriority w:val="99"/>
    <w:rsid w:val="00DD50D9"/>
    <w:rPr>
      <w:sz w:val="24"/>
      <w:szCs w:val="24"/>
      <w:lang w:val="en-US" w:eastAsia="en-US"/>
    </w:rPr>
  </w:style>
  <w:style w:type="character" w:styleId="Strong">
    <w:name w:val="Strong"/>
    <w:basedOn w:val="DefaultParagraphFont"/>
    <w:uiPriority w:val="22"/>
    <w:qFormat/>
    <w:rsid w:val="002367B7"/>
    <w:rPr>
      <w:b/>
      <w:bCs/>
    </w:rPr>
  </w:style>
  <w:style w:type="paragraph" w:styleId="ListParagraph">
    <w:name w:val="List Paragraph"/>
    <w:basedOn w:val="Normal"/>
    <w:uiPriority w:val="34"/>
    <w:qFormat/>
    <w:rsid w:val="00733B84"/>
    <w:pPr>
      <w:ind w:left="720"/>
      <w:contextualSpacing/>
    </w:pPr>
  </w:style>
  <w:style w:type="table" w:styleId="TableGrid">
    <w:name w:val="Table Grid"/>
    <w:basedOn w:val="TableNormal"/>
    <w:uiPriority w:val="59"/>
    <w:rsid w:val="002A41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53">
      <w:bodyDiv w:val="1"/>
      <w:marLeft w:val="0"/>
      <w:marRight w:val="0"/>
      <w:marTop w:val="0"/>
      <w:marBottom w:val="0"/>
      <w:divBdr>
        <w:top w:val="none" w:sz="0" w:space="0" w:color="auto"/>
        <w:left w:val="none" w:sz="0" w:space="0" w:color="auto"/>
        <w:bottom w:val="none" w:sz="0" w:space="0" w:color="auto"/>
        <w:right w:val="none" w:sz="0" w:space="0" w:color="auto"/>
      </w:divBdr>
    </w:div>
    <w:div w:id="400057598">
      <w:bodyDiv w:val="1"/>
      <w:marLeft w:val="0"/>
      <w:marRight w:val="0"/>
      <w:marTop w:val="0"/>
      <w:marBottom w:val="0"/>
      <w:divBdr>
        <w:top w:val="none" w:sz="0" w:space="0" w:color="auto"/>
        <w:left w:val="none" w:sz="0" w:space="0" w:color="auto"/>
        <w:bottom w:val="none" w:sz="0" w:space="0" w:color="auto"/>
        <w:right w:val="none" w:sz="0" w:space="0" w:color="auto"/>
      </w:divBdr>
    </w:div>
    <w:div w:id="464471243">
      <w:bodyDiv w:val="1"/>
      <w:marLeft w:val="0"/>
      <w:marRight w:val="0"/>
      <w:marTop w:val="0"/>
      <w:marBottom w:val="0"/>
      <w:divBdr>
        <w:top w:val="none" w:sz="0" w:space="0" w:color="auto"/>
        <w:left w:val="none" w:sz="0" w:space="0" w:color="auto"/>
        <w:bottom w:val="none" w:sz="0" w:space="0" w:color="auto"/>
        <w:right w:val="none" w:sz="0" w:space="0" w:color="auto"/>
      </w:divBdr>
    </w:div>
    <w:div w:id="827206934">
      <w:bodyDiv w:val="1"/>
      <w:marLeft w:val="0"/>
      <w:marRight w:val="0"/>
      <w:marTop w:val="0"/>
      <w:marBottom w:val="0"/>
      <w:divBdr>
        <w:top w:val="none" w:sz="0" w:space="0" w:color="auto"/>
        <w:left w:val="none" w:sz="0" w:space="0" w:color="auto"/>
        <w:bottom w:val="none" w:sz="0" w:space="0" w:color="auto"/>
        <w:right w:val="none" w:sz="0" w:space="0" w:color="auto"/>
      </w:divBdr>
    </w:div>
    <w:div w:id="1150902892">
      <w:bodyDiv w:val="1"/>
      <w:marLeft w:val="0"/>
      <w:marRight w:val="0"/>
      <w:marTop w:val="0"/>
      <w:marBottom w:val="0"/>
      <w:divBdr>
        <w:top w:val="none" w:sz="0" w:space="0" w:color="auto"/>
        <w:left w:val="none" w:sz="0" w:space="0" w:color="auto"/>
        <w:bottom w:val="none" w:sz="0" w:space="0" w:color="auto"/>
        <w:right w:val="none" w:sz="0" w:space="0" w:color="auto"/>
      </w:divBdr>
    </w:div>
    <w:div w:id="1460295174">
      <w:bodyDiv w:val="1"/>
      <w:marLeft w:val="0"/>
      <w:marRight w:val="0"/>
      <w:marTop w:val="0"/>
      <w:marBottom w:val="0"/>
      <w:divBdr>
        <w:top w:val="none" w:sz="0" w:space="0" w:color="auto"/>
        <w:left w:val="none" w:sz="0" w:space="0" w:color="auto"/>
        <w:bottom w:val="none" w:sz="0" w:space="0" w:color="auto"/>
        <w:right w:val="none" w:sz="0" w:space="0" w:color="auto"/>
      </w:divBdr>
    </w:div>
    <w:div w:id="1772817199">
      <w:bodyDiv w:val="1"/>
      <w:marLeft w:val="0"/>
      <w:marRight w:val="0"/>
      <w:marTop w:val="0"/>
      <w:marBottom w:val="0"/>
      <w:divBdr>
        <w:top w:val="none" w:sz="0" w:space="0" w:color="auto"/>
        <w:left w:val="none" w:sz="0" w:space="0" w:color="auto"/>
        <w:bottom w:val="none" w:sz="0" w:space="0" w:color="auto"/>
        <w:right w:val="none" w:sz="0" w:space="0" w:color="auto"/>
      </w:divBdr>
    </w:div>
    <w:div w:id="203384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n.ac.uk/~psy086/dept/psychom.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E6BD-94F8-43ED-8B47-F17D5A5E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15017</Words>
  <Characters>85600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Confabulation, recollection and awareness</vt:lpstr>
    </vt:vector>
  </TitlesOfParts>
  <Company>University of Hull</Company>
  <LinksUpToDate>false</LinksUpToDate>
  <CharactersWithSpaces>100417</CharactersWithSpaces>
  <SharedDoc>false</SharedDoc>
  <HLinks>
    <vt:vector size="6" baseType="variant">
      <vt:variant>
        <vt:i4>2883681</vt:i4>
      </vt:variant>
      <vt:variant>
        <vt:i4>0</vt:i4>
      </vt:variant>
      <vt:variant>
        <vt:i4>0</vt:i4>
      </vt:variant>
      <vt:variant>
        <vt:i4>5</vt:i4>
      </vt:variant>
      <vt:variant>
        <vt:lpwstr>http://www.abdn.ac.uk/~psy086/dept/psychom.htm</vt:lpwstr>
      </vt:variant>
      <vt:variant>
        <vt:lpwstr>conflims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Confabulation, recollection and awareness</dc:title>
  <dc:creator>Annalena Venneri</dc:creator>
  <cp:lastModifiedBy>Stuart Bentley</cp:lastModifiedBy>
  <cp:revision>6</cp:revision>
  <cp:lastPrinted>2012-04-01T17:37:00Z</cp:lastPrinted>
  <dcterms:created xsi:type="dcterms:W3CDTF">2013-08-29T13:50:00Z</dcterms:created>
  <dcterms:modified xsi:type="dcterms:W3CDTF">2016-02-18T16:12:00Z</dcterms:modified>
</cp:coreProperties>
</file>